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EA3D5A" w:rsidTr="00102F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A3D5A" w:rsidRDefault="00EA3D5A" w:rsidP="00102F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A3D5A" w:rsidRDefault="00EA3D5A" w:rsidP="00102F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A3D5A" w:rsidRDefault="00EA3D5A" w:rsidP="00102F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A3D5A" w:rsidRDefault="00EA3D5A" w:rsidP="00102F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A3D5A" w:rsidRDefault="00EA3D5A" w:rsidP="00102F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A3D5A" w:rsidRDefault="00EA3D5A" w:rsidP="00102F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EA3D5A" w:rsidRDefault="00EA3D5A" w:rsidP="00102F5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A3D5A" w:rsidRDefault="00EA3D5A" w:rsidP="00102F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A3D5A" w:rsidRDefault="00EA3D5A" w:rsidP="00102F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A3D5A" w:rsidRDefault="00EA3D5A" w:rsidP="00102F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A3D5A" w:rsidRDefault="00EA3D5A" w:rsidP="00102F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A3D5A" w:rsidRDefault="00EA3D5A" w:rsidP="00102F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A3D5A" w:rsidRDefault="00EA3D5A" w:rsidP="00102F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A3D5A" w:rsidRPr="00907463" w:rsidTr="00102F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EA3D5A" w:rsidRPr="002E1DCE" w:rsidRDefault="00112C82" w:rsidP="00102F52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5" w:history="1">
              <w:r w:rsidR="00EA3D5A">
                <w:rPr>
                  <w:rStyle w:val="Internetlink"/>
                  <w:sz w:val="14"/>
                  <w:szCs w:val="14"/>
                </w:rPr>
                <w:t>Тел</w:t>
              </w:r>
              <w:r w:rsidR="00EA3D5A" w:rsidRPr="002E1DCE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EA3D5A" w:rsidRPr="002E1DCE" w:rsidRDefault="00112C82" w:rsidP="00102F52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EA3D5A" w:rsidRPr="002E1DCE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7" w:history="1">
              <w:r w:rsidR="00EA3D5A" w:rsidRPr="002E1DCE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EA3D5A" w:rsidRPr="005A0F84" w:rsidRDefault="00112C82" w:rsidP="00102F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8" w:history="1">
              <w:r w:rsidR="00EA3D5A" w:rsidRPr="005A0F84">
                <w:rPr>
                  <w:rStyle w:val="Internetlink"/>
                  <w:sz w:val="14"/>
                  <w:szCs w:val="14"/>
                </w:rPr>
                <w:t>Тел</w:t>
              </w:r>
              <w:r w:rsidR="00EA3D5A" w:rsidRPr="005A0F84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EA3D5A" w:rsidRPr="002E1DCE" w:rsidRDefault="00112C82" w:rsidP="00102F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EA3D5A" w:rsidRPr="002E1DCE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EA3D5A" w:rsidRPr="002E1DCE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B14F0F" w:rsidRDefault="00B14F0F" w:rsidP="00B14F0F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EA3D5A" w:rsidTr="00102F52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Pr="00EA3D5A" w:rsidRDefault="00112C82" w:rsidP="00102F52">
            <w:pPr>
              <w:pStyle w:val="Standard"/>
            </w:pPr>
            <w:r>
              <w:pict>
                <v:shape id="_x0000_s1027" style="position:absolute;margin-left:9pt;margin-top:4.45pt;width:198.05pt;height:204pt;z-index:-251658240;visibility:visible;mso-wrap-style:none" coordsize="21600,21600" o:spt="100" adj="-11796480,,5400" path="m,l21600,r,21600l,21600,,xe" filled="f" strokeweight=".26mm">
                  <v:stroke joinstyle="miter"/>
                  <v:formulas/>
                  <v:path o:connecttype="custom" o:connectlocs="1257480,0;2514960,1295460;1257480,2590919;0,1295460" o:connectangles="270,0,90,180" textboxrect="0,0,21600,21600"/>
                  <v:textbox style="mso-rotate-with-shape:t" inset="4.41mm,2.29mm,4.41mm,2.29mm">
                    <w:txbxContent>
                      <w:p w:rsidR="00EA3D5A" w:rsidRDefault="00EA3D5A" w:rsidP="00EA3D5A"/>
                    </w:txbxContent>
                  </v:textbox>
                </v:shape>
              </w:pict>
            </w:r>
            <w:sdt>
              <w:sdtPr>
                <w:alias w:val="Image"/>
                <w:tag w:val="Image"/>
                <w:id w:val="950471575"/>
                <w:showingPlcHdr/>
                <w:picture/>
              </w:sdtPr>
              <w:sdtContent>
                <w:r w:rsidR="00EA3D5A">
                  <w:rPr>
                    <w:noProof/>
                  </w:rPr>
                  <w:drawing>
                    <wp:inline distT="0" distB="0" distL="0" distR="0">
                      <wp:extent cx="2670810" cy="2670810"/>
                      <wp:effectExtent l="1905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70810" cy="2670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Хат – хабар </w:t>
            </w:r>
            <w:proofErr w:type="spellStart"/>
            <w:r>
              <w:rPr>
                <w:sz w:val="24"/>
                <w:szCs w:val="24"/>
              </w:rPr>
              <w:t>алмасу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мекен-жайы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  <w:p w:rsidR="00EA3D5A" w:rsidRDefault="00EA3D5A" w:rsidP="00102F52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  <w:tr w:rsidR="00EA3D5A" w:rsidTr="00EA3D5A">
        <w:trPr>
          <w:trHeight w:val="3632"/>
        </w:trPr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950471563"/>
            </w:sdtPr>
            <w:sdtContent>
              <w:p w:rsidR="00EA3D5A" w:rsidRDefault="00EA3D5A" w:rsidP="00102F52">
                <w:pPr>
                  <w:pStyle w:val="3"/>
                  <w:ind w:left="-5" w:right="-5" w:firstLine="38"/>
                  <w:jc w:val="left"/>
                </w:pPr>
                <w:r>
                  <w:t>&lt;</w:t>
                </w:r>
                <w:r w:rsidRPr="00EA3D5A">
                  <w:t>Контакт</w:t>
                </w:r>
                <w:r>
                  <w:t xml:space="preserve"> для переписки&gt;</w:t>
                </w:r>
              </w:p>
            </w:sdtContent>
          </w:sdt>
          <w:p w:rsidR="00EA3D5A" w:rsidRDefault="00EA3D5A" w:rsidP="00CA5F5A">
            <w:pPr>
              <w:pStyle w:val="3"/>
              <w:ind w:right="-5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950471564"/>
            </w:sdtPr>
            <w:sdtContent>
              <w:p w:rsidR="00EA3D5A" w:rsidRPr="00EA3D5A" w:rsidRDefault="00EA3D5A" w:rsidP="00102F52">
                <w:pPr>
                  <w:pStyle w:val="Standard"/>
                  <w:snapToGrid w:val="0"/>
                  <w:ind w:left="-5" w:right="-5" w:firstLine="25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EA3D5A">
                  <w:rPr>
                    <w:b/>
                    <w:bCs/>
                    <w:sz w:val="28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Email"/>
              <w:tag w:val="CorrespondenceEmail"/>
              <w:id w:val="950471566"/>
            </w:sdtPr>
            <w:sdtContent>
              <w:p w:rsidR="00EA3D5A" w:rsidRPr="00EA3D5A" w:rsidRDefault="00EA3D5A" w:rsidP="00102F5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 w:rsidRPr="00EA3D5A">
                  <w:rPr>
                    <w:sz w:val="24"/>
                    <w:szCs w:val="24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Phone"/>
              <w:tag w:val="CorrespondencePhone"/>
              <w:id w:val="950471565"/>
            </w:sdtPr>
            <w:sdtContent>
              <w:p w:rsidR="00EA3D5A" w:rsidRPr="00EA3D5A" w:rsidRDefault="00EA3D5A" w:rsidP="00102F52">
                <w:pPr>
                  <w:pStyle w:val="Standard"/>
                  <w:snapToGrid w:val="0"/>
                  <w:ind w:left="-5" w:right="-5" w:firstLine="25"/>
                  <w:rPr>
                    <w:sz w:val="24"/>
                    <w:szCs w:val="24"/>
                    <w:lang w:val="kk-KZ"/>
                  </w:rPr>
                </w:pPr>
                <w:r w:rsidRPr="00EA3D5A">
                  <w:rPr>
                    <w:sz w:val="24"/>
                    <w:szCs w:val="24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EA3D5A" w:rsidRPr="00EA3D5A" w:rsidRDefault="00EA3D5A" w:rsidP="00B14F0F">
      <w:pPr>
        <w:pStyle w:val="Standard"/>
        <w:rPr>
          <w:lang w:val="en-US"/>
        </w:rPr>
      </w:pPr>
    </w:p>
    <w:tbl>
      <w:tblPr>
        <w:tblW w:w="95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85"/>
        <w:gridCol w:w="4785"/>
      </w:tblGrid>
      <w:tr w:rsidR="00EA3D5A" w:rsidTr="00102F52">
        <w:tc>
          <w:tcPr>
            <w:tcW w:w="4785" w:type="dxa"/>
          </w:tcPr>
          <w:p w:rsidR="00EA3D5A" w:rsidRPr="00EA3D5A" w:rsidRDefault="00EA3D5A" w:rsidP="00102F52">
            <w:pPr>
              <w:pStyle w:val="TableContents"/>
              <w:ind w:right="17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Өтінім</w:t>
            </w:r>
            <w:r w:rsidRPr="00EA3D5A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берушінің</w:t>
            </w:r>
            <w:r w:rsidRPr="00EA3D5A"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атауына</w:t>
            </w:r>
            <w:proofErr w:type="spellEnd"/>
          </w:p>
          <w:p w:rsidR="00EA3D5A" w:rsidRPr="00EA3D5A" w:rsidRDefault="00EA3D5A" w:rsidP="00102F52">
            <w:pPr>
              <w:pStyle w:val="TableContents"/>
              <w:ind w:right="17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өзгертулер</w:t>
            </w:r>
            <w:r w:rsidRPr="00EA3D5A"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енгізу</w:t>
            </w:r>
            <w:proofErr w:type="spellEnd"/>
            <w:r w:rsidRPr="00EA3D5A"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туралы</w:t>
            </w:r>
            <w:proofErr w:type="spellEnd"/>
          </w:p>
          <w:p w:rsidR="00EA3D5A" w:rsidRPr="00EA3D5A" w:rsidRDefault="00EA3D5A" w:rsidP="00102F52">
            <w:pPr>
              <w:pStyle w:val="TableContents"/>
              <w:ind w:right="17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ХАБАРЛАМА</w:t>
            </w:r>
          </w:p>
          <w:p w:rsidR="00EA3D5A" w:rsidRPr="00EA3D5A" w:rsidRDefault="00EA3D5A" w:rsidP="00102F52">
            <w:pPr>
              <w:pStyle w:val="TableContents"/>
              <w:ind w:right="170"/>
              <w:jc w:val="center"/>
              <w:rPr>
                <w:lang w:val="en-US"/>
              </w:rPr>
            </w:pPr>
            <w:r w:rsidRPr="00EA3D5A">
              <w:rPr>
                <w:lang w:val="en-US"/>
              </w:rPr>
              <w:t> </w:t>
            </w:r>
          </w:p>
          <w:p w:rsidR="00EA3D5A" w:rsidRPr="00EA3D5A" w:rsidRDefault="00EA3D5A" w:rsidP="00102F52">
            <w:pPr>
              <w:pStyle w:val="TableContents"/>
              <w:ind w:right="170"/>
              <w:jc w:val="both"/>
              <w:rPr>
                <w:lang w:val="en-US"/>
              </w:rPr>
            </w:pPr>
            <w:proofErr w:type="spellStart"/>
            <w:r>
              <w:rPr>
                <w:sz w:val="24"/>
              </w:rPr>
              <w:t>Осымен</w:t>
            </w:r>
            <w:proofErr w:type="spellEnd"/>
            <w:r w:rsidRPr="00EA3D5A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тауар</w:t>
            </w:r>
            <w:proofErr w:type="spellEnd"/>
            <w:r w:rsidRPr="00EA3D5A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таңбасына</w:t>
            </w:r>
            <w:r w:rsidRPr="00EA3D5A">
              <w:rPr>
                <w:sz w:val="24"/>
                <w:lang w:val="en-US"/>
              </w:rPr>
              <w:t xml:space="preserve"> (</w:t>
            </w:r>
            <w:r>
              <w:rPr>
                <w:sz w:val="24"/>
              </w:rPr>
              <w:t>қызмет</w:t>
            </w:r>
            <w:r w:rsidRPr="00EA3D5A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көрсету</w:t>
            </w:r>
            <w:r w:rsidRPr="00EA3D5A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таңбасына</w:t>
            </w:r>
            <w:r w:rsidRPr="00EA3D5A">
              <w:rPr>
                <w:sz w:val="24"/>
                <w:lang w:val="en-US"/>
              </w:rPr>
              <w:t xml:space="preserve">) </w:t>
            </w:r>
            <w:r>
              <w:rPr>
                <w:sz w:val="24"/>
              </w:rPr>
              <w:t>өтінім</w:t>
            </w:r>
            <w:r w:rsidRPr="00EA3D5A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материалдарына</w:t>
            </w:r>
            <w:proofErr w:type="spellEnd"/>
            <w:r w:rsidRPr="00EA3D5A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өзгерістер</w:t>
            </w:r>
            <w:r w:rsidRPr="00EA3D5A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енгізілгендігі</w:t>
            </w:r>
            <w:proofErr w:type="spellEnd"/>
            <w:r w:rsidRPr="00EA3D5A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туралы</w:t>
            </w:r>
            <w:proofErr w:type="spellEnd"/>
            <w:r w:rsidRPr="00EA3D5A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хабарлаймыз</w:t>
            </w:r>
            <w:proofErr w:type="spellEnd"/>
            <w:r w:rsidRPr="00EA3D5A">
              <w:rPr>
                <w:sz w:val="24"/>
                <w:lang w:val="en-US"/>
              </w:rPr>
              <w:t>.</w:t>
            </w:r>
            <w:r w:rsidRPr="00EA3D5A">
              <w:rPr>
                <w:lang w:val="en-US"/>
              </w:rPr>
              <w:t> </w:t>
            </w:r>
          </w:p>
        </w:tc>
        <w:tc>
          <w:tcPr>
            <w:tcW w:w="4785" w:type="dxa"/>
          </w:tcPr>
          <w:p w:rsidR="00EA3D5A" w:rsidRDefault="00EA3D5A" w:rsidP="00102F52">
            <w:pPr>
              <w:pStyle w:val="TableContents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EA3D5A" w:rsidRDefault="00EA3D5A" w:rsidP="00102F52">
            <w:pPr>
              <w:pStyle w:val="TableContents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изменения</w:t>
            </w:r>
          </w:p>
          <w:p w:rsidR="00EA3D5A" w:rsidRDefault="00EA3D5A" w:rsidP="00102F52">
            <w:pPr>
              <w:pStyle w:val="TableContents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 наименование заявителя</w:t>
            </w:r>
          </w:p>
          <w:p w:rsidR="00EA3D5A" w:rsidRDefault="00EA3D5A" w:rsidP="00102F52">
            <w:pPr>
              <w:pStyle w:val="TableContents"/>
              <w:ind w:left="170"/>
              <w:jc w:val="center"/>
            </w:pPr>
            <w:r>
              <w:t> </w:t>
            </w:r>
          </w:p>
          <w:p w:rsidR="00EA3D5A" w:rsidRDefault="00EA3D5A" w:rsidP="00102F52">
            <w:pPr>
              <w:pStyle w:val="TableContents"/>
              <w:ind w:left="170"/>
              <w:jc w:val="both"/>
              <w:rPr>
                <w:sz w:val="24"/>
              </w:rPr>
            </w:pPr>
            <w:r>
              <w:rPr>
                <w:sz w:val="24"/>
              </w:rPr>
              <w:t>Настоящим уведомляем о внесении изменений в материалы заявки на товарный знак (знак обслуживания).</w:t>
            </w:r>
          </w:p>
          <w:p w:rsidR="00EA3D5A" w:rsidRDefault="00EA3D5A" w:rsidP="00102F52">
            <w:pPr>
              <w:pStyle w:val="TableContents"/>
            </w:pPr>
            <w:r>
              <w:t> </w:t>
            </w:r>
          </w:p>
        </w:tc>
      </w:tr>
    </w:tbl>
    <w:p w:rsidR="00B14F0F" w:rsidRDefault="00B14F0F" w:rsidP="00B14F0F">
      <w:pPr>
        <w:pStyle w:val="Standard"/>
        <w:rPr>
          <w:sz w:val="24"/>
          <w:szCs w:val="24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75"/>
        <w:gridCol w:w="4862"/>
      </w:tblGrid>
      <w:tr w:rsidR="00EA3D5A" w:rsidTr="00102F52">
        <w:tc>
          <w:tcPr>
            <w:tcW w:w="47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Textbody"/>
              <w:shd w:val="clear" w:color="auto" w:fill="FFFFFF"/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(210) Өтінім нөмі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>і / Номер заявки:</w:t>
            </w:r>
          </w:p>
        </w:tc>
        <w:tc>
          <w:tcPr>
            <w:tcW w:w="48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950471577"/>
            </w:sdtPr>
            <w:sdtContent>
              <w:p w:rsidR="00EA3D5A" w:rsidRDefault="00EA3D5A" w:rsidP="00102F52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EA3D5A" w:rsidTr="00102F52">
        <w:tc>
          <w:tcPr>
            <w:tcW w:w="47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Textbody"/>
              <w:shd w:val="clear" w:color="auto" w:fill="FFFFFF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(220)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Берілген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color w:val="000000"/>
                <w:sz w:val="24"/>
                <w:szCs w:val="24"/>
              </w:rPr>
              <w:t>к</w:t>
            </w:r>
            <w:proofErr w:type="gramEnd"/>
            <w:r>
              <w:rPr>
                <w:b/>
                <w:bCs/>
                <w:color w:val="000000"/>
                <w:sz w:val="24"/>
                <w:szCs w:val="24"/>
              </w:rPr>
              <w:t>үні / Дата подачи:</w:t>
            </w:r>
          </w:p>
        </w:tc>
        <w:tc>
          <w:tcPr>
            <w:tcW w:w="48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950471578"/>
            </w:sdtPr>
            <w:sdtContent>
              <w:p w:rsidR="00EA3D5A" w:rsidRDefault="00EA3D5A" w:rsidP="00102F52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EA3D5A" w:rsidTr="00102F52">
        <w:tc>
          <w:tcPr>
            <w:tcW w:w="47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Textbody"/>
              <w:shd w:val="clear" w:color="auto" w:fill="FFFFFF"/>
              <w:spacing w:after="0"/>
              <w:ind w:left="5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(300) Басымдылық / Приоритет:</w:t>
            </w:r>
          </w:p>
        </w:tc>
        <w:tc>
          <w:tcPr>
            <w:tcW w:w="48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Pr="005A0F84" w:rsidRDefault="00112C82" w:rsidP="005A0F84">
            <w:pPr>
              <w:pStyle w:val="Standard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alias w:val="Priority300"/>
                <w:tag w:val="Priority300"/>
                <w:id w:val="950471579"/>
              </w:sdtPr>
              <w:sdtContent>
                <w:r w:rsidR="005A0F84">
                  <w:rPr>
                    <w:sz w:val="24"/>
                    <w:szCs w:val="24"/>
                  </w:rPr>
                  <w:t>&lt;PRIORITET_3</w:t>
                </w:r>
                <w:r w:rsidR="005A0F84">
                  <w:rPr>
                    <w:sz w:val="24"/>
                    <w:szCs w:val="24"/>
                    <w:lang w:val="en-US"/>
                  </w:rPr>
                  <w:t>00</w:t>
                </w:r>
                <w:r w:rsidR="00EA3D5A"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</w:tr>
      <w:tr w:rsidR="00EA3D5A" w:rsidTr="00102F52">
        <w:tc>
          <w:tcPr>
            <w:tcW w:w="47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Textbody"/>
              <w:shd w:val="clear" w:color="auto" w:fill="FFFFFF"/>
              <w:spacing w:after="0"/>
              <w:ind w:left="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(710) Өтінім </w:t>
            </w:r>
            <w:proofErr w:type="spellStart"/>
            <w:r>
              <w:rPr>
                <w:b/>
                <w:bCs/>
                <w:sz w:val="24"/>
                <w:szCs w:val="24"/>
              </w:rPr>
              <w:t>беруші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Заявитель:</w:t>
            </w:r>
          </w:p>
        </w:tc>
        <w:tc>
          <w:tcPr>
            <w:tcW w:w="48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950471581"/>
            </w:sdtPr>
            <w:sdtContent>
              <w:p w:rsidR="00EA3D5A" w:rsidRDefault="00EA3D5A" w:rsidP="00102F52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&lt;Заявители&gt;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DeclarantsAddress"/>
              <w:tag w:val="DeclarantsAddress"/>
              <w:id w:val="950471582"/>
            </w:sdtPr>
            <w:sdtContent>
              <w:p w:rsidR="00EA3D5A" w:rsidRDefault="00EA3D5A" w:rsidP="00102F52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&lt;адрес заявителя&gt;</w:t>
                </w:r>
              </w:p>
            </w:sdtContent>
          </w:sdt>
        </w:tc>
      </w:tr>
      <w:tr w:rsidR="00EA3D5A" w:rsidTr="00102F52">
        <w:tc>
          <w:tcPr>
            <w:tcW w:w="47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Standard"/>
              <w:shd w:val="clear" w:color="auto" w:fill="FFFFFF"/>
              <w:rPr>
                <w:b/>
                <w:bCs/>
              </w:rPr>
            </w:pPr>
            <w:r>
              <w:rPr>
                <w:color w:val="000000"/>
                <w:sz w:val="28"/>
                <w:szCs w:val="28"/>
              </w:rPr>
              <w:t xml:space="preserve">Өзгертулер </w:t>
            </w:r>
            <w:proofErr w:type="spellStart"/>
            <w:r>
              <w:rPr>
                <w:color w:val="000000"/>
                <w:sz w:val="28"/>
                <w:szCs w:val="28"/>
              </w:rPr>
              <w:t>енгізген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өтінім берушінің </w:t>
            </w:r>
            <w:proofErr w:type="spellStart"/>
            <w:r>
              <w:rPr>
                <w:color w:val="000000"/>
                <w:sz w:val="28"/>
                <w:szCs w:val="28"/>
              </w:rPr>
              <w:t>атауы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 Измененное наименование заявителя:</w:t>
            </w:r>
          </w:p>
        </w:tc>
        <w:tc>
          <w:tcPr>
            <w:tcW w:w="48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3D5A" w:rsidRDefault="00EA3D5A" w:rsidP="00102F52">
            <w:pPr>
              <w:pStyle w:val="Standard"/>
              <w:rPr>
                <w:sz w:val="28"/>
                <w:szCs w:val="28"/>
              </w:rPr>
            </w:pPr>
          </w:p>
        </w:tc>
      </w:tr>
    </w:tbl>
    <w:p w:rsidR="00B14F0F" w:rsidRPr="00EA3D5A" w:rsidRDefault="00B14F0F" w:rsidP="00EA3D5A">
      <w:pPr>
        <w:pStyle w:val="Standard"/>
        <w:rPr>
          <w:color w:val="000000"/>
          <w:spacing w:val="3"/>
          <w:sz w:val="24"/>
          <w:szCs w:val="24"/>
        </w:rPr>
      </w:pPr>
    </w:p>
    <w:p w:rsidR="00EA3D5A" w:rsidRPr="00EA3D5A" w:rsidRDefault="00EA3D5A" w:rsidP="00EA3D5A">
      <w:pPr>
        <w:pStyle w:val="Standard"/>
        <w:jc w:val="both"/>
        <w:rPr>
          <w:sz w:val="28"/>
          <w:szCs w:val="28"/>
        </w:rPr>
      </w:pPr>
      <w:r w:rsidRPr="00EA3D5A">
        <w:rPr>
          <w:sz w:val="28"/>
          <w:szCs w:val="28"/>
        </w:rPr>
        <w:t xml:space="preserve">Өзгертулер </w:t>
      </w:r>
      <w:proofErr w:type="spellStart"/>
      <w:r w:rsidRPr="00EA3D5A">
        <w:rPr>
          <w:sz w:val="28"/>
          <w:szCs w:val="28"/>
        </w:rPr>
        <w:t>енгізілген</w:t>
      </w:r>
      <w:proofErr w:type="spellEnd"/>
      <w:r w:rsidRPr="00EA3D5A">
        <w:rPr>
          <w:sz w:val="28"/>
          <w:szCs w:val="28"/>
        </w:rPr>
        <w:t xml:space="preserve"> </w:t>
      </w:r>
      <w:proofErr w:type="gramStart"/>
      <w:r w:rsidRPr="00EA3D5A">
        <w:rPr>
          <w:sz w:val="28"/>
          <w:szCs w:val="28"/>
        </w:rPr>
        <w:t>к</w:t>
      </w:r>
      <w:proofErr w:type="gramEnd"/>
      <w:r w:rsidRPr="00EA3D5A">
        <w:rPr>
          <w:sz w:val="28"/>
          <w:szCs w:val="28"/>
        </w:rPr>
        <w:t>үні / Дата внесения изменения:</w:t>
      </w:r>
    </w:p>
    <w:p w:rsidR="00EA3D5A" w:rsidRPr="00EA3D5A" w:rsidRDefault="00EA3D5A" w:rsidP="00EA3D5A">
      <w:pPr>
        <w:pStyle w:val="Standard"/>
        <w:jc w:val="both"/>
        <w:rPr>
          <w:color w:val="000000"/>
          <w:spacing w:val="-9"/>
          <w:sz w:val="28"/>
          <w:szCs w:val="28"/>
        </w:rPr>
      </w:pPr>
    </w:p>
    <w:p w:rsidR="00EA3D5A" w:rsidRPr="00EA3D5A" w:rsidRDefault="00EA3D5A" w:rsidP="00EA3D5A">
      <w:pPr>
        <w:pStyle w:val="Textbody"/>
        <w:spacing w:after="0"/>
        <w:jc w:val="both"/>
        <w:rPr>
          <w:b/>
          <w:color w:val="000000"/>
          <w:spacing w:val="-9"/>
          <w:sz w:val="28"/>
          <w:szCs w:val="28"/>
        </w:rPr>
      </w:pPr>
      <w:r w:rsidRPr="00EA3D5A">
        <w:rPr>
          <w:b/>
          <w:color w:val="000000"/>
          <w:spacing w:val="-9"/>
          <w:sz w:val="28"/>
          <w:szCs w:val="28"/>
        </w:rPr>
        <w:tab/>
        <w:t xml:space="preserve">Басқарма </w:t>
      </w:r>
      <w:proofErr w:type="spellStart"/>
      <w:r w:rsidRPr="00EA3D5A">
        <w:rPr>
          <w:b/>
          <w:color w:val="000000"/>
          <w:spacing w:val="-9"/>
          <w:sz w:val="28"/>
          <w:szCs w:val="28"/>
        </w:rPr>
        <w:t>басшысы</w:t>
      </w:r>
      <w:proofErr w:type="spellEnd"/>
    </w:p>
    <w:p w:rsidR="00EA3D5A" w:rsidRPr="00EA3D5A" w:rsidRDefault="00EA3D5A" w:rsidP="00EA3D5A">
      <w:pPr>
        <w:pStyle w:val="Textbody"/>
        <w:rPr>
          <w:sz w:val="28"/>
          <w:szCs w:val="28"/>
        </w:rPr>
      </w:pPr>
      <w:r w:rsidRPr="00EA3D5A">
        <w:rPr>
          <w:b/>
          <w:sz w:val="28"/>
          <w:szCs w:val="28"/>
        </w:rPr>
        <w:tab/>
        <w:t xml:space="preserve">Начальник управления </w:t>
      </w:r>
      <w:r w:rsidRPr="00EA3D5A">
        <w:rPr>
          <w:color w:val="000000"/>
          <w:spacing w:val="-9"/>
          <w:sz w:val="28"/>
          <w:szCs w:val="28"/>
        </w:rPr>
        <w:tab/>
      </w:r>
      <w:r w:rsidRPr="00EA3D5A">
        <w:rPr>
          <w:color w:val="000000"/>
          <w:spacing w:val="-9"/>
          <w:sz w:val="28"/>
          <w:szCs w:val="28"/>
        </w:rPr>
        <w:tab/>
      </w:r>
      <w:r w:rsidRPr="00EA3D5A">
        <w:rPr>
          <w:color w:val="000000"/>
          <w:spacing w:val="-9"/>
          <w:sz w:val="28"/>
          <w:szCs w:val="28"/>
        </w:rPr>
        <w:tab/>
      </w:r>
      <w:r w:rsidRPr="00EA3D5A">
        <w:rPr>
          <w:color w:val="000000"/>
          <w:spacing w:val="-9"/>
          <w:sz w:val="28"/>
          <w:szCs w:val="28"/>
        </w:rPr>
        <w:tab/>
      </w:r>
      <w:r>
        <w:rPr>
          <w:color w:val="000000"/>
          <w:spacing w:val="-9"/>
          <w:sz w:val="28"/>
          <w:szCs w:val="28"/>
        </w:rPr>
        <w:tab/>
      </w:r>
      <w:r w:rsidRPr="00EA3D5A">
        <w:rPr>
          <w:b/>
          <w:bCs/>
          <w:color w:val="000000"/>
          <w:spacing w:val="-9"/>
          <w:sz w:val="28"/>
          <w:szCs w:val="28"/>
        </w:rPr>
        <w:t xml:space="preserve">А. </w:t>
      </w:r>
      <w:proofErr w:type="spellStart"/>
      <w:r w:rsidRPr="00EA3D5A">
        <w:rPr>
          <w:b/>
          <w:bCs/>
          <w:color w:val="000000"/>
          <w:spacing w:val="-9"/>
          <w:sz w:val="28"/>
          <w:szCs w:val="28"/>
        </w:rPr>
        <w:t>Шакуанова</w:t>
      </w:r>
      <w:proofErr w:type="spellEnd"/>
    </w:p>
    <w:p w:rsidR="00EA3D5A" w:rsidRDefault="00EA3D5A" w:rsidP="00EA3D5A">
      <w:pPr>
        <w:pStyle w:val="Textbody"/>
        <w:spacing w:before="4" w:after="0" w:line="278" w:lineRule="exact"/>
        <w:jc w:val="both"/>
        <w:rPr>
          <w:i/>
          <w:color w:val="000000"/>
          <w:spacing w:val="-9"/>
          <w:sz w:val="24"/>
          <w:szCs w:val="24"/>
        </w:rPr>
      </w:pPr>
    </w:p>
    <w:p w:rsidR="00EA3D5A" w:rsidRDefault="00EA3D5A" w:rsidP="00EA3D5A">
      <w:pPr>
        <w:pStyle w:val="Textbody"/>
        <w:spacing w:before="4" w:after="0" w:line="278" w:lineRule="exact"/>
        <w:jc w:val="both"/>
        <w:rPr>
          <w:i/>
          <w:color w:val="000000"/>
          <w:spacing w:val="-9"/>
          <w:sz w:val="24"/>
          <w:szCs w:val="24"/>
        </w:rPr>
      </w:pPr>
    </w:p>
    <w:p w:rsidR="00EA3D5A" w:rsidRDefault="00EA3D5A" w:rsidP="00EA3D5A">
      <w:pPr>
        <w:pStyle w:val="Textbody"/>
        <w:spacing w:before="4" w:after="0" w:line="278" w:lineRule="exact"/>
        <w:jc w:val="both"/>
        <w:rPr>
          <w:i/>
          <w:color w:val="000000"/>
          <w:spacing w:val="-9"/>
        </w:rPr>
      </w:pPr>
      <w:proofErr w:type="spellStart"/>
      <w:r>
        <w:rPr>
          <w:i/>
          <w:color w:val="000000"/>
          <w:spacing w:val="-9"/>
          <w:sz w:val="24"/>
          <w:szCs w:val="24"/>
        </w:rPr>
        <w:t>О</w:t>
      </w:r>
      <w:r>
        <w:rPr>
          <w:i/>
          <w:color w:val="000000"/>
          <w:spacing w:val="-9"/>
        </w:rPr>
        <w:t>рын</w:t>
      </w:r>
      <w:proofErr w:type="spellEnd"/>
      <w:r>
        <w:rPr>
          <w:i/>
          <w:color w:val="000000"/>
          <w:spacing w:val="-9"/>
        </w:rPr>
        <w:t xml:space="preserve">./исп.: </w:t>
      </w:r>
      <w:sdt>
        <w:sdtPr>
          <w:rPr>
            <w:i/>
            <w:color w:val="000000"/>
            <w:spacing w:val="-9"/>
          </w:rPr>
          <w:alias w:val="ExecutorName"/>
          <w:tag w:val="ExecutorName"/>
          <w:id w:val="950471583"/>
        </w:sdtPr>
        <w:sdtEndPr>
          <w:rPr>
            <w:rFonts w:eastAsia="Courier New CYR" w:cs="Courier New CYR"/>
            <w:i w:val="0"/>
          </w:rPr>
        </w:sdtEndPr>
        <w:sdtContent>
          <w:r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EA3D5A" w:rsidRDefault="00EA3D5A" w:rsidP="00EA3D5A">
      <w:pPr>
        <w:pStyle w:val="Textbody"/>
        <w:rPr>
          <w:i/>
          <w:sz w:val="16"/>
        </w:rPr>
      </w:pPr>
      <w:r>
        <w:rPr>
          <w:i/>
          <w:sz w:val="16"/>
        </w:rPr>
        <w:t>Тел.:</w:t>
      </w:r>
      <w:sdt>
        <w:sdtPr>
          <w:rPr>
            <w:i/>
            <w:sz w:val="16"/>
          </w:rPr>
          <w:alias w:val="ExecutorPhone"/>
          <w:tag w:val="ExecutorPhone"/>
          <w:id w:val="950471584"/>
        </w:sdtPr>
        <w:sdtContent>
          <w:r w:rsidR="005A0F84">
            <w:rPr>
              <w:i/>
              <w:sz w:val="16"/>
              <w:lang w:val="en-US"/>
            </w:rPr>
            <w:t>phone</w:t>
          </w:r>
        </w:sdtContent>
      </w:sdt>
    </w:p>
    <w:p w:rsidR="005D1BC4" w:rsidRDefault="001A0795"/>
    <w:sectPr w:rsidR="005D1BC4" w:rsidSect="00A60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4F0F"/>
    <w:rsid w:val="000E2B69"/>
    <w:rsid w:val="00112C82"/>
    <w:rsid w:val="001A0795"/>
    <w:rsid w:val="001B295D"/>
    <w:rsid w:val="001F5E27"/>
    <w:rsid w:val="00246D4C"/>
    <w:rsid w:val="0027423F"/>
    <w:rsid w:val="004048D7"/>
    <w:rsid w:val="004D137C"/>
    <w:rsid w:val="005A0F84"/>
    <w:rsid w:val="00685133"/>
    <w:rsid w:val="007161EB"/>
    <w:rsid w:val="007209AF"/>
    <w:rsid w:val="00790ED6"/>
    <w:rsid w:val="007B4099"/>
    <w:rsid w:val="007F75A9"/>
    <w:rsid w:val="008C27AF"/>
    <w:rsid w:val="00907463"/>
    <w:rsid w:val="009A7954"/>
    <w:rsid w:val="009D52E2"/>
    <w:rsid w:val="00A60502"/>
    <w:rsid w:val="00A82227"/>
    <w:rsid w:val="00AC7B68"/>
    <w:rsid w:val="00B14F0F"/>
    <w:rsid w:val="00C51867"/>
    <w:rsid w:val="00CA5F5A"/>
    <w:rsid w:val="00D83D92"/>
    <w:rsid w:val="00E2744F"/>
    <w:rsid w:val="00EA3D5A"/>
    <w:rsid w:val="00FA7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F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4F0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B14F0F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B14F0F"/>
    <w:rPr>
      <w:color w:val="0000FF"/>
      <w:u w:val="single"/>
    </w:rPr>
  </w:style>
  <w:style w:type="paragraph" w:customStyle="1" w:styleId="Textbody">
    <w:name w:val="Text body"/>
    <w:basedOn w:val="Standard"/>
    <w:rsid w:val="00B14F0F"/>
    <w:pPr>
      <w:spacing w:after="120"/>
    </w:pPr>
  </w:style>
  <w:style w:type="paragraph" w:styleId="a3">
    <w:name w:val="footer"/>
    <w:basedOn w:val="Standard"/>
    <w:link w:val="a4"/>
    <w:rsid w:val="00B14F0F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B14F0F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B14F0F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1B295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A3D5A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3D5A"/>
    <w:rPr>
      <w:rFonts w:ascii="Tahoma" w:eastAsia="Arial Unicode MS" w:hAnsi="Tahoma" w:cs="Tahoma"/>
      <w:kern w:val="3"/>
      <w:sz w:val="16"/>
      <w:szCs w:val="16"/>
      <w:lang w:eastAsia="ru-RU"/>
    </w:rPr>
  </w:style>
  <w:style w:type="paragraph" w:customStyle="1" w:styleId="Heading2">
    <w:name w:val="Heading 2"/>
    <w:basedOn w:val="Standard"/>
    <w:next w:val="Standard"/>
    <w:rsid w:val="00EA3D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kazpatent.kz/" TargetMode="External"/><Relationship Id="rId10" Type="http://schemas.openxmlformats.org/officeDocument/2006/relationships/hyperlink" Target="mailto:kazpatent@kazpatent.kz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kazpatent.k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5</cp:revision>
  <dcterms:created xsi:type="dcterms:W3CDTF">2019-02-12T11:30:00Z</dcterms:created>
  <dcterms:modified xsi:type="dcterms:W3CDTF">2019-07-01T13:30:00Z</dcterms:modified>
</cp:coreProperties>
</file>