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05"/>
        <w:gridCol w:w="155"/>
      </w:tblGrid>
      <w:tr w:rsidR="00C7443D">
        <w:tblPrEx>
          <w:tblCellMar>
            <w:top w:w="0" w:type="dxa"/>
            <w:bottom w:w="0" w:type="dxa"/>
          </w:tblCellMar>
        </w:tblPrEx>
        <w:trPr>
          <w:trHeight w:val="9382"/>
        </w:trPr>
        <w:tc>
          <w:tcPr>
            <w:tcW w:w="10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43D" w:rsidRDefault="00C7443D">
            <w:pPr>
              <w:pStyle w:val="Standard"/>
              <w:rPr>
                <w:lang w:val="en-US"/>
              </w:rPr>
            </w:pPr>
          </w:p>
          <w:tbl>
            <w:tblPr>
              <w:tblW w:w="988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253"/>
              <w:gridCol w:w="750"/>
              <w:gridCol w:w="893"/>
              <w:gridCol w:w="3993"/>
            </w:tblGrid>
            <w:tr w:rsidR="00C744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253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ҚАЗАҚСТАН РЕСПУБЛИКАСЫ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ӘДІЛЕТ МИНИСТРЛІГІНІҢ</w:t>
                  </w:r>
                </w:p>
                <w:p w:rsidR="00C7443D" w:rsidRPr="0074709B" w:rsidRDefault="00032DC6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</w:pPr>
                  <w:r w:rsidRPr="0074709B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ҰЛТТЫҚ</w:t>
                  </w:r>
                  <w:r w:rsidRPr="0074709B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ЗИЯТКЕРЛІК</w:t>
                  </w:r>
                  <w:r w:rsidRPr="0074709B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МЕНШІК</w:t>
                  </w:r>
                </w:p>
                <w:p w:rsidR="00C7443D" w:rsidRPr="0074709B" w:rsidRDefault="00032DC6">
                  <w:pPr>
                    <w:pStyle w:val="Standard"/>
                    <w:jc w:val="center"/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ИНСТИТУТЫ</w:t>
                  </w:r>
                  <w:r w:rsidRPr="0074709B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>"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z w:val="16"/>
                      <w:szCs w:val="16"/>
                      <w:lang w:val="kk-KZ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>ШАРУАШЫЛЫҚ ЖҮРГІЗУ</w:t>
                  </w:r>
                </w:p>
                <w:p w:rsidR="00C7443D" w:rsidRPr="0074709B" w:rsidRDefault="00032DC6">
                  <w:pPr>
                    <w:pStyle w:val="Standard"/>
                    <w:jc w:val="center"/>
                    <w:rPr>
                      <w:lang w:val="en-US"/>
                    </w:rPr>
                  </w:pPr>
                  <w:r>
                    <w:rPr>
                      <w:color w:val="0000FF"/>
                      <w:sz w:val="16"/>
                      <w:szCs w:val="16"/>
                      <w:lang w:val="kk-KZ"/>
                    </w:rPr>
                    <w:t xml:space="preserve">ҚҰҚЫҒЫНДАҒЫ </w:t>
                  </w:r>
                  <w:r>
                    <w:rPr>
                      <w:color w:val="0000FF"/>
                      <w:sz w:val="16"/>
                      <w:szCs w:val="16"/>
                    </w:rPr>
                    <w:t>РЕСПУБЛИКАЛЫҚ</w:t>
                  </w:r>
                </w:p>
                <w:p w:rsidR="00C7443D" w:rsidRPr="0074709B" w:rsidRDefault="00032DC6">
                  <w:pPr>
                    <w:pStyle w:val="Standard"/>
                    <w:jc w:val="center"/>
                    <w:rPr>
                      <w:lang w:val="en-US"/>
                    </w:rPr>
                  </w:pPr>
                  <w:r>
                    <w:rPr>
                      <w:color w:val="0000FF"/>
                      <w:sz w:val="16"/>
                      <w:szCs w:val="16"/>
                    </w:rPr>
                    <w:t>МЕМЛЕКЕТТІК</w:t>
                  </w:r>
                  <w:r w:rsidRPr="0074709B">
                    <w:rPr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eastAsia="MS Mincho" w:cs="Arial CYR"/>
                      <w:color w:val="0000FF"/>
                      <w:spacing w:val="2"/>
                      <w:sz w:val="16"/>
                      <w:szCs w:val="16"/>
                      <w:lang w:val="kk-KZ"/>
                    </w:rPr>
                    <w:t xml:space="preserve"> КӘСІПОРНЫ</w:t>
                  </w:r>
                </w:p>
              </w:tc>
              <w:tc>
                <w:tcPr>
                  <w:tcW w:w="1643" w:type="dxa"/>
                  <w:gridSpan w:val="2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7443D" w:rsidRPr="0074709B" w:rsidRDefault="00032DC6">
                  <w:pPr>
                    <w:pStyle w:val="TableContents"/>
                    <w:rPr>
                      <w:lang w:val="en-US"/>
                    </w:rPr>
                  </w:pPr>
                  <w:r>
                    <w:rPr>
                      <w:noProof/>
                      <w:sz w:val="4"/>
                      <w:szCs w:val="4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align>top</wp:align>
                        </wp:positionV>
                        <wp:extent cx="902878" cy="905073"/>
                        <wp:effectExtent l="0" t="0" r="0" b="9327"/>
                        <wp:wrapTopAndBottom/>
                        <wp:docPr id="1" name="Графический объект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878" cy="9050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993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РЕСПУБЛИКАНСКОЕ ГОСУДАРСТВЕННОЕ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ПРЕДПРИЯТИЕ НА ПРАВЕ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ХОЗЯЙСТВЕННОГО ВЕДЕНИЯ</w:t>
                  </w:r>
                </w:p>
                <w:p w:rsidR="00C7443D" w:rsidRDefault="00032DC6">
                  <w:pPr>
                    <w:pStyle w:val="Standard"/>
                    <w:jc w:val="center"/>
                  </w:pPr>
                  <w:r>
                    <w:rPr>
                      <w:b/>
                      <w:color w:val="0000FF"/>
                      <w:spacing w:val="2"/>
                      <w:sz w:val="16"/>
                      <w:szCs w:val="16"/>
                    </w:rPr>
                    <w:t xml:space="preserve">«НАЦИОНАЛЬНЫЙ </w:t>
                  </w: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ИНСТИТУТ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FF"/>
                      <w:spacing w:val="2"/>
                      <w:sz w:val="16"/>
                      <w:szCs w:val="16"/>
                    </w:rPr>
                    <w:t>ИНТЕЛЛЕКТУАЛЬНОЙ СОБСТВЕННОСТИ»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МИНИСТЕРСТВА ЮСТИЦИИ</w:t>
                  </w:r>
                </w:p>
                <w:p w:rsidR="00C7443D" w:rsidRDefault="00032DC6">
                  <w:pPr>
                    <w:pStyle w:val="Standard"/>
                    <w:jc w:val="center"/>
                    <w:rPr>
                      <w:color w:val="0000FF"/>
                      <w:spacing w:val="2"/>
                      <w:sz w:val="16"/>
                      <w:szCs w:val="16"/>
                    </w:rPr>
                  </w:pPr>
                  <w:r>
                    <w:rPr>
                      <w:color w:val="0000FF"/>
                      <w:spacing w:val="2"/>
                      <w:sz w:val="16"/>
                      <w:szCs w:val="16"/>
                    </w:rPr>
                    <w:t>РЕСПУБЛИКИ КАЗАХСТАН</w:t>
                  </w:r>
                </w:p>
              </w:tc>
            </w:tr>
            <w:tr w:rsidR="00C744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003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Мәңгілік Ел даңғылы , 8-үй, Министрліктер үйі,№ 1 – кіреберіс,</w:t>
                  </w:r>
                </w:p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 xml:space="preserve">Есілдің сол жағалауы, Астана қ. Қазақстан </w:t>
                  </w: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Республикасы, 010000</w:t>
                  </w:r>
                </w:p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rPr>
                      <w:color w:val="000000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тел.: (7172)74-95-80, факс (7172) 74-96-21</w:t>
                  </w:r>
                </w:p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</w:pPr>
                  <w:hyperlink r:id="rId8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9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  <w:tc>
                <w:tcPr>
                  <w:tcW w:w="4886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C7443D" w:rsidRDefault="00032DC6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проспект Мәңгілік Ел, д. 8, Дом министерств, по</w:t>
                  </w:r>
                  <w:r>
                    <w:rPr>
                      <w:color w:val="000000"/>
                      <w:sz w:val="14"/>
                      <w:szCs w:val="14"/>
                    </w:rPr>
                    <w:t>дъезд № 1,</w:t>
                  </w:r>
                </w:p>
                <w:p w:rsidR="00C7443D" w:rsidRDefault="00032DC6">
                  <w:pPr>
                    <w:pStyle w:val="Standard"/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Левобережье, г. Астана, Республика Казахстан, 010000  </w:t>
                  </w:r>
                </w:p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r>
                    <w:rPr>
                      <w:color w:val="000000"/>
                      <w:sz w:val="14"/>
                      <w:szCs w:val="14"/>
                    </w:rPr>
                    <w:t xml:space="preserve">тел.: 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>(7172)74</w:t>
                  </w:r>
                  <w:r>
                    <w:rPr>
                      <w:color w:val="000000"/>
                      <w:sz w:val="14"/>
                      <w:szCs w:val="14"/>
                    </w:rPr>
                    <w:t>-95-80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, </w:t>
                  </w:r>
                  <w:r>
                    <w:rPr>
                      <w:color w:val="000000"/>
                      <w:sz w:val="14"/>
                      <w:szCs w:val="14"/>
                    </w:rPr>
                    <w:t>факс</w:t>
                  </w:r>
                  <w:r>
                    <w:rPr>
                      <w:color w:val="000000"/>
                      <w:sz w:val="14"/>
                      <w:szCs w:val="14"/>
                      <w:lang w:val="en-US"/>
                    </w:rPr>
                    <w:t xml:space="preserve"> (7172) </w:t>
                  </w:r>
                  <w:r>
                    <w:rPr>
                      <w:color w:val="000000"/>
                      <w:sz w:val="14"/>
                      <w:szCs w:val="14"/>
                      <w:lang w:val="kk-KZ"/>
                    </w:rPr>
                    <w:t>74-96-21</w:t>
                  </w:r>
                </w:p>
                <w:p w:rsidR="00C7443D" w:rsidRDefault="00032DC6">
                  <w:pPr>
                    <w:pStyle w:val="Standard"/>
                    <w:shd w:val="clear" w:color="auto" w:fill="FFFFFF"/>
                    <w:spacing w:line="149" w:lineRule="exact"/>
                    <w:ind w:right="5"/>
                    <w:jc w:val="right"/>
                  </w:pPr>
                  <w:hyperlink r:id="rId10" w:history="1">
                    <w:r>
                      <w:rPr>
                        <w:rStyle w:val="Internetlink"/>
                        <w:sz w:val="14"/>
                        <w:szCs w:val="14"/>
                      </w:rPr>
                      <w:t>http://www.kazpatent.kz</w:t>
                    </w:r>
                  </w:hyperlink>
                  <w:hyperlink r:id="rId11" w:history="1">
                    <w:r>
                      <w:rPr>
                        <w:rStyle w:val="Internetlink"/>
                        <w:sz w:val="14"/>
                        <w:szCs w:val="14"/>
                      </w:rPr>
                      <w:t>, e-mail: kazpatent@kazpatent.kz</w:t>
                    </w:r>
                  </w:hyperlink>
                </w:p>
              </w:tc>
            </w:tr>
          </w:tbl>
          <w:p w:rsidR="00C7443D" w:rsidRDefault="00C7443D">
            <w:pPr>
              <w:pStyle w:val="Standard"/>
            </w:pPr>
          </w:p>
          <w:tbl>
            <w:tblPr>
              <w:tblW w:w="988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266"/>
              <w:gridCol w:w="3623"/>
            </w:tblGrid>
            <w:tr w:rsidR="00C744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26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43D" w:rsidRDefault="00C7443D">
                  <w:pPr>
                    <w:pStyle w:val="TableContents"/>
                  </w:pPr>
                </w:p>
              </w:tc>
              <w:tc>
                <w:tcPr>
                  <w:tcW w:w="362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sdt>
                  <w:sdtPr>
                    <w:rPr>
                      <w:lang w:val="kk-KZ"/>
                    </w:rPr>
                    <w:alias w:val="CorrespondenceContact"/>
                    <w:tag w:val="CorrespondenceContact"/>
                    <w:id w:val="1149403738"/>
                    <w:placeholder>
                      <w:docPart w:val="DefaultPlaceholder_-1854013440"/>
                    </w:placeholder>
                    <w:text/>
                  </w:sdtPr>
                  <w:sdtContent>
                    <w:p w:rsidR="00C7443D" w:rsidRDefault="0074709B">
                      <w:pPr>
                        <w:pStyle w:val="Standard"/>
                        <w:numPr>
                          <w:ilvl w:val="0"/>
                          <w:numId w:val="1"/>
                        </w:numPr>
                        <w:rPr>
                          <w:lang w:val="kk-KZ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kk-KZ"/>
                        </w:rPr>
                        <w:t>Контакт для переписки]</w:t>
                      </w:r>
                    </w:p>
                  </w:sdtContent>
                </w:sdt>
                <w:sdt>
                  <w:sdtPr>
                    <w:rPr>
                      <w:lang w:val="kk-KZ"/>
                    </w:rPr>
                    <w:alias w:val="CorrespondenceAddress"/>
                    <w:tag w:val="CorrespondenceAddress"/>
                    <w:id w:val="652408603"/>
                    <w:placeholder>
                      <w:docPart w:val="DefaultPlaceholder_-1854013440"/>
                    </w:placeholder>
                    <w:text/>
                  </w:sdtPr>
                  <w:sdtContent>
                    <w:p w:rsidR="00C7443D" w:rsidRDefault="0074709B">
                      <w:pPr>
                        <w:pStyle w:val="Standard"/>
                        <w:rPr>
                          <w:lang w:val="kk-KZ"/>
                        </w:rPr>
                      </w:pP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kk-KZ"/>
                        </w:rPr>
                        <w:t>адрес для переписки]</w:t>
                      </w:r>
                    </w:p>
                  </w:sdtContent>
                </w:sdt>
              </w:tc>
            </w:tr>
            <w:tr w:rsidR="00C744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26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43D" w:rsidRDefault="00032DC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Хат алмасу кезінде</w:t>
                  </w:r>
                </w:p>
                <w:p w:rsidR="00C7443D" w:rsidRDefault="00032DC6">
                  <w:pPr>
                    <w:pStyle w:val="Standard"/>
                  </w:pPr>
                  <w:r>
                    <w:rPr>
                      <w:lang w:val="kk-KZ"/>
                    </w:rPr>
                    <w:t xml:space="preserve">№ </w:t>
                  </w:r>
                  <w:sdt>
                    <w:sdtPr>
                      <w:alias w:val="RequestNumber"/>
                      <w:tag w:val="RequestNumber"/>
                      <w:id w:val="-1749037389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74709B" w:rsidRPr="0074709B">
                        <w:t>[НомерЗаявки]</w:t>
                      </w:r>
                    </w:sdtContent>
                  </w:sdt>
                  <w:r>
                    <w:rPr>
                      <w:lang w:val="kk-KZ"/>
                    </w:rPr>
                    <w:t xml:space="preserve"> өтініміне</w:t>
                  </w:r>
                </w:p>
                <w:p w:rsidR="00C7443D" w:rsidRDefault="00032DC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сілтеме беруді сұраймыз   </w:t>
                  </w:r>
                </w:p>
              </w:tc>
              <w:tc>
                <w:tcPr>
                  <w:tcW w:w="362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43D" w:rsidRDefault="00C7443D">
                  <w:pPr>
                    <w:pStyle w:val="Standard"/>
                    <w:rPr>
                      <w:lang w:val="kk-KZ"/>
                    </w:rPr>
                  </w:pPr>
                </w:p>
              </w:tc>
            </w:tr>
            <w:tr w:rsidR="00C7443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26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43D" w:rsidRDefault="00032DC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>При переписке просим</w:t>
                  </w:r>
                </w:p>
                <w:p w:rsidR="00C7443D" w:rsidRDefault="00032DC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ссылаться на заявку № </w:t>
                  </w:r>
                  <w:sdt>
                    <w:sdtPr>
                      <w:rPr>
                        <w:lang w:val="kk-KZ"/>
                      </w:rPr>
                      <w:alias w:val="RequestNumber"/>
                      <w:tag w:val="RequestNumber"/>
                      <w:id w:val="-160780480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74709B">
                        <w:rPr>
                          <w:lang w:val="kk-KZ"/>
                        </w:rPr>
                        <w:t>[НомерЗаявки]</w:t>
                      </w:r>
                    </w:sdtContent>
                  </w:sdt>
                </w:p>
              </w:tc>
              <w:tc>
                <w:tcPr>
                  <w:tcW w:w="362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7443D" w:rsidRDefault="00032DC6">
                  <w:pPr>
                    <w:pStyle w:val="Standard"/>
                    <w:rPr>
                      <w:lang w:val="kk-KZ"/>
                    </w:rPr>
                  </w:pPr>
                  <w:r>
                    <w:rPr>
                      <w:lang w:val="kk-KZ"/>
                    </w:rPr>
                    <w:t xml:space="preserve">(74) </w:t>
                  </w:r>
                  <w:sdt>
                    <w:sdtPr>
                      <w:rPr>
                        <w:lang w:val="kk-KZ"/>
                      </w:rPr>
                      <w:alias w:val="PatentAttorney"/>
                      <w:tag w:val="PatentAttorney"/>
                      <w:id w:val="178885017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r w:rsidR="0074709B">
                        <w:rPr>
                          <w:lang w:val="kk-KZ"/>
                        </w:rPr>
                        <w:t>[74]</w:t>
                      </w:r>
                    </w:sdtContent>
                  </w:sdt>
                </w:p>
              </w:tc>
            </w:tr>
          </w:tbl>
          <w:p w:rsidR="00C7443D" w:rsidRPr="0074709B" w:rsidRDefault="00C7443D">
            <w:pPr>
              <w:pStyle w:val="Standard"/>
            </w:pPr>
          </w:p>
          <w:p w:rsidR="00C7443D" w:rsidRDefault="00032DC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                                                                </w:t>
            </w:r>
            <w:r>
              <w:rPr>
                <w:lang w:val="kk-KZ"/>
              </w:rPr>
              <w:t xml:space="preserve">                             </w:t>
            </w:r>
          </w:p>
          <w:p w:rsidR="00C7443D" w:rsidRDefault="00032DC6">
            <w:pPr>
              <w:pStyle w:val="Textbody"/>
              <w:spacing w:after="0"/>
              <w:jc w:val="center"/>
            </w:pPr>
            <w:r>
              <w:rPr>
                <w:b/>
                <w:sz w:val="24"/>
                <w:lang w:val="kk-KZ"/>
              </w:rPr>
              <w:t>УВЕДОМЛЕНИЕ</w:t>
            </w:r>
            <w:bookmarkStart w:id="0" w:name="_GoBack"/>
            <w:bookmarkEnd w:id="0"/>
          </w:p>
          <w:p w:rsidR="00C7443D" w:rsidRDefault="00032DC6">
            <w:pPr>
              <w:pStyle w:val="Textbody"/>
              <w:spacing w:after="0"/>
            </w:pPr>
            <w:r>
              <w:t> </w:t>
            </w:r>
          </w:p>
          <w:p w:rsidR="00C7443D" w:rsidRDefault="00032DC6">
            <w:pPr>
              <w:pStyle w:val="Textbody"/>
              <w:spacing w:after="0"/>
            </w:pPr>
            <w:r>
              <w:rPr>
                <w:i/>
                <w:sz w:val="24"/>
              </w:rPr>
              <w:t>(54) по заявке на изобретение «</w:t>
            </w:r>
            <w:sdt>
              <w:sdtPr>
                <w:rPr>
                  <w:i/>
                  <w:sz w:val="24"/>
                </w:rPr>
                <w:alias w:val="RequestNameRu"/>
                <w:tag w:val="RequestNameRu"/>
                <w:id w:val="-1860349586"/>
                <w:placeholder>
                  <w:docPart w:val="DefaultPlaceholder_-1854013440"/>
                </w:placeholder>
                <w:text/>
              </w:sdtPr>
              <w:sdtContent>
                <w:r w:rsidR="0074709B" w:rsidRPr="0074709B">
                  <w:rPr>
                    <w:i/>
                    <w:sz w:val="24"/>
                  </w:rPr>
                  <w:t>[НаименованиеRU]</w:t>
                </w:r>
              </w:sdtContent>
            </w:sdt>
            <w:r>
              <w:rPr>
                <w:i/>
                <w:sz w:val="24"/>
              </w:rPr>
              <w:t>»</w:t>
            </w:r>
          </w:p>
          <w:p w:rsidR="00C7443D" w:rsidRDefault="00032DC6">
            <w:pPr>
              <w:pStyle w:val="Textbody"/>
              <w:spacing w:after="0"/>
            </w:pPr>
            <w:r>
              <w:t> </w:t>
            </w:r>
          </w:p>
          <w:p w:rsidR="00C7443D" w:rsidRDefault="00C7443D">
            <w:pPr>
              <w:pStyle w:val="Textbody"/>
              <w:spacing w:after="0"/>
            </w:pPr>
          </w:p>
          <w:p w:rsidR="00C7443D" w:rsidRDefault="00032DC6">
            <w:pPr>
              <w:pStyle w:val="Textbody"/>
              <w:spacing w:after="0"/>
              <w:ind w:left="53" w:right="53" w:firstLine="643"/>
            </w:pPr>
            <w:r>
              <w:rPr>
                <w:sz w:val="24"/>
              </w:rPr>
              <w:t xml:space="preserve">Ваше ходатайство о восстановлении пропущенного срока представления ответа на запрос от </w:t>
            </w:r>
            <w:sdt>
              <w:sdtPr>
                <w:rPr>
                  <w:sz w:val="24"/>
                </w:rPr>
                <w:alias w:val="Date_UserInput"/>
                <w:tag w:val="Date_UserInput"/>
                <w:id w:val="-1844084693"/>
                <w:placeholder>
                  <w:docPart w:val="DefaultPlaceholder_-1854013440"/>
                </w:placeholder>
                <w:text/>
              </w:sdtPr>
              <w:sdtContent>
                <w:r w:rsidR="0074709B" w:rsidRPr="0074709B">
                  <w:rPr>
                    <w:sz w:val="24"/>
                  </w:rPr>
                  <w:t>[Дата]</w:t>
                </w:r>
              </w:sdtContent>
            </w:sdt>
            <w:r>
              <w:rPr>
                <w:sz w:val="24"/>
              </w:rPr>
              <w:t xml:space="preserve"> г. не может быть удовлетворено, так как одновременно с ходат</w:t>
            </w:r>
            <w:r>
              <w:rPr>
                <w:sz w:val="24"/>
              </w:rPr>
              <w:t>айством не представлены указанные в запросе документы.</w:t>
            </w:r>
          </w:p>
          <w:p w:rsidR="00C7443D" w:rsidRDefault="00032DC6">
            <w:pPr>
              <w:pStyle w:val="Textbody"/>
              <w:spacing w:after="0"/>
              <w:ind w:left="40" w:right="102"/>
            </w:pPr>
            <w:r>
              <w:t> </w:t>
            </w:r>
          </w:p>
          <w:p w:rsidR="00C7443D" w:rsidRDefault="00C7443D">
            <w:pPr>
              <w:pStyle w:val="Standard"/>
              <w:rPr>
                <w:lang w:val="kk-KZ"/>
              </w:rPr>
            </w:pPr>
          </w:p>
        </w:tc>
        <w:tc>
          <w:tcPr>
            <w:tcW w:w="1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443D" w:rsidRDefault="00C7443D">
            <w:pPr>
              <w:pStyle w:val="Standard"/>
              <w:snapToGrid w:val="0"/>
            </w:pPr>
          </w:p>
        </w:tc>
      </w:tr>
    </w:tbl>
    <w:p w:rsidR="00C7443D" w:rsidRDefault="00C7443D">
      <w:pPr>
        <w:rPr>
          <w:vanish/>
        </w:rPr>
      </w:pPr>
    </w:p>
    <w:tbl>
      <w:tblPr>
        <w:tblW w:w="10091" w:type="dxa"/>
        <w:tblInd w:w="-3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8"/>
        <w:gridCol w:w="5073"/>
      </w:tblGrid>
      <w:tr w:rsidR="00C7443D">
        <w:tblPrEx>
          <w:tblCellMar>
            <w:top w:w="0" w:type="dxa"/>
            <w:bottom w:w="0" w:type="dxa"/>
          </w:tblCellMar>
        </w:tblPrEx>
        <w:tc>
          <w:tcPr>
            <w:tcW w:w="5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032DC6">
            <w:pPr>
              <w:pStyle w:val="TableContents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Начальник управления</w:t>
            </w:r>
          </w:p>
        </w:tc>
        <w:tc>
          <w:tcPr>
            <w:tcW w:w="5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032DC6">
            <w:pPr>
              <w:pStyle w:val="TableContents"/>
              <w:ind w:left="-1" w:right="-1" w:firstLine="200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К. Искакова</w:t>
            </w:r>
          </w:p>
        </w:tc>
      </w:tr>
      <w:tr w:rsidR="00C7443D">
        <w:tblPrEx>
          <w:tblCellMar>
            <w:top w:w="0" w:type="dxa"/>
            <w:bottom w:w="0" w:type="dxa"/>
          </w:tblCellMar>
        </w:tblPrEx>
        <w:tc>
          <w:tcPr>
            <w:tcW w:w="5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Standard"/>
              <w:ind w:left="2781"/>
              <w:rPr>
                <w:b/>
                <w:bCs/>
                <w:sz w:val="24"/>
                <w:szCs w:val="24"/>
              </w:rPr>
            </w:pPr>
          </w:p>
        </w:tc>
      </w:tr>
      <w:tr w:rsidR="00C7443D">
        <w:tblPrEx>
          <w:tblCellMar>
            <w:top w:w="0" w:type="dxa"/>
            <w:bottom w:w="0" w:type="dxa"/>
          </w:tblCellMar>
        </w:tblPrEx>
        <w:tc>
          <w:tcPr>
            <w:tcW w:w="5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032DC6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Эксперт</w:t>
            </w:r>
          </w:p>
        </w:tc>
        <w:tc>
          <w:tcPr>
            <w:tcW w:w="5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032DC6">
            <w:pPr>
              <w:pStyle w:val="Standard"/>
              <w:ind w:left="-35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urrentUser"/>
                <w:tag w:val="CurrentUser"/>
                <w:id w:val="-1600631514"/>
                <w:placeholder>
                  <w:docPart w:val="DefaultPlaceholder_-1854013440"/>
                </w:placeholder>
                <w:text/>
              </w:sdtPr>
              <w:sdtContent>
                <w:r w:rsidR="0074709B">
                  <w:rPr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</w:p>
        </w:tc>
      </w:tr>
      <w:tr w:rsidR="00C7443D">
        <w:tblPrEx>
          <w:tblCellMar>
            <w:top w:w="0" w:type="dxa"/>
            <w:bottom w:w="0" w:type="dxa"/>
          </w:tblCellMar>
        </w:tblPrEx>
        <w:tc>
          <w:tcPr>
            <w:tcW w:w="5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C7443D">
        <w:tblPrEx>
          <w:tblCellMar>
            <w:top w:w="0" w:type="dxa"/>
            <w:bottom w:w="0" w:type="dxa"/>
          </w:tblCellMar>
        </w:tblPrEx>
        <w:tc>
          <w:tcPr>
            <w:tcW w:w="5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443D" w:rsidRDefault="00C7443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:rsidR="00C7443D" w:rsidRDefault="00C7443D">
      <w:pPr>
        <w:pStyle w:val="Standard"/>
      </w:pPr>
    </w:p>
    <w:p w:rsidR="00C7443D" w:rsidRDefault="00C7443D">
      <w:pPr>
        <w:pStyle w:val="Standard"/>
        <w:ind w:left="-355"/>
        <w:rPr>
          <w:b/>
          <w:bCs/>
          <w:sz w:val="24"/>
          <w:szCs w:val="24"/>
        </w:rPr>
      </w:pPr>
    </w:p>
    <w:sectPr w:rsidR="00C7443D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DC6" w:rsidRDefault="00032DC6">
      <w:r>
        <w:separator/>
      </w:r>
    </w:p>
  </w:endnote>
  <w:endnote w:type="continuationSeparator" w:id="0">
    <w:p w:rsidR="00032DC6" w:rsidRDefault="0003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DC6" w:rsidRDefault="00032DC6">
      <w:r>
        <w:rPr>
          <w:color w:val="000000"/>
        </w:rPr>
        <w:separator/>
      </w:r>
    </w:p>
  </w:footnote>
  <w:footnote w:type="continuationSeparator" w:id="0">
    <w:p w:rsidR="00032DC6" w:rsidRDefault="0003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071"/>
    <w:multiLevelType w:val="multilevel"/>
    <w:tmpl w:val="179E551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443D"/>
    <w:rsid w:val="00032DC6"/>
    <w:rsid w:val="0074709B"/>
    <w:rsid w:val="00C7443D"/>
    <w:rsid w:val="00D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818B"/>
  <w15:docId w15:val="{DFF37C1F-FF14-4090-91D7-442272D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747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D90E-9F76-4067-86A5-2831CB002278}"/>
      </w:docPartPr>
      <w:docPartBody>
        <w:p w:rsidR="00000000" w:rsidRDefault="00AD61A6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A6"/>
    <w:rsid w:val="004267F7"/>
    <w:rsid w:val="00A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3</cp:revision>
  <cp:lastPrinted>2008-07-10T17:32:00Z</cp:lastPrinted>
  <dcterms:created xsi:type="dcterms:W3CDTF">2017-11-24T10:32:00Z</dcterms:created>
  <dcterms:modified xsi:type="dcterms:W3CDTF">2017-11-24T10:43:00Z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