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30" w:rsidRDefault="001A6830">
      <w:pPr>
        <w:pStyle w:val="Standard"/>
        <w:rPr>
          <w:lang w:val="en-US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1A6830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A6830" w:rsidRPr="00DE5C58" w:rsidRDefault="0011509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DE5C5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DE5C5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DE5C5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1A6830" w:rsidRPr="00DE5C58" w:rsidRDefault="0011509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DE5C5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A6830" w:rsidRPr="00DE5C58" w:rsidRDefault="00115091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A6830" w:rsidRPr="00DE5C58" w:rsidRDefault="00115091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DE5C58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Pr="00DE5C58" w:rsidRDefault="00115091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A6830" w:rsidRDefault="00115091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A6830" w:rsidRDefault="0011509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A6830" w:rsidRDefault="001150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A6830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1A6830" w:rsidRDefault="0011509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A6830" w:rsidRDefault="0011509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A6830" w:rsidRDefault="001A6830">
      <w:pPr>
        <w:pStyle w:val="Standard"/>
      </w:pPr>
    </w:p>
    <w:p w:rsidR="001A6830" w:rsidRDefault="001A6830">
      <w:pPr>
        <w:pStyle w:val="Standard"/>
      </w:pPr>
    </w:p>
    <w:p w:rsidR="001A6830" w:rsidRDefault="00115091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731</wp:posOffset>
                </wp:positionH>
                <wp:positionV relativeFrom="paragraph">
                  <wp:posOffset>19110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52"/>
                              <w:gridCol w:w="4589"/>
                            </w:tblGrid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1A6830" w:rsidRPr="00DE5C58" w:rsidRDefault="00115091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343F6A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84870716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343F6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343F6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1A6830" w:rsidRPr="00DE5C58" w:rsidRDefault="00115091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59393667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343F6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343F6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ДатаЗаявки]</w:t>
                                      </w:r>
                                    </w:sdtContent>
                                  </w:sdt>
                                </w:p>
                                <w:p w:rsidR="001A6830" w:rsidRDefault="0011509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 w:rsidR="00343F6A"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88240166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343F6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343F6A">
                                        <w:rPr>
                                          <w:sz w:val="18"/>
                                          <w:szCs w:val="18"/>
                                        </w:rPr>
                                        <w:t>ПатентоОбладатель]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1A6830" w:rsidRDefault="001A683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Pr="00343F6A" w:rsidRDefault="00115091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(98</w:t>
                                  </w:r>
                                  <w:r w:rsidR="00343F6A"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25227447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r w:rsidR="00343F6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343F6A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343F6A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1A6830" w:rsidRDefault="00343F6A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22245302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Өнеркәсіптік үлгіге патенттің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қолданылуы қалпына келтірілгендігі туралы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о восстановлениии действия патента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на промышленный образец</w:t>
                                  </w:r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1A6830" w:rsidRDefault="00343F6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Патенттің №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323177462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  <w:p w:rsidR="001A6830" w:rsidRDefault="001A6830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патента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GosNumber"/>
                                      <w:tag w:val="GosNumber"/>
                                      <w:id w:val="31654191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343F6A">
                                        <w:rPr>
                                          <w:b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1A6830" w:rsidRDefault="001A6830">
                                  <w:pPr>
                                    <w:pStyle w:val="Standard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Мемлекеттік тізілімдер қызметі Қазақстан Республикасы Патент заңының 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31-бабы 1-тармағының негізінде  патенттің  қолданылуын  қалпына келтіру туралы  Сіздің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rotectDocDescKz_UserInput"/>
                                      <w:tag w:val="ProtectDocDescKz_UserInput"/>
                                      <w:id w:val="1217088988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343F6A">
                                        <w:t>Описание патента каз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өтінішіңіздің  қанағаттандырылғандығы туралы хабарлайды.</w:t>
                                  </w:r>
                                </w:p>
                                <w:p w:rsidR="001A6830" w:rsidRDefault="00115091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Патенттің  қолданылуы қалпына келтірілгендігі туралы мәлі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меттер  “Өнеркәсіптік меншік”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Kz_UserInput"/>
                                      <w:tag w:val="BulletinKz_UserInput"/>
                                      <w:id w:val="211701881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343F6A">
                                        <w:t>Бюллетень каз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жарияланады.</w:t>
                                  </w:r>
                                </w:p>
                                <w:p w:rsidR="001A6830" w:rsidRDefault="001A6830">
                                  <w:pPr>
                                    <w:pStyle w:val="2"/>
                                    <w:ind w:left="0"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15091">
                                  <w:pPr>
                                    <w:pStyle w:val="Standard"/>
                                    <w:snapToGrid w:val="0"/>
                                    <w:ind w:firstLine="170"/>
                                    <w:jc w:val="both"/>
                                  </w:pPr>
                                  <w:r>
                                    <w:t>Служба Государственных реестров сообщает, что в соответствии с пунктом 1  статьи 31 Патентного закона Республики Казахстан Ваше ходатайств</w:t>
                                  </w:r>
                                  <w:r>
                                    <w:t xml:space="preserve">о о восстановлении действия патента от </w:t>
                                  </w:r>
                                  <w:sdt>
                                    <w:sdtPr>
                                      <w:alias w:val="ProtectDocDescRus_UserInput"/>
                                      <w:tag w:val="ProtectDocDescRus_UserInput"/>
                                      <w:id w:val="59197182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t>&lt;</w:t>
                                      </w:r>
                                      <w:r w:rsidR="00343F6A">
                                        <w:t>Описание патента рус</w:t>
                                      </w:r>
                                      <w:r>
                                        <w:t>&gt;</w:t>
                                      </w:r>
                                    </w:sdtContent>
                                  </w:sdt>
                                  <w:r>
                                    <w:t xml:space="preserve">  удовлетворено.</w:t>
                                  </w:r>
                                </w:p>
                                <w:p w:rsidR="001A6830" w:rsidRDefault="00115091" w:rsidP="00343F6A">
                                  <w:pPr>
                                    <w:pStyle w:val="Standard"/>
                                    <w:ind w:firstLine="170"/>
                                    <w:jc w:val="both"/>
                                  </w:pPr>
                                  <w:r>
                                    <w:t>Сведения о восстановлении действия патента будут опубликованы  в официальном бюллетен</w:t>
                                  </w:r>
                                  <w:r w:rsidR="00343F6A">
                                    <w:t xml:space="preserve">е "Промышленная собственность" </w:t>
                                  </w:r>
                                  <w:sdt>
                                    <w:sdtPr>
                                      <w:alias w:val="BulletinRus_UserInput"/>
                                      <w:tag w:val="BulletinRus_UserInput"/>
                                      <w:id w:val="-48979208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343F6A" w:rsidRPr="00343F6A">
                                        <w:t>[</w:t>
                                      </w:r>
                                      <w:r w:rsidR="00343F6A">
                                        <w:t>Бюллетень рус</w:t>
                                      </w:r>
                                      <w:r w:rsidR="00343F6A" w:rsidRPr="00343F6A">
                                        <w:t>]</w:t>
                                      </w:r>
                                    </w:sdtContent>
                                  </w:sdt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A683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5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A6830" w:rsidRDefault="00115091">
                                  <w:pPr>
                                    <w:pStyle w:val="Standard"/>
                                    <w:rPr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A6830" w:rsidRDefault="001A683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6830" w:rsidRDefault="001A6830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05pt;margin-top:1.5pt;width:482.0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52"/>
                        <w:gridCol w:w="4589"/>
                      </w:tblGrid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A6830" w:rsidRPr="00DE5C58" w:rsidRDefault="00115091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343F6A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848707160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343F6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343F6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1A6830" w:rsidRPr="00DE5C58" w:rsidRDefault="00115091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-593936679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343F6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343F6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ДатаЗаявки]</w:t>
                                </w:r>
                              </w:sdtContent>
                            </w:sdt>
                          </w:p>
                          <w:p w:rsidR="001A6830" w:rsidRDefault="00115091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A6830" w:rsidRDefault="0011509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 w:rsidR="00343F6A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882401669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343F6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343F6A">
                                  <w:rPr>
                                    <w:sz w:val="18"/>
                                    <w:szCs w:val="18"/>
                                  </w:rPr>
                                  <w:t>ПатентоОбладатель]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1A6830" w:rsidRDefault="001A683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Pr="00343F6A" w:rsidRDefault="00115091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>(98</w:t>
                            </w:r>
                            <w:r w:rsidR="00343F6A"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252274470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r w:rsidR="00343F6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343F6A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="00343F6A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1A6830" w:rsidRDefault="00343F6A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222453029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A6830" w:rsidRDefault="0011509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Өнеркәсіптік үлгіге патенттің</w:t>
                            </w:r>
                          </w:p>
                          <w:p w:rsidR="001A6830" w:rsidRDefault="0011509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қолданылуы қалпына келтірілгендігі туралы</w:t>
                            </w:r>
                          </w:p>
                          <w:p w:rsidR="001A6830" w:rsidRDefault="00115091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A6830" w:rsidRDefault="0011509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1A6830" w:rsidRDefault="00115091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о восстановлениии действия патента</w:t>
                            </w:r>
                          </w:p>
                          <w:p w:rsidR="001A6830" w:rsidRDefault="00115091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на промышленный образец</w:t>
                            </w:r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1A6830" w:rsidRDefault="00343F6A">
                            <w:pPr>
                              <w:pStyle w:val="Standard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Патенттің №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323177462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  <w:p w:rsidR="001A6830" w:rsidRDefault="001A6830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A6830" w:rsidRDefault="0011509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№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патента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GosNumber"/>
                                <w:tag w:val="GosNumber"/>
                                <w:id w:val="316541915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343F6A">
                                  <w:rPr>
                                    <w:b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1A6830" w:rsidRDefault="001A6830">
                            <w:pPr>
                              <w:pStyle w:val="Standard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15091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Мемлекеттік тізілімдер қызметі Қазақстан Республикасы Патент заңының  </w:t>
                            </w:r>
                            <w:r>
                              <w:rPr>
                                <w:lang w:val="kk-KZ"/>
                              </w:rPr>
                              <w:t xml:space="preserve">31-бабы 1-тармағының негізінде  патенттің  қолданылуын  қалпына келтіру туралы  Сіздің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rotectDocDescKz_UserInput"/>
                                <w:tag w:val="ProtectDocDescKz_UserInput"/>
                                <w:id w:val="1217088988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343F6A">
                                  <w:t>Описание патента каз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өтінішіңіздің  қанағаттандырылғандығы туралы хабарлайды.</w:t>
                            </w:r>
                          </w:p>
                          <w:p w:rsidR="001A6830" w:rsidRDefault="00115091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Патенттің  қолданылуы қалпына келтірілгендігі туралы мәлі</w:t>
                            </w:r>
                            <w:r>
                              <w:rPr>
                                <w:lang w:val="kk-KZ"/>
                              </w:rPr>
                              <w:t xml:space="preserve">меттер  “Өнеркәсіптік меншік”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Kz_UserInput"/>
                                <w:tag w:val="BulletinKz_UserInput"/>
                                <w:id w:val="2117018813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343F6A">
                                  <w:t>Бюллетень каз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жарияланады.</w:t>
                            </w:r>
                          </w:p>
                          <w:p w:rsidR="001A6830" w:rsidRDefault="001A6830">
                            <w:pPr>
                              <w:pStyle w:val="2"/>
                              <w:ind w:left="0"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15091">
                            <w:pPr>
                              <w:pStyle w:val="Standard"/>
                              <w:snapToGrid w:val="0"/>
                              <w:ind w:firstLine="170"/>
                              <w:jc w:val="both"/>
                            </w:pPr>
                            <w:r>
                              <w:t>Служба Государственных реестров сообщает, что в соответствии с пунктом 1  статьи 31 Патентного закона Республики Казахстан Ваше ходатайств</w:t>
                            </w:r>
                            <w:r>
                              <w:t xml:space="preserve">о о восстановлении действия патента от </w:t>
                            </w:r>
                            <w:sdt>
                              <w:sdtPr>
                                <w:alias w:val="ProtectDocDescRus_UserInput"/>
                                <w:tag w:val="ProtectDocDescRus_UserInput"/>
                                <w:id w:val="591971823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t>&lt;</w:t>
                                </w:r>
                                <w:r w:rsidR="00343F6A">
                                  <w:t>Описание патента рус</w:t>
                                </w:r>
                                <w:r>
                                  <w:t>&gt;</w:t>
                                </w:r>
                              </w:sdtContent>
                            </w:sdt>
                            <w:r>
                              <w:t xml:space="preserve">  удовлетворено.</w:t>
                            </w:r>
                          </w:p>
                          <w:p w:rsidR="001A6830" w:rsidRDefault="00115091" w:rsidP="00343F6A">
                            <w:pPr>
                              <w:pStyle w:val="Standard"/>
                              <w:ind w:firstLine="170"/>
                              <w:jc w:val="both"/>
                            </w:pPr>
                            <w:r>
                              <w:t>Сведения о восстановлении действия патента будут опубликованы  в официальном бюллетен</w:t>
                            </w:r>
                            <w:r w:rsidR="00343F6A">
                              <w:t xml:space="preserve">е "Промышленная собственность" </w:t>
                            </w:r>
                            <w:sdt>
                              <w:sdtPr>
                                <w:alias w:val="BulletinRus_UserInput"/>
                                <w:tag w:val="BulletinRus_UserInput"/>
                                <w:id w:val="-48979208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343F6A" w:rsidRPr="00343F6A">
                                  <w:t>[</w:t>
                                </w:r>
                                <w:r w:rsidR="00343F6A">
                                  <w:t>Бюллетень рус</w:t>
                                </w:r>
                                <w:r w:rsidR="00343F6A" w:rsidRPr="00343F6A">
                                  <w:t>]</w:t>
                                </w:r>
                              </w:sdtContent>
                            </w:sdt>
                            <w:r>
                              <w:t>.</w:t>
                            </w:r>
                          </w:p>
                        </w:tc>
                      </w:tr>
                      <w:tr w:rsidR="001A683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5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A6830" w:rsidRDefault="00115091">
                            <w:pPr>
                              <w:pStyle w:val="Standard"/>
                              <w:rPr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                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                                         </w:t>
                            </w:r>
                          </w:p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A6830" w:rsidRDefault="001A683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1A6830" w:rsidRDefault="001A6830"/>
                  </w:txbxContent>
                </v:textbox>
                <w10:wrap type="square"/>
              </v:shape>
            </w:pict>
          </mc:Fallback>
        </mc:AlternateContent>
      </w:r>
    </w:p>
    <w:p w:rsidR="001A6830" w:rsidRDefault="001A6830">
      <w:pPr>
        <w:pStyle w:val="Standard"/>
        <w:rPr>
          <w:lang w:val="kk-KZ"/>
        </w:rPr>
      </w:pPr>
    </w:p>
    <w:p w:rsidR="001A6830" w:rsidRDefault="001A6830">
      <w:pPr>
        <w:pStyle w:val="Standard"/>
        <w:rPr>
          <w:lang w:val="kk-KZ"/>
        </w:rPr>
      </w:pPr>
    </w:p>
    <w:p w:rsidR="001A6830" w:rsidRDefault="001A6830">
      <w:pPr>
        <w:pStyle w:val="Standard"/>
        <w:rPr>
          <w:lang w:val="kk-KZ"/>
        </w:rPr>
      </w:pPr>
    </w:p>
    <w:p w:rsidR="001A6830" w:rsidRDefault="001A6830">
      <w:pPr>
        <w:pStyle w:val="Standard"/>
        <w:rPr>
          <w:lang w:val="kk-KZ"/>
        </w:rPr>
      </w:pPr>
    </w:p>
    <w:p w:rsidR="001A6830" w:rsidRDefault="001A6830">
      <w:pPr>
        <w:pStyle w:val="Standard"/>
        <w:rPr>
          <w:lang w:val="kk-KZ"/>
        </w:rPr>
      </w:pPr>
    </w:p>
    <w:p w:rsidR="001A6830" w:rsidRDefault="001A6830">
      <w:pPr>
        <w:pStyle w:val="Standard"/>
        <w:jc w:val="both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0"/>
        <w:gridCol w:w="4960"/>
      </w:tblGrid>
      <w:tr w:rsidR="001A6830">
        <w:tblPrEx>
          <w:tblCellMar>
            <w:top w:w="0" w:type="dxa"/>
            <w:bottom w:w="0" w:type="dxa"/>
          </w:tblCellMar>
        </w:tblPrEx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Standard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Өнеркәсіптік</w:t>
            </w: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 xml:space="preserve"> үлгілерді сараптау</w:t>
            </w:r>
          </w:p>
          <w:p w:rsidR="001A6830" w:rsidRDefault="00115091">
            <w:pPr>
              <w:pStyle w:val="Standard"/>
              <w:tabs>
                <w:tab w:val="left" w:pos="8280"/>
              </w:tabs>
              <w:autoSpaceDE w:val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басқармасының бастығы</w:t>
            </w:r>
          </w:p>
        </w:tc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A6830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rPr>
                <w:b/>
                <w:bCs/>
              </w:rPr>
            </w:pPr>
          </w:p>
        </w:tc>
      </w:tr>
      <w:tr w:rsidR="001A6830">
        <w:tblPrEx>
          <w:tblCellMar>
            <w:top w:w="0" w:type="dxa"/>
            <w:bottom w:w="0" w:type="dxa"/>
          </w:tblCellMar>
        </w:tblPrEx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15091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Начальник управления экспертизы промышленных образцов</w:t>
            </w:r>
          </w:p>
        </w:tc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6830" w:rsidRDefault="001A6830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rPr>
                <w:b/>
                <w:bCs/>
              </w:rPr>
            </w:pPr>
          </w:p>
          <w:p w:rsidR="001A6830" w:rsidRDefault="00115091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Н. Исабеков</w:t>
            </w:r>
          </w:p>
        </w:tc>
      </w:tr>
    </w:tbl>
    <w:p w:rsidR="001A6830" w:rsidRDefault="001A6830">
      <w:pPr>
        <w:pStyle w:val="2"/>
        <w:ind w:left="0"/>
        <w:rPr>
          <w:b/>
          <w:bCs/>
          <w:szCs w:val="24"/>
        </w:rPr>
      </w:pPr>
    </w:p>
    <w:p w:rsidR="001A6830" w:rsidRDefault="001A6830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1A6830" w:rsidRDefault="001A6830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1A6830" w:rsidRDefault="001A6830">
      <w:pPr>
        <w:pStyle w:val="Standard"/>
        <w:rPr>
          <w:sz w:val="24"/>
          <w:szCs w:val="24"/>
        </w:rPr>
      </w:pPr>
    </w:p>
    <w:p w:rsidR="001A6830" w:rsidRDefault="001A6830">
      <w:pPr>
        <w:pStyle w:val="Standard"/>
      </w:pPr>
    </w:p>
    <w:p w:rsidR="001A6830" w:rsidRDefault="001A6830">
      <w:pPr>
        <w:pStyle w:val="Standard"/>
      </w:pPr>
    </w:p>
    <w:p w:rsidR="001A6830" w:rsidRDefault="001A6830">
      <w:pPr>
        <w:pStyle w:val="Standard"/>
      </w:pPr>
    </w:p>
    <w:p w:rsidR="001A6830" w:rsidRDefault="001A6830">
      <w:pPr>
        <w:pStyle w:val="Standard"/>
      </w:pPr>
    </w:p>
    <w:p w:rsidR="001A6830" w:rsidRDefault="001A6830">
      <w:pPr>
        <w:pStyle w:val="Standard"/>
      </w:pPr>
    </w:p>
    <w:p w:rsidR="001A6830" w:rsidRDefault="00115091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56099730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343F6A">
            <w:rPr>
              <w:lang w:val="en-US"/>
            </w:rPr>
            <w:t>[</w:t>
          </w:r>
          <w:r w:rsidR="00343F6A">
            <w:rPr>
              <w:lang w:val="kk-KZ"/>
            </w:rPr>
            <w:t>Пользователь]</w:t>
          </w:r>
        </w:sdtContent>
      </w:sdt>
    </w:p>
    <w:p w:rsidR="001A6830" w:rsidRPr="00343F6A" w:rsidRDefault="00343F6A">
      <w:pPr>
        <w:pStyle w:val="Standard"/>
        <w:ind w:right="3"/>
        <w:rPr>
          <w:lang w:val="en-US"/>
        </w:rPr>
      </w:pPr>
      <w:r>
        <w:rPr>
          <w:lang w:val="kk-KZ"/>
        </w:rPr>
        <w:t xml:space="preserve">Тел. </w:t>
      </w:r>
      <w:sdt>
        <w:sdtPr>
          <w:rPr>
            <w:lang w:val="en-US"/>
          </w:rPr>
          <w:alias w:val="CurrentUserPhoneNumber"/>
          <w:tag w:val="CurrentUserPhoneNumber"/>
          <w:id w:val="-1587763506"/>
          <w:placeholder>
            <w:docPart w:val="DefaultPlaceholder_1081868574"/>
          </w:placeholder>
          <w:text/>
        </w:sdtPr>
        <w:sdtEndPr/>
        <w:sdtContent>
          <w:r>
            <w:rPr>
              <w:lang w:val="en-US"/>
            </w:rPr>
            <w:t>[</w:t>
          </w:r>
          <w:r w:rsidRPr="00343F6A">
            <w:rPr>
              <w:lang w:val="en-US"/>
            </w:rPr>
            <w:t>Телефон</w:t>
          </w:r>
          <w:r>
            <w:rPr>
              <w:lang w:val="en-US"/>
            </w:rPr>
            <w:t>]</w:t>
          </w:r>
        </w:sdtContent>
      </w:sdt>
      <w:bookmarkStart w:id="0" w:name="_GoBack"/>
      <w:bookmarkEnd w:id="0"/>
    </w:p>
    <w:sectPr w:rsidR="001A6830" w:rsidRPr="00343F6A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91" w:rsidRDefault="00115091">
      <w:r>
        <w:separator/>
      </w:r>
    </w:p>
  </w:endnote>
  <w:endnote w:type="continuationSeparator" w:id="0">
    <w:p w:rsidR="00115091" w:rsidRDefault="0011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91" w:rsidRDefault="00115091">
      <w:r>
        <w:rPr>
          <w:color w:val="000000"/>
        </w:rPr>
        <w:separator/>
      </w:r>
    </w:p>
  </w:footnote>
  <w:footnote w:type="continuationSeparator" w:id="0">
    <w:p w:rsidR="00115091" w:rsidRDefault="00115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A6830"/>
    <w:rsid w:val="00115091"/>
    <w:rsid w:val="001A6830"/>
    <w:rsid w:val="00343F6A"/>
    <w:rsid w:val="00D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DCAD0-5365-4924-A7BE-224CCE9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343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E101C8-D649-4BE6-AEDA-A3DB78A20CFD}"/>
      </w:docPartPr>
      <w:docPartBody>
        <w:p w:rsidR="00000000" w:rsidRDefault="004D6295">
          <w:r w:rsidRPr="006127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95"/>
    <w:rsid w:val="004D6295"/>
    <w:rsid w:val="007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2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3</cp:revision>
  <cp:lastPrinted>2006-02-07T15:37:00Z</cp:lastPrinted>
  <dcterms:created xsi:type="dcterms:W3CDTF">2017-10-30T08:41:00Z</dcterms:created>
  <dcterms:modified xsi:type="dcterms:W3CDTF">2017-10-30T08:47:00Z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