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C9" w:rsidRDefault="00285EC9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285EC9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85EC9" w:rsidRDefault="003D017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85EC9" w:rsidRDefault="003D017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85EC9" w:rsidRDefault="003D017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85EC9" w:rsidRDefault="003D017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85EC9" w:rsidRDefault="003D017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85EC9" w:rsidRDefault="003D017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85EC9" w:rsidRDefault="003D01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85EC9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285EC9" w:rsidRDefault="003D01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85EC9" w:rsidRDefault="003D017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85EC9" w:rsidRDefault="00285EC9">
      <w:pPr>
        <w:pStyle w:val="Standard"/>
      </w:pPr>
    </w:p>
    <w:p w:rsidR="00285EC9" w:rsidRDefault="003D0170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-9326</wp:posOffset>
                </wp:positionH>
                <wp:positionV relativeFrom="paragraph">
                  <wp:posOffset>85679</wp:posOffset>
                </wp:positionV>
                <wp:extent cx="6139811" cy="132716"/>
                <wp:effectExtent l="0" t="0" r="13339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1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6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503"/>
                            </w:tblGrid>
                            <w:tr w:rsidR="00285E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79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85EC9" w:rsidRPr="00FA5CDA" w:rsidRDefault="003D0170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95742008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06623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FA5CD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285EC9" w:rsidRPr="00FA5CDA" w:rsidRDefault="003D017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-81811358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 w:rsidRPr="00FA5CDA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FA5CDA"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  <w:r w:rsidR="00FA5CDA" w:rsidRPr="00FA5CDA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Pr="00FA5CDA">
                                        <w:rPr>
                                          <w:sz w:val="18"/>
                                          <w:szCs w:val="18"/>
                                        </w:rPr>
                                        <w:t>Заявки</w:t>
                                      </w:r>
                                      <w:r w:rsidR="00FA5CDA" w:rsidRPr="00FA5CDA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FA5CD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285EC9" w:rsidRPr="00FA5CDA" w:rsidRDefault="00285EC9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85EC9" w:rsidRDefault="003D017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29936989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618294769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285EC9" w:rsidRDefault="00FA5CDA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ind w:left="538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50255178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285E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206452586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F85BF2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FA5CDA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инновациялық  патенттің қолданылуы  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мерзімін ұзарту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туралы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продлении срока действия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инновационного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 патента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изобретение №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99124211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F85BF2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FA5CDA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Патента]</w:t>
                                      </w:r>
                                    </w:sdtContent>
                                  </w:sdt>
                                </w:p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285E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285E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ind w:right="231"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 Патент заңының  5-бабы 3-тармағына сәйкес көрсетілген қорғау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құжатының қолданылуы мерзімін ұзарту туралы Сіздің </w:t>
                                  </w:r>
                                  <w:sdt>
                                    <w:sdtPr>
                                      <w:alias w:val="DateKz_UserInput"/>
                                      <w:tag w:val="DateKz_UserInput"/>
                                      <w:id w:val="156668211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 w:rsidRPr="0006768C">
                                        <w:t>[</w:t>
                                      </w:r>
                                      <w:r w:rsidRPr="0006768C">
                                        <w:t>Дата ходатайства о продлении срока действия охранного документа</w:t>
                                      </w:r>
                                      <w:r w:rsidR="0006768C" w:rsidRPr="0006768C">
                                        <w:t>(</w:t>
                                      </w:r>
                                      <w:r w:rsidR="0006768C">
                                        <w:t>каз</w:t>
                                      </w:r>
                                      <w:r w:rsidR="0006768C" w:rsidRPr="0006768C">
                                        <w:t>)</w:t>
                                      </w:r>
                                      <w:r w:rsidR="00FA5CDA" w:rsidRPr="0006768C"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ж.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өтінішіңіздің  қанағаттандырылғандығы туралы хабарлаймыз.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ind w:right="358"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Қорғау құжатының қолданылуы мерзімінің &lt;Год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продления по счету (2, 3, 4 и т.д.)&gt; жылға ұзартылғандығы туралы мәліметтер 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206868524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85981280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  <w:p w:rsidR="00285EC9" w:rsidRDefault="00285EC9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85EC9" w:rsidRDefault="00285EC9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85EC9" w:rsidRDefault="003D0170">
                                  <w:pPr>
                                    <w:pStyle w:val="Standard"/>
                                    <w:snapToGrid w:val="0"/>
                                    <w:ind w:left="173" w:firstLine="314"/>
                                    <w:jc w:val="both"/>
                                  </w:pPr>
                                  <w:r>
                                    <w:t xml:space="preserve">Сообщаем, что в соответствии с пунктом 3 статьи 5 Патентного закона Республики </w:t>
                                  </w:r>
                                  <w:r>
                                    <w:t xml:space="preserve">Казахстан Ваше ходатайство от </w:t>
                                  </w:r>
                                  <w:sdt>
                                    <w:sdtPr>
                                      <w:alias w:val="DateRu_UserInput"/>
                                      <w:tag w:val="DateRu_UserInput"/>
                                      <w:id w:val="-195640166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 w:rsidRPr="008C4D97">
                                        <w:t>[</w:t>
                                      </w:r>
                                      <w:r w:rsidRPr="008C4D97">
                                        <w:t>Дата ходатайства о продлении сро</w:t>
                                      </w:r>
                                      <w:r w:rsidR="00FA5CDA" w:rsidRPr="008C4D97">
                                        <w:t>ка действия охранного документа</w:t>
                                      </w:r>
                                      <w:r w:rsidR="0006768C">
                                        <w:t>(рус)</w:t>
                                      </w:r>
                                      <w:r w:rsidR="008C4D97" w:rsidRPr="008C4D97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года о продлении срока действия указанного охранного документа удовлетворено.</w:t>
                                  </w:r>
                                </w:p>
                                <w:p w:rsidR="00285EC9" w:rsidRDefault="003D0170">
                                  <w:pPr>
                                    <w:pStyle w:val="Standard"/>
                                    <w:ind w:left="185" w:firstLine="436"/>
                                    <w:jc w:val="both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t>ведения о продлении срока действия охранного документа на &lt;Год продлени</w:t>
                                  </w:r>
                                  <w:r>
                                    <w:t xml:space="preserve">я по счету (2, 3, 4 и т.д.)&gt; год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69396805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3792376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A5CDA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  <w:p w:rsidR="00285EC9" w:rsidRDefault="00285EC9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5EC9" w:rsidRDefault="00285EC9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75pt;margin-top:6.75pt;width:483.4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6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503"/>
                      </w:tblGrid>
                      <w:tr w:rsidR="00285E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79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285EC9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85EC9" w:rsidRPr="00FA5CDA" w:rsidRDefault="003D0170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95742008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06623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FA5CD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285EC9" w:rsidRPr="00FA5CDA" w:rsidRDefault="003D017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-8181135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 w:rsidRPr="00FA5CDA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FA5CD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r w:rsidR="00FA5CDA" w:rsidRPr="00FA5CDA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FA5CDA">
                                  <w:rPr>
                                    <w:sz w:val="18"/>
                                    <w:szCs w:val="18"/>
                                  </w:rPr>
                                  <w:t>Заявки</w:t>
                                </w:r>
                                <w:r w:rsidR="00FA5CDA" w:rsidRPr="00FA5CDA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 w:rsidRPr="00FA5CD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285EC9" w:rsidRPr="00FA5CDA" w:rsidRDefault="00285EC9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85EC9" w:rsidRDefault="003D017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29936989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285EC9" w:rsidRDefault="00285EC9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285EC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618294769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285EC9" w:rsidRDefault="00FA5CDA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285EC9" w:rsidRDefault="00285EC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285EC9" w:rsidRDefault="003D0170">
                            <w:pPr>
                              <w:pStyle w:val="Standard"/>
                              <w:snapToGrid w:val="0"/>
                              <w:ind w:left="538"/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50255178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285E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85EC9" w:rsidRDefault="003D0170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206452586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</w:t>
                                </w:r>
                                <w:r w:rsidR="00F85BF2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="00FA5CDA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 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инновациялық  патенттің қолданылуы  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мерзімін ұзарту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туралы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285EC9" w:rsidRDefault="003D0170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продлении срока действия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инновационного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 патента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изобретение №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-199124211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</w:t>
                                </w:r>
                                <w:r w:rsidR="00F85BF2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="00FA5CDA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Патента]</w:t>
                                </w:r>
                              </w:sdtContent>
                            </w:sdt>
                          </w:p>
                          <w:p w:rsidR="00285EC9" w:rsidRDefault="00285EC9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285E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285E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285E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285E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3D0170">
                            <w:pPr>
                              <w:pStyle w:val="Standard"/>
                              <w:snapToGrid w:val="0"/>
                              <w:ind w:right="231"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 Патент заңының  5-бабы 3-тармағына сәйкес көрсетілген қорғау </w:t>
                            </w:r>
                            <w:r>
                              <w:rPr>
                                <w:lang w:val="kk-KZ"/>
                              </w:rPr>
                              <w:t xml:space="preserve">құжатының қолданылуы мерзімін ұзарту туралы Сіздің </w:t>
                            </w:r>
                            <w:sdt>
                              <w:sdtPr>
                                <w:alias w:val="DateKz_UserInput"/>
                                <w:tag w:val="DateKz_UserInput"/>
                                <w:id w:val="156668211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 w:rsidRPr="0006768C">
                                  <w:t>[</w:t>
                                </w:r>
                                <w:r w:rsidRPr="0006768C">
                                  <w:t>Дата ходатайства о продлении срока действия охранного документа</w:t>
                                </w:r>
                                <w:r w:rsidR="0006768C" w:rsidRPr="0006768C">
                                  <w:t>(</w:t>
                                </w:r>
                                <w:r w:rsidR="0006768C">
                                  <w:t>каз</w:t>
                                </w:r>
                                <w:r w:rsidR="0006768C" w:rsidRPr="0006768C">
                                  <w:t>)</w:t>
                                </w:r>
                                <w:r w:rsidR="00FA5CDA" w:rsidRPr="0006768C"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>ж.</w:t>
                            </w:r>
                            <w:r>
                              <w:rPr>
                                <w:lang w:val="kk-KZ"/>
                              </w:rPr>
                              <w:t xml:space="preserve"> өтінішіңіздің  қанағаттандырылғандығы туралы хабарлаймыз.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ind w:right="358" w:firstLine="54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Қорғау құжатының қолданылуы мерзімінің &lt;Год</w:t>
                            </w:r>
                            <w:r>
                              <w:rPr>
                                <w:lang w:val="kk-KZ"/>
                              </w:rPr>
                              <w:t xml:space="preserve"> продления по счету (2, 3, 4 и т.д.)&gt; жылға ұзартылғандығы туралы мәліметтер 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206868524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-85981280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  <w:p w:rsidR="00285EC9" w:rsidRDefault="00285EC9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285EC9" w:rsidRDefault="00285EC9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85EC9" w:rsidRDefault="003D0170">
                            <w:pPr>
                              <w:pStyle w:val="Standard"/>
                              <w:snapToGrid w:val="0"/>
                              <w:ind w:left="173" w:firstLine="314"/>
                              <w:jc w:val="both"/>
                            </w:pPr>
                            <w:r>
                              <w:t xml:space="preserve">Сообщаем, что в соответствии с пунктом 3 статьи 5 Патентного закона Республики </w:t>
                            </w:r>
                            <w:r>
                              <w:t xml:space="preserve">Казахстан Ваше ходатайство от </w:t>
                            </w:r>
                            <w:sdt>
                              <w:sdtPr>
                                <w:alias w:val="DateRu_UserInput"/>
                                <w:tag w:val="DateRu_UserInput"/>
                                <w:id w:val="-195640166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 w:rsidRPr="008C4D97">
                                  <w:t>[</w:t>
                                </w:r>
                                <w:r w:rsidRPr="008C4D97">
                                  <w:t>Дата ходатайства о продлении сро</w:t>
                                </w:r>
                                <w:r w:rsidR="00FA5CDA" w:rsidRPr="008C4D97">
                                  <w:t>ка действия охранного документа</w:t>
                                </w:r>
                                <w:r w:rsidR="0006768C">
                                  <w:t>(рус)</w:t>
                                </w:r>
                                <w:r w:rsidR="008C4D97" w:rsidRPr="008C4D97">
                                  <w:t>]</w:t>
                                </w:r>
                              </w:sdtContent>
                            </w:sdt>
                            <w:r>
                              <w:t xml:space="preserve"> года о продлении срока действия указанного охранного документа удовлетворено.</w:t>
                            </w:r>
                          </w:p>
                          <w:p w:rsidR="00285EC9" w:rsidRDefault="003D0170">
                            <w:pPr>
                              <w:pStyle w:val="Standard"/>
                              <w:ind w:left="185" w:firstLine="436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ведения о продлении срока действия охранного документа на &lt;Год продлени</w:t>
                            </w:r>
                            <w:r>
                              <w:t xml:space="preserve">я по счету (2, 3, 4 и т.д.)&gt; год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69396805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3792376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A5CDA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  <w:p w:rsidR="00285EC9" w:rsidRDefault="00285EC9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285EC9" w:rsidRDefault="00285EC9"/>
                  </w:txbxContent>
                </v:textbox>
                <w10:wrap type="square"/>
              </v:shape>
            </w:pict>
          </mc:Fallback>
        </mc:AlternateContent>
      </w:r>
    </w:p>
    <w:p w:rsidR="00285EC9" w:rsidRDefault="00285EC9">
      <w:pPr>
        <w:pStyle w:val="Standard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4961"/>
      </w:tblGrid>
      <w:tr w:rsidR="00285EC9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285EC9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285EC9" w:rsidRDefault="00285EC9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285EC9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3D017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Начальник управления </w:t>
            </w:r>
            <w:r>
              <w:rPr>
                <w:b/>
                <w:bCs/>
                <w:sz w:val="24"/>
                <w:szCs w:val="24"/>
              </w:rPr>
              <w:t xml:space="preserve">экспертизы изобретений и полезных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моделей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5EC9" w:rsidRDefault="00285EC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285EC9" w:rsidRDefault="003D017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285EC9" w:rsidRDefault="00285EC9">
      <w:pPr>
        <w:pStyle w:val="Standard"/>
        <w:jc w:val="both"/>
        <w:rPr>
          <w:sz w:val="24"/>
          <w:szCs w:val="24"/>
        </w:rPr>
      </w:pPr>
    </w:p>
    <w:p w:rsidR="00285EC9" w:rsidRDefault="00285EC9">
      <w:pPr>
        <w:pStyle w:val="Standard"/>
      </w:pPr>
    </w:p>
    <w:p w:rsidR="00285EC9" w:rsidRDefault="00285EC9">
      <w:pPr>
        <w:pStyle w:val="Standard"/>
      </w:pPr>
    </w:p>
    <w:p w:rsidR="00285EC9" w:rsidRDefault="00285EC9">
      <w:pPr>
        <w:pStyle w:val="Standard"/>
      </w:pPr>
    </w:p>
    <w:p w:rsidR="00285EC9" w:rsidRDefault="003D0170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967423557"/>
          <w:placeholder>
            <w:docPart w:val="DefaultPlaceholder_-1854013440"/>
          </w:placeholder>
          <w:text/>
        </w:sdtPr>
        <w:sdtContent>
          <w:r w:rsidR="00FA5CDA">
            <w:rPr>
              <w:lang w:val="kk-KZ"/>
            </w:rPr>
            <w:t>[Пользователь]</w:t>
          </w:r>
        </w:sdtContent>
      </w:sdt>
    </w:p>
    <w:p w:rsidR="00285EC9" w:rsidRDefault="003D0170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935269404"/>
          <w:placeholder>
            <w:docPart w:val="DefaultPlaceholder_-1854013440"/>
          </w:placeholder>
          <w:text/>
        </w:sdtPr>
        <w:sdtContent>
          <w:r w:rsidR="00FA5CDA">
            <w:rPr>
              <w:lang w:val="kk-KZ"/>
            </w:rPr>
            <w:t>[Телефон]</w:t>
          </w:r>
        </w:sdtContent>
      </w:sdt>
    </w:p>
    <w:sectPr w:rsidR="00285EC9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70" w:rsidRDefault="003D0170">
      <w:r>
        <w:separator/>
      </w:r>
    </w:p>
  </w:endnote>
  <w:endnote w:type="continuationSeparator" w:id="0">
    <w:p w:rsidR="003D0170" w:rsidRDefault="003D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70" w:rsidRDefault="003D0170">
      <w:r>
        <w:rPr>
          <w:color w:val="000000"/>
        </w:rPr>
        <w:separator/>
      </w:r>
    </w:p>
  </w:footnote>
  <w:footnote w:type="continuationSeparator" w:id="0">
    <w:p w:rsidR="003D0170" w:rsidRDefault="003D0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73064"/>
    <w:multiLevelType w:val="multilevel"/>
    <w:tmpl w:val="71C03526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85EC9"/>
    <w:rsid w:val="00066233"/>
    <w:rsid w:val="0006768C"/>
    <w:rsid w:val="00285EC9"/>
    <w:rsid w:val="003D0170"/>
    <w:rsid w:val="007E66BF"/>
    <w:rsid w:val="008C4D97"/>
    <w:rsid w:val="00F85BF2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B670"/>
  <w15:docId w15:val="{8F59DEC4-CEE0-4B8C-9250-67A126A0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FA5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A7D91-DD15-4E8D-B1A4-F0F8DBE4A619}"/>
      </w:docPartPr>
      <w:docPartBody>
        <w:p w:rsidR="00000000" w:rsidRDefault="000F19D1">
          <w:r w:rsidRPr="00DF74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D1"/>
    <w:rsid w:val="000F19D1"/>
    <w:rsid w:val="003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9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6</cp:revision>
  <cp:lastPrinted>2010-02-17T09:12:00Z</cp:lastPrinted>
  <dcterms:created xsi:type="dcterms:W3CDTF">2017-11-28T10:08:00Z</dcterms:created>
  <dcterms:modified xsi:type="dcterms:W3CDTF">2017-11-28T10:18:00Z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