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83" w:rsidRDefault="0079618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6"/>
        <w:gridCol w:w="730"/>
        <w:gridCol w:w="871"/>
        <w:gridCol w:w="3891"/>
      </w:tblGrid>
      <w:tr w:rsidR="00796183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96183" w:rsidRDefault="00B837E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96183" w:rsidRDefault="00B837E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96183" w:rsidRDefault="00B837E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96183" w:rsidRDefault="00B837E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96183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96183" w:rsidRDefault="00B837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96183" w:rsidRDefault="00B837E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96183" w:rsidRDefault="006841D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837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837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796183" w:rsidRDefault="00B837E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96183" w:rsidRDefault="00B837E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96183" w:rsidRDefault="006841D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837E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837E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96183" w:rsidRDefault="00796183">
      <w:pPr>
        <w:pStyle w:val="Standard"/>
        <w:rPr>
          <w:color w:val="000000"/>
          <w:sz w:val="24"/>
          <w:szCs w:val="24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3"/>
        <w:gridCol w:w="4975"/>
      </w:tblGrid>
      <w:tr w:rsidR="00796183">
        <w:tc>
          <w:tcPr>
            <w:tcW w:w="466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796183" w:rsidRDefault="00796183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" o:sp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796183" w:rsidRDefault="00796183"/>
                        </w:txbxContent>
                      </v:textbox>
                    </v:shape>
                  </w:pict>
                </mc:Fallback>
              </mc:AlternateContent>
            </w:r>
          </w:p>
          <w:p w:rsidR="00796183" w:rsidRDefault="00B837E3" w:rsidP="006560FB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946190926"/>
              <w:showingPlcHdr/>
              <w:picture/>
            </w:sdtPr>
            <w:sdtEndPr/>
            <w:sdtContent>
              <w:p w:rsidR="00796183" w:rsidRPr="00B70E6D" w:rsidRDefault="00B70E6D" w:rsidP="00B70E6D">
                <w:pPr>
                  <w:pStyle w:val="2"/>
                  <w:ind w:left="708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796183" w:rsidRDefault="00796183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B837E3">
            <w:pPr>
              <w:pStyle w:val="31"/>
              <w:jc w:val="left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Адрес  переписки</w:t>
            </w:r>
            <w:proofErr w:type="gram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796183">
        <w:tc>
          <w:tcPr>
            <w:tcW w:w="466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7D" w:rsidRDefault="00BF117D"/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258908375"/>
              <w:placeholder>
                <w:docPart w:val="DefaultPlaceholder_1081868574"/>
              </w:placeholder>
              <w:text/>
            </w:sdtPr>
            <w:sdtEndPr/>
            <w:sdtContent>
              <w:p w:rsidR="00796183" w:rsidRDefault="00B70E6D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B70E6D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p w:rsidR="00796183" w:rsidRDefault="00796183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-2073340692"/>
              <w:placeholder>
                <w:docPart w:val="DefaultPlaceholder_1081868574"/>
              </w:placeholder>
              <w:text/>
            </w:sdtPr>
            <w:sdtEndPr/>
            <w:sdtContent>
              <w:p w:rsidR="00796183" w:rsidRDefault="00B70E6D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323E86">
                  <w:rPr>
                    <w:b/>
                    <w:bCs/>
                    <w:sz w:val="24"/>
                    <w:szCs w:val="24"/>
                  </w:rPr>
                  <w:t>[адрес для переписки]</w:t>
                </w:r>
              </w:p>
            </w:sdtContent>
          </w:sdt>
        </w:tc>
      </w:tr>
      <w:tr w:rsidR="00796183">
        <w:tc>
          <w:tcPr>
            <w:tcW w:w="466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117D" w:rsidRDefault="00BF117D"/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6183" w:rsidRDefault="00796183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96183" w:rsidRDefault="00796183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96183" w:rsidRDefault="00796183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96183" w:rsidRDefault="00796183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796183" w:rsidRDefault="00B837E3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796183" w:rsidRDefault="00B837E3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796183" w:rsidRDefault="00B837E3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B70E6D">
              <w:rPr>
                <w:color w:val="000000"/>
                <w:sz w:val="24"/>
                <w:szCs w:val="24"/>
              </w:rPr>
              <w:tab/>
              <w:t>_________________</w:t>
            </w:r>
            <w:r w:rsidRPr="00B70E6D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Оспанов Е.К.</w:t>
            </w:r>
          </w:p>
          <w:p w:rsidR="00796183" w:rsidRPr="006560FB" w:rsidRDefault="00B837E3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B70E6D">
              <w:rPr>
                <w:color w:val="000000"/>
                <w:sz w:val="24"/>
                <w:szCs w:val="24"/>
              </w:rPr>
              <w:t>“_</w:t>
            </w:r>
            <w:r w:rsidRPr="006560FB">
              <w:rPr>
                <w:color w:val="000000"/>
                <w:sz w:val="24"/>
                <w:szCs w:val="24"/>
              </w:rPr>
              <w:t>__</w:t>
            </w:r>
            <w:proofErr w:type="gramStart"/>
            <w:r w:rsidRPr="006560FB">
              <w:rPr>
                <w:color w:val="000000"/>
                <w:sz w:val="24"/>
                <w:szCs w:val="24"/>
              </w:rPr>
              <w:t>_”_</w:t>
            </w:r>
            <w:proofErr w:type="gramEnd"/>
            <w:r w:rsidRPr="006560FB">
              <w:rPr>
                <w:color w:val="000000"/>
                <w:sz w:val="24"/>
                <w:szCs w:val="24"/>
              </w:rPr>
              <w:t>___________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urrentYear"/>
                <w:tag w:val="CurrentYear"/>
                <w:id w:val="-131642268"/>
                <w:placeholder>
                  <w:docPart w:val="DefaultPlaceholder_1081868574"/>
                </w:placeholder>
                <w:text/>
              </w:sdtPr>
              <w:sdtEndPr/>
              <w:sdtContent>
                <w:r w:rsidR="006560FB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6560FB">
                  <w:rPr>
                    <w:b/>
                    <w:bCs/>
                    <w:sz w:val="24"/>
                    <w:szCs w:val="24"/>
                  </w:rPr>
                  <w:t>год]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  <w:r w:rsidRPr="006560FB">
              <w:rPr>
                <w:color w:val="000000"/>
                <w:sz w:val="24"/>
                <w:szCs w:val="24"/>
              </w:rPr>
              <w:t xml:space="preserve">         </w:t>
            </w:r>
          </w:p>
        </w:tc>
      </w:tr>
    </w:tbl>
    <w:p w:rsidR="00796183" w:rsidRPr="006560FB" w:rsidRDefault="00796183">
      <w:pPr>
        <w:pStyle w:val="Standard"/>
        <w:rPr>
          <w:color w:val="000000"/>
          <w:sz w:val="24"/>
          <w:szCs w:val="24"/>
        </w:rPr>
      </w:pPr>
    </w:p>
    <w:p w:rsidR="00796183" w:rsidRPr="006560FB" w:rsidRDefault="00796183">
      <w:pPr>
        <w:pStyle w:val="Standard"/>
        <w:rPr>
          <w:color w:val="000000"/>
          <w:sz w:val="24"/>
          <w:szCs w:val="24"/>
        </w:rPr>
      </w:pPr>
    </w:p>
    <w:p w:rsidR="00796183" w:rsidRPr="006560FB" w:rsidRDefault="00796183">
      <w:pPr>
        <w:pStyle w:val="Standard"/>
        <w:rPr>
          <w:color w:val="000000"/>
          <w:sz w:val="24"/>
          <w:szCs w:val="24"/>
        </w:rPr>
      </w:pPr>
    </w:p>
    <w:p w:rsidR="00796183" w:rsidRPr="006560FB" w:rsidRDefault="00B837E3">
      <w:pPr>
        <w:pStyle w:val="Standard"/>
        <w:jc w:val="center"/>
        <w:rPr>
          <w:lang w:val="en-US"/>
        </w:rPr>
      </w:pPr>
      <w:r>
        <w:rPr>
          <w:b/>
          <w:sz w:val="28"/>
          <w:szCs w:val="28"/>
        </w:rPr>
        <w:t>ЭКСПЕРТНОЕ ЗАКЛЮЧЕНИЕ</w:t>
      </w:r>
      <w:r>
        <w:rPr>
          <w:sz w:val="28"/>
          <w:szCs w:val="28"/>
        </w:rPr>
        <w:t xml:space="preserve"> (окончательное)</w:t>
      </w:r>
    </w:p>
    <w:p w:rsidR="00796183" w:rsidRDefault="00B837E3">
      <w:pPr>
        <w:pStyle w:val="Standard"/>
        <w:jc w:val="center"/>
      </w:pPr>
      <w:r>
        <w:rPr>
          <w:b/>
          <w:bCs/>
          <w:sz w:val="28"/>
          <w:szCs w:val="28"/>
        </w:rPr>
        <w:t>об отказе</w:t>
      </w:r>
      <w:r>
        <w:rPr>
          <w:sz w:val="28"/>
          <w:szCs w:val="28"/>
        </w:rPr>
        <w:t xml:space="preserve"> в регистрации товарного знака (знака обслуживания)</w:t>
      </w:r>
    </w:p>
    <w:p w:rsidR="00796183" w:rsidRDefault="00796183">
      <w:pPr>
        <w:pStyle w:val="Standard"/>
        <w:jc w:val="center"/>
        <w:rPr>
          <w:sz w:val="28"/>
          <w:szCs w:val="28"/>
        </w:rPr>
      </w:pPr>
    </w:p>
    <w:p w:rsidR="00796183" w:rsidRDefault="00796183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796183" w:rsidRDefault="00796183">
      <w:pPr>
        <w:pStyle w:val="Standard"/>
        <w:jc w:val="both"/>
        <w:rPr>
          <w:sz w:val="24"/>
          <w:szCs w:val="24"/>
        </w:rPr>
      </w:pPr>
    </w:p>
    <w:tbl>
      <w:tblPr>
        <w:tblW w:w="9586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6"/>
        <w:gridCol w:w="7160"/>
      </w:tblGrid>
      <w:tr w:rsidR="00796183"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Default="00B837E3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1561135019"/>
              <w:placeholder>
                <w:docPart w:val="DefaultPlaceholder_1081868574"/>
              </w:placeholder>
              <w:text/>
            </w:sdtPr>
            <w:sdtEndPr/>
            <w:sdtContent>
              <w:p w:rsidR="00796183" w:rsidRDefault="00B70E6D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 w:rsidRPr="006560FB">
                  <w:rPr>
                    <w:sz w:val="24"/>
                    <w:szCs w:val="24"/>
                  </w:rPr>
                  <w:t>[</w:t>
                </w:r>
                <w:r w:rsidR="00B837E3" w:rsidRPr="006560FB">
                  <w:rPr>
                    <w:sz w:val="24"/>
                    <w:szCs w:val="24"/>
                  </w:rPr>
                  <w:t>Номер</w:t>
                </w:r>
                <w:r w:rsidRPr="006560FB">
                  <w:rPr>
                    <w:sz w:val="24"/>
                    <w:szCs w:val="24"/>
                  </w:rPr>
                  <w:t xml:space="preserve"> Заявки]</w:t>
                </w:r>
              </w:p>
            </w:sdtContent>
          </w:sdt>
        </w:tc>
      </w:tr>
      <w:tr w:rsidR="00796183">
        <w:trPr>
          <w:trHeight w:val="363"/>
        </w:trPr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Default="00B837E3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52248129"/>
              <w:placeholder>
                <w:docPart w:val="DefaultPlaceholder_1081868574"/>
              </w:placeholder>
              <w:text/>
            </w:sdtPr>
            <w:sdtEndPr/>
            <w:sdtContent>
              <w:p w:rsidR="00796183" w:rsidRDefault="00B70E6D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[Дата Заявки]</w:t>
                </w:r>
              </w:p>
            </w:sdtContent>
          </w:sdt>
        </w:tc>
      </w:tr>
      <w:tr w:rsidR="00796183">
        <w:trPr>
          <w:trHeight w:val="363"/>
        </w:trPr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Pr="00B70E6D" w:rsidRDefault="00B837E3">
            <w:pPr>
              <w:pStyle w:val="Standard"/>
              <w:shd w:val="clear" w:color="auto" w:fill="FFFFFF"/>
              <w:spacing w:line="278" w:lineRule="exact"/>
              <w:ind w:left="-3" w:right="12"/>
              <w:rPr>
                <w:b/>
                <w:bCs/>
                <w:color w:val="000000"/>
                <w:sz w:val="24"/>
                <w:szCs w:val="24"/>
              </w:rPr>
            </w:pPr>
            <w:r w:rsidRPr="00B70E6D">
              <w:rPr>
                <w:b/>
                <w:bCs/>
                <w:color w:val="000000"/>
                <w:sz w:val="24"/>
                <w:szCs w:val="24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7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Default="006841D3">
            <w:pPr>
              <w:pStyle w:val="Standard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Priority31"/>
                <w:tag w:val="Priority31"/>
                <w:id w:val="1886217137"/>
                <w:placeholder>
                  <w:docPart w:val="DefaultPlaceholder_1081868574"/>
                </w:placeholder>
                <w:text/>
              </w:sdtPr>
              <w:sdtEndPr/>
              <w:sdtContent>
                <w:r w:rsidR="00B70E6D">
                  <w:rPr>
                    <w:b/>
                    <w:bCs/>
                    <w:sz w:val="24"/>
                    <w:szCs w:val="24"/>
                  </w:rPr>
                  <w:t>[PRIORITET_31]</w:t>
                </w:r>
              </w:sdtContent>
            </w:sdt>
            <w:r w:rsidR="00B837E3">
              <w:rPr>
                <w:b/>
                <w:bCs/>
                <w:sz w:val="24"/>
                <w:szCs w:val="24"/>
              </w:rPr>
              <w:t xml:space="preserve">,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riority32"/>
                <w:tag w:val="Priority32"/>
                <w:id w:val="-922942949"/>
                <w:placeholder>
                  <w:docPart w:val="DefaultPlaceholder_1081868574"/>
                </w:placeholder>
                <w:text/>
              </w:sdtPr>
              <w:sdtEndPr/>
              <w:sdtContent>
                <w:r w:rsidR="00B70E6D" w:rsidRPr="00B70E6D">
                  <w:rPr>
                    <w:b/>
                    <w:bCs/>
                    <w:sz w:val="24"/>
                    <w:szCs w:val="24"/>
                  </w:rPr>
                  <w:t>[</w:t>
                </w:r>
                <w:r w:rsidR="00B70E6D">
                  <w:rPr>
                    <w:b/>
                    <w:bCs/>
                    <w:sz w:val="24"/>
                    <w:szCs w:val="24"/>
                  </w:rPr>
                  <w:t>PRIORITET_32]</w:t>
                </w:r>
              </w:sdtContent>
            </w:sdt>
            <w:r w:rsidR="00B837E3">
              <w:rPr>
                <w:b/>
                <w:bCs/>
                <w:sz w:val="24"/>
                <w:szCs w:val="24"/>
              </w:rPr>
              <w:t xml:space="preserve">,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riority33"/>
                <w:tag w:val="Priority33"/>
                <w:id w:val="-60951756"/>
                <w:placeholder>
                  <w:docPart w:val="DefaultPlaceholder_1081868574"/>
                </w:placeholder>
                <w:text/>
              </w:sdtPr>
              <w:sdtEndPr/>
              <w:sdtContent>
                <w:r w:rsidR="00B70E6D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B70E6D">
                  <w:rPr>
                    <w:b/>
                    <w:bCs/>
                    <w:sz w:val="24"/>
                    <w:szCs w:val="24"/>
                  </w:rPr>
                  <w:t>PRIORITET_33]</w:t>
                </w:r>
              </w:sdtContent>
            </w:sdt>
          </w:p>
        </w:tc>
      </w:tr>
    </w:tbl>
    <w:p w:rsidR="00796183" w:rsidRDefault="00796183">
      <w:pPr>
        <w:pStyle w:val="Standard"/>
        <w:jc w:val="both"/>
      </w:pPr>
    </w:p>
    <w:p w:rsidR="00796183" w:rsidRDefault="00B837E3">
      <w:pPr>
        <w:pStyle w:val="Textbody"/>
        <w:ind w:firstLine="70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Ознакомившись с доводами, приведенными в материалах возражения на предварительный отказ в регистрации заявленного обозначения </w:t>
      </w:r>
      <w:r w:rsidR="00323E86">
        <w:rPr>
          <w:b/>
          <w:bCs/>
          <w:sz w:val="26"/>
          <w:szCs w:val="26"/>
        </w:rPr>
        <w:t>"</w:t>
      </w:r>
      <w:sdt>
        <w:sdtPr>
          <w:rPr>
            <w:b/>
            <w:bCs/>
            <w:sz w:val="26"/>
            <w:szCs w:val="26"/>
          </w:rPr>
          <w:alias w:val="RequestNameRu"/>
          <w:tag w:val="RequestNameRu"/>
          <w:id w:val="96374250"/>
          <w:placeholder>
            <w:docPart w:val="DefaultPlaceholder_1081868574"/>
          </w:placeholder>
          <w:text/>
        </w:sdtPr>
        <w:sdtEndPr/>
        <w:sdtContent>
          <w:r w:rsidR="00F750B3">
            <w:rPr>
              <w:b/>
              <w:bCs/>
              <w:sz w:val="26"/>
              <w:szCs w:val="26"/>
            </w:rPr>
            <w:t>[</w:t>
          </w:r>
          <w:r w:rsidR="00323E86" w:rsidRPr="00323E86">
            <w:rPr>
              <w:b/>
              <w:bCs/>
              <w:sz w:val="26"/>
              <w:szCs w:val="26"/>
            </w:rPr>
            <w:t>Наименование]</w:t>
          </w:r>
        </w:sdtContent>
      </w:sdt>
      <w:r>
        <w:rPr>
          <w:b/>
          <w:bCs/>
          <w:sz w:val="26"/>
          <w:szCs w:val="26"/>
        </w:rPr>
        <w:t>", управление экспертизы товарных знаков и наименований мест происхождения товаров РГП "НИИС" не нашло их достаточно убедительными для изменения заключения в пользу заявителя и оставляет свое решение от</w:t>
      </w:r>
      <w:r w:rsidR="000D1D3D">
        <w:rPr>
          <w:b/>
          <w:bCs/>
          <w:sz w:val="26"/>
          <w:szCs w:val="26"/>
        </w:rPr>
        <w:t xml:space="preserve"> </w:t>
      </w:r>
      <w:sdt>
        <w:sdtPr>
          <w:rPr>
            <w:b/>
            <w:bCs/>
            <w:sz w:val="26"/>
            <w:szCs w:val="26"/>
          </w:rPr>
          <w:alias w:val="Date_UserInput"/>
          <w:tag w:val="Date_UserInput"/>
          <w:id w:val="175696145"/>
          <w:placeholder>
            <w:docPart w:val="DefaultPlaceholder_1081868574"/>
          </w:placeholder>
          <w:text/>
        </w:sdtPr>
        <w:sdtContent>
          <w:r w:rsidR="000D1D3D" w:rsidRPr="000D1D3D">
            <w:rPr>
              <w:b/>
              <w:bCs/>
              <w:sz w:val="26"/>
              <w:szCs w:val="26"/>
            </w:rPr>
            <w:t>[</w:t>
          </w:r>
          <w:r w:rsidR="000D1D3D">
            <w:rPr>
              <w:b/>
              <w:bCs/>
              <w:sz w:val="26"/>
              <w:szCs w:val="26"/>
            </w:rPr>
            <w:t>Дата</w:t>
          </w:r>
          <w:r w:rsidR="000D1D3D" w:rsidRPr="000D1D3D">
            <w:rPr>
              <w:b/>
              <w:bCs/>
              <w:sz w:val="26"/>
              <w:szCs w:val="26"/>
            </w:rPr>
            <w:t>]</w:t>
          </w:r>
        </w:sdtContent>
      </w:sdt>
    </w:p>
    <w:p w:rsidR="00796183" w:rsidRDefault="00796183">
      <w:pPr>
        <w:pStyle w:val="Standard"/>
        <w:jc w:val="both"/>
        <w:rPr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7422"/>
      </w:tblGrid>
      <w:tr w:rsidR="00796183">
        <w:trPr>
          <w:trHeight w:val="615"/>
        </w:trPr>
        <w:tc>
          <w:tcPr>
            <w:tcW w:w="2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Default="00B837E3">
            <w:pPr>
              <w:pStyle w:val="Standard"/>
              <w:snapToGrid w:val="0"/>
              <w:jc w:val="both"/>
            </w:pPr>
            <w:r w:rsidRPr="00323E86">
              <w:rPr>
                <w:b/>
                <w:bCs/>
                <w:sz w:val="24"/>
                <w:szCs w:val="24"/>
              </w:rPr>
              <w:lastRenderedPageBreak/>
              <w:t xml:space="preserve">(730) </w:t>
            </w:r>
            <w:r>
              <w:rPr>
                <w:b/>
                <w:bCs/>
                <w:sz w:val="24"/>
                <w:szCs w:val="24"/>
              </w:rPr>
              <w:t>Заявитель</w:t>
            </w:r>
            <w:r w:rsidRPr="00323E86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4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-1914852283"/>
              <w:placeholder>
                <w:docPart w:val="DefaultPlaceholder_1081868574"/>
              </w:placeholder>
              <w:text/>
            </w:sdtPr>
            <w:sdtEndPr/>
            <w:sdtContent>
              <w:p w:rsidR="00796183" w:rsidRPr="00B70E6D" w:rsidRDefault="00B70E6D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B70E6D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1092510919"/>
              <w:placeholder>
                <w:docPart w:val="DefaultPlaceholder_1081868574"/>
              </w:placeholder>
              <w:text/>
            </w:sdtPr>
            <w:sdtEndPr/>
            <w:sdtContent>
              <w:p w:rsidR="00796183" w:rsidRPr="00B70E6D" w:rsidRDefault="00B70E6D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 w:rsidRPr="00323E86">
                  <w:rPr>
                    <w:sz w:val="24"/>
                    <w:szCs w:val="24"/>
                  </w:rPr>
                  <w:t xml:space="preserve"> [адрес заявителя]</w:t>
                </w:r>
              </w:p>
            </w:sdtContent>
          </w:sdt>
        </w:tc>
      </w:tr>
    </w:tbl>
    <w:p w:rsidR="00796183" w:rsidRDefault="00796183">
      <w:pPr>
        <w:pStyle w:val="Standard"/>
        <w:ind w:firstLine="708"/>
        <w:jc w:val="both"/>
        <w:rPr>
          <w:sz w:val="24"/>
          <w:szCs w:val="24"/>
        </w:rPr>
      </w:pPr>
    </w:p>
    <w:p w:rsidR="00796183" w:rsidRDefault="00B837E3">
      <w:pPr>
        <w:pStyle w:val="aa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Неохраноспособные</w:t>
      </w:r>
      <w:proofErr w:type="spellEnd"/>
      <w:r>
        <w:rPr>
          <w:b/>
          <w:bCs/>
          <w:sz w:val="24"/>
          <w:szCs w:val="24"/>
        </w:rPr>
        <w:t xml:space="preserve"> элементы: </w:t>
      </w:r>
      <w:sdt>
        <w:sdtPr>
          <w:rPr>
            <w:b/>
            <w:bCs/>
            <w:sz w:val="24"/>
            <w:szCs w:val="24"/>
          </w:rPr>
          <w:alias w:val="Disclaimer"/>
          <w:tag w:val="Disclaimer"/>
          <w:id w:val="2000611341"/>
          <w:placeholder>
            <w:docPart w:val="DefaultPlaceholder_1081868574"/>
          </w:placeholder>
          <w:text/>
        </w:sdtPr>
        <w:sdtEndPr/>
        <w:sdtContent>
          <w:r w:rsidR="00B70E6D" w:rsidRPr="00323E86">
            <w:rPr>
              <w:b/>
              <w:bCs/>
              <w:sz w:val="24"/>
              <w:szCs w:val="24"/>
            </w:rPr>
            <w:t>[526]</w:t>
          </w:r>
        </w:sdtContent>
      </w:sdt>
    </w:p>
    <w:p w:rsidR="00796183" w:rsidRDefault="00796183">
      <w:pPr>
        <w:pStyle w:val="Standard"/>
        <w:jc w:val="both"/>
        <w:rPr>
          <w:b/>
          <w:bCs/>
          <w:sz w:val="24"/>
          <w:szCs w:val="24"/>
        </w:rPr>
      </w:pPr>
    </w:p>
    <w:p w:rsidR="00796183" w:rsidRDefault="00B837E3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отношении следующих товаров и/или услуг:</w:t>
      </w:r>
    </w:p>
    <w:tbl>
      <w:tblPr>
        <w:tblW w:w="9642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2"/>
      </w:tblGrid>
      <w:tr w:rsidR="00796183">
        <w:tc>
          <w:tcPr>
            <w:tcW w:w="96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Pr="00B70E6D" w:rsidRDefault="00B837E3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 w:rsidRPr="00B70E6D">
              <w:rPr>
                <w:color w:val="000000"/>
                <w:sz w:val="24"/>
                <w:szCs w:val="24"/>
              </w:rPr>
              <w:t>(</w:t>
            </w:r>
            <w:proofErr w:type="gramStart"/>
            <w:r w:rsidRPr="00B70E6D">
              <w:rPr>
                <w:color w:val="000000"/>
                <w:sz w:val="24"/>
                <w:szCs w:val="24"/>
              </w:rPr>
              <w:t>511)(</w:t>
            </w:r>
            <w:proofErr w:type="gramEnd"/>
            <w:r w:rsidRPr="00B70E6D">
              <w:rPr>
                <w:color w:val="000000"/>
                <w:sz w:val="24"/>
                <w:szCs w:val="24"/>
              </w:rPr>
              <w:t xml:space="preserve">510) </w:t>
            </w:r>
            <w:sdt>
              <w:sdtPr>
                <w:rPr>
                  <w:color w:val="000000"/>
                  <w:sz w:val="24"/>
                  <w:szCs w:val="24"/>
                </w:rPr>
                <w:alias w:val="Icgs511"/>
                <w:tag w:val="Icgs511"/>
                <w:id w:val="-1300918262"/>
                <w:placeholder>
                  <w:docPart w:val="DefaultPlaceholder_1081868574"/>
                </w:placeholder>
                <w:text/>
              </w:sdtPr>
              <w:sdtEndPr/>
              <w:sdtContent>
                <w:r w:rsidR="00B70E6D">
                  <w:rPr>
                    <w:color w:val="000000"/>
                    <w:sz w:val="24"/>
                    <w:szCs w:val="24"/>
                  </w:rPr>
                  <w:t>[SV_TZ_510]</w:t>
                </w:r>
              </w:sdtContent>
            </w:sdt>
          </w:p>
        </w:tc>
      </w:tr>
      <w:tr w:rsidR="00796183">
        <w:tc>
          <w:tcPr>
            <w:tcW w:w="96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Pr="00B70E6D" w:rsidRDefault="00796183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96183">
        <w:tc>
          <w:tcPr>
            <w:tcW w:w="96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83" w:rsidRDefault="00B837E3">
            <w:pPr>
              <w:pStyle w:val="Standard"/>
              <w:snapToGrid w:val="0"/>
              <w:ind w:left="-78" w:right="-3" w:firstLine="810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Основание для вынесения экспертного заключения об отказе в регистрации товарного знака/знака обслуживания:</w:t>
            </w:r>
          </w:p>
          <w:sdt>
            <w:sdtPr>
              <w:rPr>
                <w:b/>
                <w:bCs/>
                <w:color w:val="000000"/>
                <w:sz w:val="26"/>
                <w:szCs w:val="26"/>
              </w:rPr>
              <w:alias w:val="DisclaimerReason"/>
              <w:tag w:val="DisclaimerReason"/>
              <w:id w:val="1809278320"/>
              <w:placeholder>
                <w:docPart w:val="DefaultPlaceholder_1081868574"/>
              </w:placeholder>
              <w:text/>
            </w:sdtPr>
            <w:sdtEndPr/>
            <w:sdtContent>
              <w:p w:rsidR="00796183" w:rsidRDefault="008A2C64">
                <w:pPr>
                  <w:pStyle w:val="Standard"/>
                  <w:snapToGrid w:val="0"/>
                  <w:ind w:left="-78" w:right="-3"/>
                  <w:jc w:val="both"/>
                  <w:rPr>
                    <w:b/>
                    <w:bCs/>
                    <w:color w:val="000000"/>
                    <w:sz w:val="26"/>
                    <w:szCs w:val="26"/>
                  </w:rPr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lang w:val="en-US"/>
                  </w:rPr>
                  <w:t>[</w:t>
                </w:r>
                <w:r>
                  <w:rPr>
                    <w:b/>
                    <w:bCs/>
                    <w:color w:val="000000"/>
                    <w:sz w:val="26"/>
                    <w:szCs w:val="26"/>
                  </w:rPr>
                  <w:t>MOTIV_OTKAZA]</w:t>
                </w:r>
              </w:p>
            </w:sdtContent>
          </w:sdt>
        </w:tc>
      </w:tr>
    </w:tbl>
    <w:p w:rsidR="00796183" w:rsidRDefault="00796183">
      <w:pPr>
        <w:pStyle w:val="Standard"/>
      </w:pPr>
    </w:p>
    <w:p w:rsidR="00796183" w:rsidRDefault="00B837E3">
      <w:pPr>
        <w:pStyle w:val="a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Указание цветов: </w:t>
      </w:r>
      <w:sdt>
        <w:sdtPr>
          <w:rPr>
            <w:b/>
            <w:bCs/>
            <w:sz w:val="24"/>
            <w:szCs w:val="24"/>
          </w:rPr>
          <w:alias w:val="Colors"/>
          <w:tag w:val="Colors"/>
          <w:id w:val="-1516070063"/>
          <w:placeholder>
            <w:docPart w:val="DefaultPlaceholder_1081868574"/>
          </w:placeholder>
          <w:text/>
        </w:sdtPr>
        <w:sdtEndPr/>
        <w:sdtContent>
          <w:r w:rsidR="00471F45" w:rsidRPr="008A2C64">
            <w:rPr>
              <w:b/>
              <w:bCs/>
              <w:sz w:val="24"/>
              <w:szCs w:val="24"/>
            </w:rPr>
            <w:t>[</w:t>
          </w:r>
          <w:r w:rsidR="00471F45">
            <w:rPr>
              <w:b/>
              <w:bCs/>
              <w:sz w:val="24"/>
              <w:szCs w:val="24"/>
            </w:rPr>
            <w:t>591]</w:t>
          </w:r>
        </w:sdtContent>
      </w:sdt>
    </w:p>
    <w:p w:rsidR="00796183" w:rsidRDefault="00796183">
      <w:pPr>
        <w:pStyle w:val="aa"/>
        <w:rPr>
          <w:b/>
          <w:bCs/>
          <w:sz w:val="24"/>
          <w:szCs w:val="24"/>
        </w:rPr>
      </w:pPr>
    </w:p>
    <w:p w:rsidR="00796183" w:rsidRDefault="00796183">
      <w:pPr>
        <w:pStyle w:val="aa"/>
        <w:rPr>
          <w:b/>
          <w:bCs/>
          <w:sz w:val="24"/>
          <w:szCs w:val="24"/>
        </w:rPr>
      </w:pPr>
    </w:p>
    <w:p w:rsidR="00796183" w:rsidRDefault="00796183">
      <w:pPr>
        <w:pStyle w:val="aa"/>
        <w:rPr>
          <w:sz w:val="24"/>
          <w:szCs w:val="24"/>
        </w:rPr>
      </w:pPr>
    </w:p>
    <w:p w:rsidR="00796183" w:rsidRDefault="00796183">
      <w:pPr>
        <w:pStyle w:val="aa"/>
        <w:rPr>
          <w:sz w:val="24"/>
          <w:szCs w:val="24"/>
        </w:rPr>
      </w:pPr>
    </w:p>
    <w:p w:rsidR="00796183" w:rsidRDefault="00796183">
      <w:pPr>
        <w:pStyle w:val="Textbody"/>
        <w:spacing w:after="0"/>
        <w:rPr>
          <w:sz w:val="24"/>
          <w:szCs w:val="24"/>
        </w:rPr>
      </w:pPr>
    </w:p>
    <w:p w:rsidR="00796183" w:rsidRDefault="00B837E3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бастығы</w:t>
      </w:r>
    </w:p>
    <w:p w:rsidR="00796183" w:rsidRDefault="00796183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796183" w:rsidRDefault="00B837E3">
      <w:pPr>
        <w:pStyle w:val="Textbody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 </w:t>
      </w: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796183" w:rsidRDefault="00796183">
      <w:pPr>
        <w:pStyle w:val="Standard"/>
        <w:rPr>
          <w:b/>
          <w:bCs/>
          <w:sz w:val="24"/>
          <w:szCs w:val="24"/>
        </w:rPr>
      </w:pPr>
    </w:p>
    <w:p w:rsidR="00796183" w:rsidRDefault="00B837E3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                                                     </w:t>
      </w:r>
      <w:r w:rsidRPr="006560FB">
        <w:rPr>
          <w:b/>
          <w:bCs/>
          <w:spacing w:val="-9"/>
          <w:sz w:val="24"/>
          <w:szCs w:val="24"/>
        </w:rPr>
        <w:t xml:space="preserve">                                            </w:t>
      </w:r>
      <w:proofErr w:type="gramStart"/>
      <w:r w:rsidRPr="006560FB">
        <w:rPr>
          <w:b/>
          <w:bCs/>
          <w:spacing w:val="-9"/>
          <w:sz w:val="24"/>
          <w:szCs w:val="24"/>
        </w:rPr>
        <w:t xml:space="preserve">   </w:t>
      </w:r>
      <w:sdt>
        <w:sdtPr>
          <w:rPr>
            <w:b/>
            <w:bCs/>
            <w:color w:val="000000"/>
            <w:spacing w:val="-9"/>
            <w:sz w:val="24"/>
            <w:szCs w:val="24"/>
            <w:lang w:val="en-US"/>
          </w:rPr>
          <w:alias w:val="CurrentUser"/>
          <w:tag w:val="CurrentUser"/>
          <w:id w:val="1806662213"/>
          <w:placeholder>
            <w:docPart w:val="DefaultPlaceholder_1081868574"/>
          </w:placeholder>
          <w:text/>
        </w:sdtPr>
        <w:sdtEndPr/>
        <w:sdtContent>
          <w:r w:rsidR="006560FB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[</w:t>
          </w:r>
          <w:proofErr w:type="gramEnd"/>
          <w:r w:rsidR="006560FB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796183" w:rsidRDefault="00796183">
      <w:pPr>
        <w:pStyle w:val="Standard"/>
        <w:rPr>
          <w:sz w:val="24"/>
          <w:szCs w:val="24"/>
        </w:rPr>
      </w:pPr>
    </w:p>
    <w:p w:rsidR="00796183" w:rsidRDefault="00796183">
      <w:pPr>
        <w:pStyle w:val="Standard"/>
      </w:pPr>
    </w:p>
    <w:p w:rsidR="00796183" w:rsidRDefault="00796183">
      <w:pPr>
        <w:pStyle w:val="Standard"/>
      </w:pPr>
    </w:p>
    <w:p w:rsidR="00796183" w:rsidRDefault="00796183">
      <w:pPr>
        <w:pStyle w:val="Standard"/>
      </w:pPr>
    </w:p>
    <w:p w:rsidR="00796183" w:rsidRDefault="00796183">
      <w:pPr>
        <w:pStyle w:val="Standard"/>
      </w:pPr>
    </w:p>
    <w:p w:rsidR="00796183" w:rsidRDefault="00796183">
      <w:pPr>
        <w:pStyle w:val="Standard"/>
      </w:pPr>
    </w:p>
    <w:p w:rsidR="00796183" w:rsidRDefault="00796183">
      <w:pPr>
        <w:pStyle w:val="Standard"/>
      </w:pPr>
    </w:p>
    <w:p w:rsidR="00796183" w:rsidRDefault="00796183">
      <w:pPr>
        <w:pStyle w:val="Textbody"/>
        <w:ind w:right="360"/>
        <w:jc w:val="both"/>
      </w:pPr>
    </w:p>
    <w:p w:rsidR="00796183" w:rsidRDefault="00B837E3">
      <w:pPr>
        <w:pStyle w:val="Textbody"/>
        <w:ind w:right="360"/>
        <w:jc w:val="both"/>
      </w:pPr>
      <w:r>
        <w:t>Заключение об отказе в регистрации товарного знака может быть оспорено заявителем в Апелляционном совете в 3-х месячный срок с даты его направления</w:t>
      </w:r>
      <w:r w:rsidRPr="00B70E6D">
        <w:t>.</w:t>
      </w:r>
    </w:p>
    <w:p w:rsidR="00796183" w:rsidRDefault="00796183">
      <w:pPr>
        <w:pStyle w:val="Textbody"/>
        <w:ind w:right="360"/>
        <w:jc w:val="both"/>
      </w:pPr>
    </w:p>
    <w:p w:rsidR="00796183" w:rsidRDefault="00796183">
      <w:pPr>
        <w:pStyle w:val="Textbody"/>
        <w:ind w:right="360"/>
        <w:jc w:val="both"/>
      </w:pPr>
    </w:p>
    <w:p w:rsidR="00796183" w:rsidRPr="00B70E6D" w:rsidRDefault="00B837E3">
      <w:pPr>
        <w:pStyle w:val="Textbody"/>
        <w:rPr>
          <w:color w:val="000000"/>
          <w:spacing w:val="-9"/>
        </w:rPr>
      </w:pPr>
      <w:r w:rsidRPr="00B70E6D">
        <w:rPr>
          <w:color w:val="000000"/>
          <w:spacing w:val="-9"/>
        </w:rPr>
        <w:t>Примечание:</w:t>
      </w:r>
    </w:p>
    <w:p w:rsidR="00796183" w:rsidRDefault="00B837E3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p w:rsidR="00796183" w:rsidRDefault="00796183">
      <w:pPr>
        <w:pStyle w:val="Textbody"/>
        <w:ind w:right="360"/>
        <w:jc w:val="both"/>
        <w:rPr>
          <w:b/>
          <w:color w:val="000000"/>
          <w:spacing w:val="-9"/>
          <w:sz w:val="24"/>
          <w:szCs w:val="24"/>
        </w:rPr>
      </w:pPr>
    </w:p>
    <w:sectPr w:rsidR="00796183">
      <w:footerReference w:type="default" r:id="rId13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D3" w:rsidRDefault="006841D3">
      <w:r>
        <w:separator/>
      </w:r>
    </w:p>
  </w:endnote>
  <w:endnote w:type="continuationSeparator" w:id="0">
    <w:p w:rsidR="006841D3" w:rsidRDefault="0068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88" w:rsidRDefault="00B837E3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0D1D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D3" w:rsidRDefault="006841D3">
      <w:r>
        <w:rPr>
          <w:color w:val="000000"/>
        </w:rPr>
        <w:separator/>
      </w:r>
    </w:p>
  </w:footnote>
  <w:footnote w:type="continuationSeparator" w:id="0">
    <w:p w:rsidR="006841D3" w:rsidRDefault="00684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62F7C"/>
    <w:multiLevelType w:val="multilevel"/>
    <w:tmpl w:val="CB4CD60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83"/>
    <w:rsid w:val="000B653F"/>
    <w:rsid w:val="000D1D3D"/>
    <w:rsid w:val="00323E86"/>
    <w:rsid w:val="00471F45"/>
    <w:rsid w:val="006560FB"/>
    <w:rsid w:val="006841D3"/>
    <w:rsid w:val="00796183"/>
    <w:rsid w:val="00857EBF"/>
    <w:rsid w:val="00863838"/>
    <w:rsid w:val="008A2C64"/>
    <w:rsid w:val="00B70E6D"/>
    <w:rsid w:val="00B837E3"/>
    <w:rsid w:val="00BE2196"/>
    <w:rsid w:val="00BF117D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B70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FB7A5-1DAA-4D97-B3C1-99E41487636D}"/>
      </w:docPartPr>
      <w:docPartBody>
        <w:p w:rsidR="00A33FE0" w:rsidRDefault="00FA0025">
          <w:r w:rsidRPr="007125D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25"/>
    <w:rsid w:val="003770F9"/>
    <w:rsid w:val="00407343"/>
    <w:rsid w:val="004B646C"/>
    <w:rsid w:val="00646578"/>
    <w:rsid w:val="00A33FE0"/>
    <w:rsid w:val="00BE7A79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0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7</cp:revision>
  <cp:lastPrinted>2008-07-02T08:44:00Z</cp:lastPrinted>
  <dcterms:created xsi:type="dcterms:W3CDTF">2017-10-10T10:36:00Z</dcterms:created>
  <dcterms:modified xsi:type="dcterms:W3CDTF">2017-11-02T11:21:00Z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