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4D88" w:rsidRDefault="00314D88">
      <w:pPr>
        <w:pStyle w:val="Standard"/>
      </w:pPr>
    </w:p>
    <w:tbl>
      <w:tblPr>
        <w:tblW w:w="963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145"/>
        <w:gridCol w:w="730"/>
        <w:gridCol w:w="871"/>
        <w:gridCol w:w="3891"/>
      </w:tblGrid>
      <w:tr w:rsidR="00314D88">
        <w:tc>
          <w:tcPr>
            <w:tcW w:w="4145" w:type="dxa"/>
            <w:tcBorders>
              <w:bottom w:val="single" w:sz="1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14D88" w:rsidRDefault="001E26F6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ҚАЗАҚСТАН РЕСПУБЛИКАСЫ</w:t>
            </w:r>
          </w:p>
          <w:p w:rsidR="00314D88" w:rsidRDefault="001E26F6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ӘДІЛЕТ МИНИСТРЛІГІНІҢ</w:t>
            </w:r>
          </w:p>
          <w:p w:rsidR="00314D88" w:rsidRDefault="001E26F6">
            <w:pPr>
              <w:pStyle w:val="Standard"/>
              <w:jc w:val="center"/>
              <w:rPr>
                <w:b/>
                <w:color w:val="0000FF"/>
                <w:sz w:val="16"/>
                <w:szCs w:val="16"/>
              </w:rPr>
            </w:pPr>
            <w:r>
              <w:rPr>
                <w:b/>
                <w:color w:val="0000FF"/>
                <w:sz w:val="16"/>
                <w:szCs w:val="16"/>
              </w:rPr>
              <w:t>"ҰЛТТЫҚ ЗИЯТКЕРЛІК МЕНШІК</w:t>
            </w:r>
          </w:p>
          <w:p w:rsidR="00314D88" w:rsidRDefault="001E26F6">
            <w:pPr>
              <w:pStyle w:val="Standard"/>
              <w:jc w:val="center"/>
              <w:rPr>
                <w:b/>
                <w:color w:val="0000FF"/>
                <w:sz w:val="16"/>
                <w:szCs w:val="16"/>
              </w:rPr>
            </w:pPr>
            <w:r>
              <w:rPr>
                <w:b/>
                <w:color w:val="0000FF"/>
                <w:sz w:val="16"/>
                <w:szCs w:val="16"/>
              </w:rPr>
              <w:t>ИНСТИТУТЫ"</w:t>
            </w:r>
          </w:p>
          <w:p w:rsidR="00314D88" w:rsidRDefault="001E26F6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ШАРУАШЫЛЫҚ ЖҮРГІЗУ</w:t>
            </w:r>
          </w:p>
          <w:p w:rsidR="00314D88" w:rsidRDefault="001E26F6">
            <w:pPr>
              <w:pStyle w:val="Standard"/>
              <w:jc w:val="center"/>
              <w:rPr>
                <w:color w:val="0000FF"/>
                <w:sz w:val="16"/>
                <w:szCs w:val="16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 xml:space="preserve">ҚҰҚЫҒЫНДАҒЫ </w:t>
            </w:r>
            <w:r>
              <w:rPr>
                <w:color w:val="0000FF"/>
                <w:sz w:val="16"/>
                <w:szCs w:val="16"/>
              </w:rPr>
              <w:t>РЕСПУБЛИКАЛЫҚ</w:t>
            </w:r>
          </w:p>
          <w:p w:rsidR="00314D88" w:rsidRDefault="001E26F6">
            <w:pPr>
              <w:pStyle w:val="Standard"/>
              <w:jc w:val="center"/>
              <w:rPr>
                <w:color w:val="0000FF"/>
                <w:sz w:val="16"/>
                <w:szCs w:val="16"/>
              </w:rPr>
            </w:pPr>
            <w:r>
              <w:rPr>
                <w:color w:val="0000FF"/>
                <w:sz w:val="16"/>
                <w:szCs w:val="16"/>
              </w:rPr>
              <w:t xml:space="preserve">МЕМЛЕКЕТТІК </w:t>
            </w:r>
            <w:r>
              <w:rPr>
                <w:rFonts w:eastAsia="MS Mincho" w:cs="Arial CYR"/>
                <w:color w:val="0000FF"/>
                <w:spacing w:val="2"/>
                <w:sz w:val="16"/>
                <w:szCs w:val="16"/>
                <w:lang w:val="kk-KZ"/>
              </w:rPr>
              <w:t xml:space="preserve"> КӘСІПОРНЫ</w:t>
            </w:r>
          </w:p>
        </w:tc>
        <w:tc>
          <w:tcPr>
            <w:tcW w:w="1601" w:type="dxa"/>
            <w:gridSpan w:val="2"/>
            <w:tcBorders>
              <w:bottom w:val="single" w:sz="1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14D88" w:rsidRDefault="001E26F6">
            <w:pPr>
              <w:pStyle w:val="TableContents"/>
              <w:rPr>
                <w:sz w:val="4"/>
                <w:szCs w:val="4"/>
              </w:rPr>
            </w:pPr>
            <w:r>
              <w:rPr>
                <w:noProof/>
                <w:sz w:val="4"/>
                <w:szCs w:val="4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align>center</wp:align>
                  </wp:positionH>
                  <wp:positionV relativeFrom="paragraph">
                    <wp:align>top</wp:align>
                  </wp:positionV>
                  <wp:extent cx="902878" cy="905073"/>
                  <wp:effectExtent l="0" t="0" r="0" b="9327"/>
                  <wp:wrapTopAndBottom/>
                  <wp:docPr id="1" name="Графический объект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2878" cy="9050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891" w:type="dxa"/>
            <w:tcBorders>
              <w:bottom w:val="single" w:sz="1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14D88" w:rsidRDefault="001E26F6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РЕСПУБЛИКАНСКОЕ ГОСУДАРСТВЕННОЕ</w:t>
            </w:r>
          </w:p>
          <w:p w:rsidR="00314D88" w:rsidRDefault="001E26F6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ПРЕДПРИЯТИЕ НА ПРАВЕ</w:t>
            </w:r>
          </w:p>
          <w:p w:rsidR="00314D88" w:rsidRDefault="001E26F6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ХОЗЯЙСТВЕННОГО ВЕДЕНИЯ</w:t>
            </w:r>
          </w:p>
          <w:p w:rsidR="00314D88" w:rsidRDefault="001E26F6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b/>
                <w:color w:val="0000FF"/>
                <w:spacing w:val="2"/>
                <w:sz w:val="16"/>
                <w:szCs w:val="16"/>
              </w:rPr>
              <w:t xml:space="preserve">«НАЦИОНАЛЬНЫЙ </w:t>
            </w:r>
            <w:r>
              <w:rPr>
                <w:b/>
                <w:bCs/>
                <w:color w:val="0000FF"/>
                <w:spacing w:val="2"/>
                <w:sz w:val="16"/>
                <w:szCs w:val="16"/>
              </w:rPr>
              <w:t>ИНСТИТУТ</w:t>
            </w:r>
          </w:p>
          <w:p w:rsidR="00314D88" w:rsidRDefault="001E26F6">
            <w:pPr>
              <w:pStyle w:val="Standard"/>
              <w:jc w:val="center"/>
              <w:rPr>
                <w:b/>
                <w:bCs/>
                <w:color w:val="0000FF"/>
                <w:spacing w:val="2"/>
                <w:sz w:val="16"/>
                <w:szCs w:val="16"/>
              </w:rPr>
            </w:pPr>
            <w:r>
              <w:rPr>
                <w:b/>
                <w:bCs/>
                <w:color w:val="0000FF"/>
                <w:spacing w:val="2"/>
                <w:sz w:val="16"/>
                <w:szCs w:val="16"/>
              </w:rPr>
              <w:t>ИНТЕЛЛЕКТУАЛЬНОЙ СОБСТВЕННОСТИ»</w:t>
            </w:r>
          </w:p>
          <w:p w:rsidR="00314D88" w:rsidRDefault="001E26F6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МИНИСТЕРСТВА ЮСТИЦИИ</w:t>
            </w:r>
          </w:p>
          <w:p w:rsidR="00314D88" w:rsidRDefault="001E26F6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РЕСПУБЛИКИ КАЗАХСТАН</w:t>
            </w:r>
          </w:p>
        </w:tc>
      </w:tr>
      <w:tr w:rsidR="00314D88">
        <w:tc>
          <w:tcPr>
            <w:tcW w:w="4875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14D88" w:rsidRDefault="001E26F6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Мәңгілік Ел даңғылы , 8-үй, Министрліктер үйі,№ 1 – кіреберіс,</w:t>
            </w:r>
          </w:p>
          <w:p w:rsidR="00314D88" w:rsidRDefault="001E26F6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Есілдің сол жағалауы, Астана қ. Қазақстан Республикасы, 010000</w:t>
            </w:r>
          </w:p>
          <w:p w:rsidR="00314D88" w:rsidRDefault="001E26F6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тел.: (7172)74-95-80, факс (7172) 74-96-21</w:t>
            </w:r>
          </w:p>
          <w:p w:rsidR="00314D88" w:rsidRDefault="00685BDD">
            <w:pPr>
              <w:pStyle w:val="Standard"/>
              <w:shd w:val="clear" w:color="auto" w:fill="FFFFFF"/>
              <w:spacing w:line="149" w:lineRule="exact"/>
              <w:ind w:right="5"/>
            </w:pPr>
            <w:hyperlink r:id="rId7" w:history="1">
              <w:r w:rsidR="001E26F6">
                <w:rPr>
                  <w:rStyle w:val="Internetlink"/>
                  <w:sz w:val="14"/>
                  <w:szCs w:val="14"/>
                </w:rPr>
                <w:t>http://www.kazpatent.kz</w:t>
              </w:r>
            </w:hyperlink>
            <w:hyperlink r:id="rId8" w:history="1">
              <w:r w:rsidR="001E26F6">
                <w:rPr>
                  <w:rStyle w:val="Internetlink"/>
                  <w:sz w:val="14"/>
                  <w:szCs w:val="14"/>
                </w:rPr>
                <w:t>, e-mail: kazpatent@kazpatent.kz</w:t>
              </w:r>
            </w:hyperlink>
          </w:p>
        </w:tc>
        <w:tc>
          <w:tcPr>
            <w:tcW w:w="4762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14D88" w:rsidRDefault="001E26F6">
            <w:pPr>
              <w:pStyle w:val="Standard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проспект Мәңгілік Ел, д. 8, Дом министерств, подъезд № 1,</w:t>
            </w:r>
          </w:p>
          <w:p w:rsidR="00314D88" w:rsidRDefault="001E26F6">
            <w:pPr>
              <w:pStyle w:val="Standard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Левобережье, г. Астана, Республика Казахстан, 010000  </w:t>
            </w:r>
          </w:p>
          <w:p w:rsidR="00314D88" w:rsidRDefault="001E26F6">
            <w:pPr>
              <w:pStyle w:val="Standard"/>
              <w:shd w:val="clear" w:color="auto" w:fill="FFFFFF"/>
              <w:spacing w:line="149" w:lineRule="exact"/>
              <w:ind w:right="5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тел.: </w:t>
            </w:r>
            <w:r>
              <w:rPr>
                <w:color w:val="000000"/>
                <w:sz w:val="14"/>
                <w:szCs w:val="14"/>
                <w:lang w:val="en-US"/>
              </w:rPr>
              <w:t>(7172)74</w:t>
            </w:r>
            <w:r>
              <w:rPr>
                <w:color w:val="000000"/>
                <w:sz w:val="14"/>
                <w:szCs w:val="14"/>
              </w:rPr>
              <w:t>-95-80</w:t>
            </w:r>
            <w:r>
              <w:rPr>
                <w:color w:val="000000"/>
                <w:sz w:val="14"/>
                <w:szCs w:val="14"/>
                <w:lang w:val="en-US"/>
              </w:rPr>
              <w:t xml:space="preserve">, </w:t>
            </w:r>
            <w:r>
              <w:rPr>
                <w:color w:val="000000"/>
                <w:sz w:val="14"/>
                <w:szCs w:val="14"/>
              </w:rPr>
              <w:t>факс</w:t>
            </w:r>
            <w:r>
              <w:rPr>
                <w:color w:val="000000"/>
                <w:sz w:val="14"/>
                <w:szCs w:val="14"/>
                <w:lang w:val="en-US"/>
              </w:rPr>
              <w:t xml:space="preserve"> (7172) </w:t>
            </w:r>
            <w:r>
              <w:rPr>
                <w:color w:val="000000"/>
                <w:sz w:val="14"/>
                <w:szCs w:val="14"/>
                <w:lang w:val="kk-KZ"/>
              </w:rPr>
              <w:t>74-96-21</w:t>
            </w:r>
          </w:p>
          <w:p w:rsidR="00314D88" w:rsidRDefault="00685BDD">
            <w:pPr>
              <w:pStyle w:val="Standard"/>
              <w:shd w:val="clear" w:color="auto" w:fill="FFFFFF"/>
              <w:spacing w:line="149" w:lineRule="exact"/>
              <w:ind w:right="5"/>
              <w:jc w:val="right"/>
            </w:pPr>
            <w:hyperlink r:id="rId9" w:history="1">
              <w:r w:rsidR="001E26F6">
                <w:rPr>
                  <w:rStyle w:val="Internetlink"/>
                  <w:sz w:val="14"/>
                  <w:szCs w:val="14"/>
                </w:rPr>
                <w:t>http://www.kazpatent.kz</w:t>
              </w:r>
            </w:hyperlink>
            <w:hyperlink r:id="rId10" w:history="1">
              <w:r w:rsidR="001E26F6">
                <w:rPr>
                  <w:rStyle w:val="Internetlink"/>
                  <w:sz w:val="14"/>
                  <w:szCs w:val="14"/>
                </w:rPr>
                <w:t>, e-mail: kazpatent@kazpatent.kz</w:t>
              </w:r>
            </w:hyperlink>
          </w:p>
        </w:tc>
      </w:tr>
    </w:tbl>
    <w:p w:rsidR="00314D88" w:rsidRDefault="00314D88">
      <w:pPr>
        <w:pStyle w:val="Standard"/>
        <w:ind w:left="5063"/>
        <w:jc w:val="center"/>
      </w:pPr>
    </w:p>
    <w:tbl>
      <w:tblPr>
        <w:tblW w:w="963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469"/>
        <w:gridCol w:w="4168"/>
      </w:tblGrid>
      <w:tr w:rsidR="00314D88">
        <w:tc>
          <w:tcPr>
            <w:tcW w:w="546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14D88" w:rsidRDefault="00314D88">
            <w:pPr>
              <w:pStyle w:val="Standard"/>
              <w:rPr>
                <w:sz w:val="28"/>
                <w:szCs w:val="28"/>
              </w:rPr>
            </w:pPr>
          </w:p>
        </w:tc>
        <w:tc>
          <w:tcPr>
            <w:tcW w:w="416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sdt>
            <w:sdtPr>
              <w:rPr>
                <w:b w:val="0"/>
                <w:bCs w:val="0"/>
                <w:sz w:val="22"/>
                <w:szCs w:val="22"/>
              </w:rPr>
              <w:alias w:val="CorrespondenceContact"/>
              <w:tag w:val="CorrespondenceContact"/>
              <w:id w:val="-2739251"/>
              <w:placeholder>
                <w:docPart w:val="DefaultPlaceholder_-1854013440"/>
              </w:placeholder>
            </w:sdtPr>
            <w:sdtEndPr/>
            <w:sdtContent>
              <w:p w:rsidR="00314D88" w:rsidRDefault="00160880">
                <w:pPr>
                  <w:pStyle w:val="31"/>
                  <w:jc w:val="left"/>
                  <w:rPr>
                    <w:b w:val="0"/>
                    <w:bCs w:val="0"/>
                    <w:sz w:val="22"/>
                    <w:szCs w:val="22"/>
                  </w:rPr>
                </w:pPr>
                <w:r w:rsidRPr="00160880">
                  <w:rPr>
                    <w:b w:val="0"/>
                    <w:bCs w:val="0"/>
                    <w:sz w:val="22"/>
                    <w:szCs w:val="22"/>
                  </w:rPr>
                  <w:t>[</w:t>
                </w:r>
                <w:r w:rsidR="001E26F6">
                  <w:rPr>
                    <w:b w:val="0"/>
                    <w:bCs w:val="0"/>
                    <w:sz w:val="22"/>
                    <w:szCs w:val="22"/>
                  </w:rPr>
                  <w:t>Контакт для переписки</w:t>
                </w:r>
                <w:r w:rsidRPr="00160880">
                  <w:rPr>
                    <w:b w:val="0"/>
                    <w:bCs w:val="0"/>
                    <w:sz w:val="22"/>
                    <w:szCs w:val="22"/>
                  </w:rPr>
                  <w:t>]</w:t>
                </w:r>
              </w:p>
            </w:sdtContent>
          </w:sdt>
          <w:p w:rsidR="00314D88" w:rsidRDefault="00314D88">
            <w:pPr>
              <w:pStyle w:val="31"/>
              <w:jc w:val="left"/>
              <w:rPr>
                <w:b w:val="0"/>
                <w:bCs w:val="0"/>
                <w:sz w:val="22"/>
                <w:szCs w:val="22"/>
              </w:rPr>
            </w:pPr>
          </w:p>
          <w:sdt>
            <w:sdtPr>
              <w:rPr>
                <w:sz w:val="22"/>
                <w:szCs w:val="22"/>
                <w:lang w:val="kk-KZ"/>
              </w:rPr>
              <w:alias w:val="CorrespondenceAddress"/>
              <w:tag w:val="CorrespondenceAddress"/>
              <w:id w:val="-301472187"/>
              <w:placeholder>
                <w:docPart w:val="DefaultPlaceholder_-1854013440"/>
              </w:placeholder>
            </w:sdtPr>
            <w:sdtEndPr/>
            <w:sdtContent>
              <w:p w:rsidR="00314D88" w:rsidRDefault="00160880">
                <w:pPr>
                  <w:pStyle w:val="Standard"/>
                  <w:snapToGrid w:val="0"/>
                  <w:rPr>
                    <w:sz w:val="22"/>
                    <w:szCs w:val="22"/>
                    <w:lang w:val="kk-KZ"/>
                  </w:rPr>
                </w:pPr>
                <w:r w:rsidRPr="00160880">
                  <w:rPr>
                    <w:sz w:val="22"/>
                    <w:szCs w:val="22"/>
                  </w:rPr>
                  <w:t>[</w:t>
                </w:r>
                <w:r>
                  <w:rPr>
                    <w:sz w:val="22"/>
                    <w:szCs w:val="22"/>
                    <w:lang w:val="kk-KZ"/>
                  </w:rPr>
                  <w:t>А</w:t>
                </w:r>
                <w:r w:rsidR="001E26F6">
                  <w:rPr>
                    <w:sz w:val="22"/>
                    <w:szCs w:val="22"/>
                    <w:lang w:val="kk-KZ"/>
                  </w:rPr>
                  <w:t>дрес для переписки</w:t>
                </w:r>
                <w:r w:rsidRPr="00674DCB">
                  <w:rPr>
                    <w:sz w:val="22"/>
                    <w:szCs w:val="22"/>
                  </w:rPr>
                  <w:t>]</w:t>
                </w:r>
              </w:p>
            </w:sdtContent>
          </w:sdt>
        </w:tc>
      </w:tr>
    </w:tbl>
    <w:p w:rsidR="00314D88" w:rsidRDefault="00314D88">
      <w:pPr>
        <w:pStyle w:val="Standard"/>
        <w:ind w:left="5063"/>
        <w:rPr>
          <w:b/>
          <w:bCs/>
          <w:color w:val="FF00FF"/>
          <w:sz w:val="24"/>
          <w:szCs w:val="24"/>
        </w:rPr>
      </w:pPr>
    </w:p>
    <w:p w:rsidR="00314D88" w:rsidRDefault="00314D88">
      <w:pPr>
        <w:pStyle w:val="Standard"/>
        <w:ind w:left="5063"/>
        <w:rPr>
          <w:b/>
          <w:bCs/>
          <w:color w:val="FF00FF"/>
          <w:sz w:val="24"/>
          <w:szCs w:val="24"/>
        </w:rPr>
      </w:pPr>
    </w:p>
    <w:p w:rsidR="00314D88" w:rsidRDefault="001E26F6">
      <w:pPr>
        <w:pStyle w:val="2"/>
        <w:spacing w:before="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ЗАПРОС</w:t>
      </w:r>
    </w:p>
    <w:p w:rsidR="00314D88" w:rsidRDefault="00314D88">
      <w:pPr>
        <w:pStyle w:val="Standard"/>
        <w:jc w:val="center"/>
        <w:rPr>
          <w:sz w:val="28"/>
          <w:szCs w:val="28"/>
        </w:rPr>
      </w:pPr>
    </w:p>
    <w:tbl>
      <w:tblPr>
        <w:tblW w:w="9641" w:type="dxa"/>
        <w:tblInd w:w="-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554"/>
        <w:gridCol w:w="6087"/>
      </w:tblGrid>
      <w:tr w:rsidR="00314D88">
        <w:tc>
          <w:tcPr>
            <w:tcW w:w="355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4D88" w:rsidRDefault="001E26F6">
            <w:pPr>
              <w:pStyle w:val="Standard"/>
              <w:snapToGrid w:val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(210)  № заявки:</w:t>
            </w:r>
          </w:p>
        </w:tc>
        <w:tc>
          <w:tcPr>
            <w:tcW w:w="608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sdt>
            <w:sdtPr>
              <w:rPr>
                <w:color w:val="000000"/>
                <w:sz w:val="28"/>
                <w:szCs w:val="28"/>
              </w:rPr>
              <w:alias w:val="RequestNumber"/>
              <w:tag w:val="RequestNumber"/>
              <w:id w:val="117419507"/>
              <w:placeholder>
                <w:docPart w:val="DefaultPlaceholder_-1854013440"/>
              </w:placeholder>
            </w:sdtPr>
            <w:sdtEndPr/>
            <w:sdtContent>
              <w:p w:rsidR="00314D88" w:rsidRDefault="00160880">
                <w:pPr>
                  <w:pStyle w:val="Standard"/>
                  <w:snapToGrid w:val="0"/>
                  <w:jc w:val="both"/>
                  <w:rPr>
                    <w:color w:val="000000"/>
                    <w:sz w:val="28"/>
                    <w:szCs w:val="28"/>
                  </w:rPr>
                </w:pPr>
                <w:r w:rsidRPr="00160880">
                  <w:rPr>
                    <w:color w:val="000000"/>
                    <w:sz w:val="28"/>
                    <w:szCs w:val="28"/>
                  </w:rPr>
                  <w:t>[</w:t>
                </w:r>
                <w:r w:rsidR="001E26F6">
                  <w:rPr>
                    <w:color w:val="000000"/>
                    <w:sz w:val="28"/>
                    <w:szCs w:val="28"/>
                  </w:rPr>
                  <w:t>Номер</w:t>
                </w:r>
                <w:r w:rsidRPr="00160880">
                  <w:rPr>
                    <w:color w:val="000000"/>
                    <w:sz w:val="28"/>
                    <w:szCs w:val="28"/>
                  </w:rPr>
                  <w:t xml:space="preserve"> </w:t>
                </w:r>
                <w:r>
                  <w:rPr>
                    <w:color w:val="000000"/>
                    <w:sz w:val="28"/>
                    <w:szCs w:val="28"/>
                  </w:rPr>
                  <w:t>з</w:t>
                </w:r>
                <w:r w:rsidR="001E26F6">
                  <w:rPr>
                    <w:color w:val="000000"/>
                    <w:sz w:val="28"/>
                    <w:szCs w:val="28"/>
                  </w:rPr>
                  <w:t>аявки</w:t>
                </w:r>
                <w:r w:rsidRPr="00160880">
                  <w:rPr>
                    <w:color w:val="000000"/>
                    <w:sz w:val="28"/>
                    <w:szCs w:val="28"/>
                  </w:rPr>
                  <w:t>]</w:t>
                </w:r>
              </w:p>
            </w:sdtContent>
          </w:sdt>
        </w:tc>
      </w:tr>
      <w:tr w:rsidR="00314D88">
        <w:tc>
          <w:tcPr>
            <w:tcW w:w="355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4D88" w:rsidRPr="00160880" w:rsidRDefault="001E26F6">
            <w:pPr>
              <w:pStyle w:val="Standard"/>
              <w:snapToGrid w:val="0"/>
              <w:rPr>
                <w:color w:val="000000"/>
                <w:sz w:val="28"/>
                <w:szCs w:val="28"/>
              </w:rPr>
            </w:pPr>
            <w:r w:rsidRPr="00160880">
              <w:rPr>
                <w:color w:val="000000"/>
                <w:sz w:val="28"/>
                <w:szCs w:val="28"/>
              </w:rPr>
              <w:t>(220) Дата подачи заявки:</w:t>
            </w:r>
          </w:p>
        </w:tc>
        <w:tc>
          <w:tcPr>
            <w:tcW w:w="6087" w:type="dxa"/>
            <w:tcMar>
              <w:top w:w="108" w:type="dxa"/>
              <w:left w:w="108" w:type="dxa"/>
              <w:bottom w:w="108" w:type="dxa"/>
              <w:right w:w="108" w:type="dxa"/>
            </w:tcMar>
          </w:tcPr>
          <w:sdt>
            <w:sdtPr>
              <w:rPr>
                <w:color w:val="000000"/>
                <w:sz w:val="28"/>
                <w:szCs w:val="28"/>
                <w:lang w:val="en-US"/>
              </w:rPr>
              <w:alias w:val="RequestDate"/>
              <w:tag w:val="RequestDate"/>
              <w:id w:val="-299612183"/>
              <w:placeholder>
                <w:docPart w:val="DefaultPlaceholder_-1854013440"/>
              </w:placeholder>
            </w:sdtPr>
            <w:sdtEndPr/>
            <w:sdtContent>
              <w:p w:rsidR="00314D88" w:rsidRPr="00160880" w:rsidRDefault="00160880">
                <w:pPr>
                  <w:pStyle w:val="Standard"/>
                  <w:snapToGrid w:val="0"/>
                  <w:jc w:val="both"/>
                  <w:rPr>
                    <w:color w:val="000000"/>
                    <w:sz w:val="28"/>
                    <w:szCs w:val="28"/>
                  </w:rPr>
                </w:pPr>
                <w:r w:rsidRPr="00160880">
                  <w:rPr>
                    <w:color w:val="000000"/>
                    <w:sz w:val="28"/>
                    <w:szCs w:val="28"/>
                  </w:rPr>
                  <w:t>[</w:t>
                </w:r>
                <w:r w:rsidR="001E26F6" w:rsidRPr="00160880">
                  <w:rPr>
                    <w:color w:val="000000"/>
                    <w:sz w:val="28"/>
                    <w:szCs w:val="28"/>
                  </w:rPr>
                  <w:t>Дата</w:t>
                </w:r>
                <w:r w:rsidRPr="00160880">
                  <w:rPr>
                    <w:color w:val="000000"/>
                    <w:sz w:val="28"/>
                    <w:szCs w:val="28"/>
                  </w:rPr>
                  <w:t xml:space="preserve"> </w:t>
                </w:r>
                <w:r>
                  <w:rPr>
                    <w:color w:val="000000"/>
                    <w:sz w:val="28"/>
                    <w:szCs w:val="28"/>
                  </w:rPr>
                  <w:t>з</w:t>
                </w:r>
                <w:r w:rsidR="001E26F6" w:rsidRPr="00160880">
                  <w:rPr>
                    <w:color w:val="000000"/>
                    <w:sz w:val="28"/>
                    <w:szCs w:val="28"/>
                  </w:rPr>
                  <w:t>аявки</w:t>
                </w:r>
                <w:r w:rsidRPr="00160880">
                  <w:rPr>
                    <w:color w:val="000000"/>
                    <w:sz w:val="28"/>
                    <w:szCs w:val="28"/>
                  </w:rPr>
                  <w:t>]</w:t>
                </w:r>
              </w:p>
            </w:sdtContent>
          </w:sdt>
        </w:tc>
      </w:tr>
      <w:tr w:rsidR="00314D88">
        <w:tc>
          <w:tcPr>
            <w:tcW w:w="355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4D88" w:rsidRPr="00160880" w:rsidRDefault="001E26F6">
            <w:pPr>
              <w:pStyle w:val="Standard"/>
              <w:snapToGrid w:val="0"/>
              <w:jc w:val="both"/>
              <w:rPr>
                <w:color w:val="000000"/>
                <w:sz w:val="28"/>
                <w:szCs w:val="28"/>
              </w:rPr>
            </w:pPr>
            <w:r w:rsidRPr="00160880">
              <w:rPr>
                <w:color w:val="000000"/>
                <w:sz w:val="28"/>
                <w:szCs w:val="28"/>
              </w:rPr>
              <w:t>(730)  Заявитель:</w:t>
            </w:r>
          </w:p>
        </w:tc>
        <w:tc>
          <w:tcPr>
            <w:tcW w:w="608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sdt>
            <w:sdtPr>
              <w:rPr>
                <w:color w:val="000000"/>
                <w:sz w:val="28"/>
                <w:szCs w:val="28"/>
              </w:rPr>
              <w:alias w:val="DeclarantsAndAddress"/>
              <w:tag w:val="DeclarantsAndAddress"/>
              <w:id w:val="-1444614144"/>
              <w:placeholder>
                <w:docPart w:val="DefaultPlaceholder_-1854013440"/>
              </w:placeholder>
            </w:sdtPr>
            <w:sdtEndPr/>
            <w:sdtContent>
              <w:p w:rsidR="00314D88" w:rsidRPr="00160880" w:rsidRDefault="007765A0">
                <w:pPr>
                  <w:pStyle w:val="Standard"/>
                  <w:snapToGrid w:val="0"/>
                  <w:jc w:val="both"/>
                  <w:rPr>
                    <w:color w:val="000000"/>
                    <w:sz w:val="28"/>
                    <w:szCs w:val="28"/>
                  </w:rPr>
                </w:pPr>
                <w:r>
                  <w:rPr>
                    <w:color w:val="000000"/>
                    <w:sz w:val="28"/>
                    <w:szCs w:val="28"/>
                    <w:lang w:val="en-US"/>
                  </w:rPr>
                  <w:t>[</w:t>
                </w:r>
                <w:r w:rsidR="001E26F6" w:rsidRPr="00160880">
                  <w:rPr>
                    <w:color w:val="000000"/>
                    <w:sz w:val="28"/>
                    <w:szCs w:val="28"/>
                  </w:rPr>
                  <w:t>Заявители</w:t>
                </w:r>
                <w:r>
                  <w:rPr>
                    <w:color w:val="000000"/>
                    <w:sz w:val="28"/>
                    <w:szCs w:val="28"/>
                    <w:lang w:val="en-US"/>
                  </w:rPr>
                  <w:t xml:space="preserve"> </w:t>
                </w:r>
                <w:r>
                  <w:rPr>
                    <w:color w:val="000000"/>
                    <w:sz w:val="28"/>
                    <w:szCs w:val="28"/>
                  </w:rPr>
                  <w:t>и а</w:t>
                </w:r>
                <w:r w:rsidR="001E26F6" w:rsidRPr="00160880">
                  <w:rPr>
                    <w:color w:val="000000"/>
                    <w:sz w:val="28"/>
                    <w:szCs w:val="28"/>
                  </w:rPr>
                  <w:t>дрес</w:t>
                </w:r>
                <w:r>
                  <w:rPr>
                    <w:color w:val="000000"/>
                    <w:sz w:val="28"/>
                    <w:szCs w:val="28"/>
                    <w:lang w:val="en-US"/>
                  </w:rPr>
                  <w:t>]</w:t>
                </w:r>
              </w:p>
            </w:sdtContent>
          </w:sdt>
        </w:tc>
      </w:tr>
    </w:tbl>
    <w:p w:rsidR="00314D88" w:rsidRDefault="00314D88">
      <w:pPr>
        <w:pStyle w:val="Standard"/>
        <w:jc w:val="both"/>
        <w:rPr>
          <w:color w:val="000000"/>
          <w:sz w:val="28"/>
          <w:szCs w:val="28"/>
        </w:rPr>
      </w:pPr>
    </w:p>
    <w:sdt>
      <w:sdtPr>
        <w:rPr>
          <w:color w:val="000000"/>
          <w:spacing w:val="-9"/>
          <w:sz w:val="28"/>
          <w:szCs w:val="28"/>
          <w:lang w:val="en-US"/>
        </w:rPr>
        <w:alias w:val="Text_RichUserInput"/>
        <w:tag w:val="Text_RichUserInput"/>
        <w:id w:val="-227993441"/>
        <w:placeholder>
          <w:docPart w:val="DefaultPlaceholder_-1854013440"/>
        </w:placeholder>
      </w:sdtPr>
      <w:sdtContent>
        <w:p w:rsidR="00674DCB" w:rsidRDefault="00674DCB" w:rsidP="00674DCB">
          <w:pPr>
            <w:pStyle w:val="Standard"/>
            <w:jc w:val="both"/>
            <w:rPr>
              <w:color w:val="000000"/>
              <w:spacing w:val="-9"/>
              <w:sz w:val="28"/>
              <w:szCs w:val="28"/>
              <w:lang w:val="en-US"/>
            </w:rPr>
          </w:pPr>
          <w:r>
            <w:rPr>
              <w:color w:val="000000"/>
              <w:spacing w:val="-9"/>
              <w:sz w:val="28"/>
              <w:szCs w:val="28"/>
              <w:lang w:val="en-US"/>
            </w:rPr>
            <w:t>[Text]</w:t>
          </w:r>
        </w:p>
        <w:bookmarkStart w:id="0" w:name="_GoBack" w:displacedByCustomXml="next"/>
        <w:bookmarkEnd w:id="0" w:displacedByCustomXml="next"/>
      </w:sdtContent>
    </w:sdt>
    <w:p w:rsidR="00674DCB" w:rsidRDefault="00674DCB">
      <w:pPr>
        <w:pStyle w:val="Standard"/>
        <w:jc w:val="both"/>
        <w:rPr>
          <w:color w:val="000000"/>
          <w:sz w:val="28"/>
          <w:szCs w:val="28"/>
        </w:rPr>
      </w:pPr>
    </w:p>
    <w:p w:rsidR="00314D88" w:rsidRDefault="00314D88">
      <w:pPr>
        <w:pStyle w:val="Standard"/>
        <w:jc w:val="both"/>
        <w:rPr>
          <w:color w:val="000000"/>
          <w:spacing w:val="-9"/>
          <w:sz w:val="28"/>
          <w:szCs w:val="28"/>
        </w:rPr>
      </w:pPr>
    </w:p>
    <w:tbl>
      <w:tblPr>
        <w:tblW w:w="9610" w:type="dxa"/>
        <w:tblInd w:w="2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54"/>
        <w:gridCol w:w="3956"/>
      </w:tblGrid>
      <w:tr w:rsidR="00314D88">
        <w:tc>
          <w:tcPr>
            <w:tcW w:w="565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14D88" w:rsidRDefault="001E26F6">
            <w:pPr>
              <w:pStyle w:val="a8"/>
              <w:tabs>
                <w:tab w:val="clear" w:pos="4677"/>
                <w:tab w:val="clear" w:pos="9355"/>
                <w:tab w:val="left" w:pos="8280"/>
              </w:tabs>
              <w:rPr>
                <w:rFonts w:eastAsia="Tahoma" w:cs="Tahoma"/>
                <w:b/>
                <w:bCs/>
                <w:sz w:val="28"/>
                <w:szCs w:val="28"/>
                <w:lang w:val="kk-KZ"/>
              </w:rPr>
            </w:pPr>
            <w:r>
              <w:rPr>
                <w:rFonts w:eastAsia="Tahoma" w:cs="Tahoma"/>
                <w:b/>
                <w:bCs/>
                <w:sz w:val="28"/>
                <w:szCs w:val="28"/>
              </w:rPr>
              <w:t>Начальник</w:t>
            </w:r>
            <w:r>
              <w:rPr>
                <w:rFonts w:eastAsia="Tahoma" w:cs="Tahoma"/>
                <w:b/>
                <w:bCs/>
                <w:sz w:val="28"/>
                <w:szCs w:val="28"/>
                <w:lang w:val="kk-KZ"/>
              </w:rPr>
              <w:t xml:space="preserve"> управления ПЭЗ ТЗ и ПО</w:t>
            </w:r>
          </w:p>
        </w:tc>
        <w:tc>
          <w:tcPr>
            <w:tcW w:w="3956" w:type="dxa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314D88" w:rsidRDefault="001E26F6">
            <w:pPr>
              <w:pStyle w:val="a8"/>
              <w:tabs>
                <w:tab w:val="clear" w:pos="4677"/>
                <w:tab w:val="clear" w:pos="9355"/>
                <w:tab w:val="left" w:pos="3532"/>
                <w:tab w:val="left" w:pos="8280"/>
              </w:tabs>
              <w:ind w:right="-40"/>
              <w:jc w:val="right"/>
              <w:rPr>
                <w:b/>
                <w:bCs/>
                <w:sz w:val="28"/>
                <w:szCs w:val="28"/>
                <w:lang w:val="kk-KZ"/>
              </w:rPr>
            </w:pPr>
            <w:r>
              <w:rPr>
                <w:b/>
                <w:bCs/>
                <w:sz w:val="28"/>
                <w:szCs w:val="28"/>
                <w:lang w:val="kk-KZ"/>
              </w:rPr>
              <w:t xml:space="preserve">М. </w:t>
            </w:r>
            <w:r>
              <w:rPr>
                <w:b/>
                <w:bCs/>
                <w:sz w:val="28"/>
                <w:szCs w:val="28"/>
              </w:rPr>
              <w:t>Жалдыбаев</w:t>
            </w:r>
          </w:p>
        </w:tc>
      </w:tr>
    </w:tbl>
    <w:p w:rsidR="00314D88" w:rsidRDefault="00314D88">
      <w:pPr>
        <w:pStyle w:val="Textbody"/>
        <w:shd w:val="clear" w:color="auto" w:fill="FFFFFF"/>
        <w:spacing w:before="4" w:after="0" w:line="278" w:lineRule="exact"/>
        <w:jc w:val="both"/>
        <w:rPr>
          <w:color w:val="000000"/>
          <w:spacing w:val="-9"/>
        </w:rPr>
      </w:pPr>
    </w:p>
    <w:p w:rsidR="00314D88" w:rsidRDefault="00314D88">
      <w:pPr>
        <w:pStyle w:val="Textbody"/>
        <w:shd w:val="clear" w:color="auto" w:fill="FFFFFF"/>
        <w:spacing w:before="4" w:after="0" w:line="278" w:lineRule="exact"/>
        <w:jc w:val="both"/>
        <w:rPr>
          <w:color w:val="000000"/>
          <w:spacing w:val="-9"/>
        </w:rPr>
      </w:pPr>
    </w:p>
    <w:p w:rsidR="00314D88" w:rsidRDefault="00314D88">
      <w:pPr>
        <w:pStyle w:val="Textbody"/>
        <w:shd w:val="clear" w:color="auto" w:fill="FFFFFF"/>
        <w:spacing w:before="4" w:after="0" w:line="278" w:lineRule="exact"/>
        <w:jc w:val="both"/>
        <w:rPr>
          <w:color w:val="000000"/>
          <w:spacing w:val="-9"/>
        </w:rPr>
      </w:pPr>
    </w:p>
    <w:p w:rsidR="00314D88" w:rsidRDefault="00314D88">
      <w:pPr>
        <w:pStyle w:val="Textbody"/>
        <w:shd w:val="clear" w:color="auto" w:fill="FFFFFF"/>
        <w:spacing w:before="4" w:after="0" w:line="278" w:lineRule="exact"/>
        <w:jc w:val="both"/>
        <w:rPr>
          <w:color w:val="000000"/>
          <w:spacing w:val="-9"/>
        </w:rPr>
      </w:pPr>
    </w:p>
    <w:p w:rsidR="00314D88" w:rsidRDefault="001E26F6">
      <w:pPr>
        <w:pStyle w:val="Textbody"/>
        <w:shd w:val="clear" w:color="auto" w:fill="FFFFFF"/>
        <w:spacing w:before="4" w:after="0" w:line="278" w:lineRule="exact"/>
        <w:jc w:val="both"/>
        <w:rPr>
          <w:b/>
          <w:bCs/>
          <w:color w:val="000000"/>
          <w:spacing w:val="-9"/>
        </w:rPr>
      </w:pPr>
      <w:r>
        <w:rPr>
          <w:color w:val="000000"/>
          <w:spacing w:val="-9"/>
        </w:rPr>
        <w:t>Исп</w:t>
      </w:r>
      <w:r>
        <w:rPr>
          <w:color w:val="000000"/>
          <w:spacing w:val="-9"/>
          <w:lang w:val="en-US"/>
        </w:rPr>
        <w:t>.</w:t>
      </w:r>
      <w:r>
        <w:rPr>
          <w:color w:val="000000"/>
          <w:spacing w:val="-9"/>
        </w:rPr>
        <w:t>:</w:t>
      </w:r>
      <w:sdt>
        <w:sdtPr>
          <w:rPr>
            <w:color w:val="000000"/>
            <w:spacing w:val="-9"/>
          </w:rPr>
          <w:alias w:val="CurrentUser"/>
          <w:tag w:val="CurrentUser"/>
          <w:id w:val="1131975612"/>
          <w:placeholder>
            <w:docPart w:val="DefaultPlaceholder_-1854013440"/>
          </w:placeholder>
        </w:sdtPr>
        <w:sdtEndPr>
          <w:rPr>
            <w:rFonts w:eastAsia="Courier New CYR" w:cs="Courier New CYR"/>
          </w:rPr>
        </w:sdtEndPr>
        <w:sdtContent>
          <w:r w:rsidR="00160880">
            <w:rPr>
              <w:rFonts w:eastAsia="Courier New CYR" w:cs="Courier New CYR"/>
              <w:color w:val="000000"/>
              <w:spacing w:val="-9"/>
              <w:lang w:val="en-US"/>
            </w:rPr>
            <w:t>[</w:t>
          </w:r>
          <w:r>
            <w:rPr>
              <w:rFonts w:eastAsia="Courier New CYR" w:cs="Courier New CYR"/>
              <w:color w:val="000000"/>
              <w:spacing w:val="-9"/>
            </w:rPr>
            <w:t>Пользователь</w:t>
          </w:r>
          <w:r w:rsidR="00160880">
            <w:rPr>
              <w:rFonts w:eastAsia="Courier New CYR" w:cs="Courier New CYR"/>
              <w:color w:val="000000"/>
              <w:spacing w:val="-9"/>
              <w:lang w:val="en-US"/>
            </w:rPr>
            <w:t>]</w:t>
          </w:r>
        </w:sdtContent>
      </w:sdt>
    </w:p>
    <w:p w:rsidR="00314D88" w:rsidRDefault="001E26F6">
      <w:pPr>
        <w:pStyle w:val="Textbody"/>
        <w:shd w:val="clear" w:color="auto" w:fill="FFFFFF"/>
        <w:spacing w:before="4" w:after="0" w:line="278" w:lineRule="exact"/>
        <w:jc w:val="both"/>
        <w:rPr>
          <w:rFonts w:eastAsia="Courier New CYR" w:cs="Courier New CYR"/>
          <w:color w:val="000000"/>
          <w:spacing w:val="-9"/>
        </w:rPr>
      </w:pPr>
      <w:r>
        <w:rPr>
          <w:rFonts w:eastAsia="Courier New CYR" w:cs="Courier New CYR"/>
          <w:color w:val="000000"/>
          <w:spacing w:val="-9"/>
        </w:rPr>
        <w:t>Тел.: 8 (7172) 749</w:t>
      </w:r>
      <w:r>
        <w:rPr>
          <w:rFonts w:eastAsia="Courier New CYR" w:cs="Courier New CYR"/>
          <w:color w:val="000000"/>
          <w:spacing w:val="-9"/>
          <w:lang w:val="kk-KZ"/>
        </w:rPr>
        <w:t>656</w:t>
      </w:r>
    </w:p>
    <w:p w:rsidR="00314D88" w:rsidRDefault="00314D88">
      <w:pPr>
        <w:pStyle w:val="Textbody"/>
        <w:spacing w:before="4" w:after="0" w:line="278" w:lineRule="exact"/>
        <w:jc w:val="both"/>
        <w:rPr>
          <w:rFonts w:eastAsia="Courier New CYR" w:cs="Courier New CYR"/>
          <w:color w:val="000000"/>
          <w:spacing w:val="-9"/>
        </w:rPr>
      </w:pPr>
    </w:p>
    <w:p w:rsidR="00314D88" w:rsidRDefault="001E26F6">
      <w:pPr>
        <w:pStyle w:val="a8"/>
        <w:ind w:right="360"/>
        <w:jc w:val="both"/>
        <w:rPr>
          <w:b/>
          <w:bCs/>
        </w:rPr>
      </w:pPr>
      <w:r>
        <w:rPr>
          <w:b/>
          <w:bCs/>
        </w:rPr>
        <w:t>Примечание:</w:t>
      </w:r>
    </w:p>
    <w:p w:rsidR="00314D88" w:rsidRDefault="001E26F6">
      <w:pPr>
        <w:pStyle w:val="Standard"/>
        <w:jc w:val="both"/>
        <w:rPr>
          <w:i/>
          <w:iCs/>
        </w:rPr>
      </w:pPr>
      <w:r>
        <w:rPr>
          <w:i/>
          <w:iCs/>
        </w:rPr>
        <w:t>При непредставлении в РГП «НИИС» в трехмесячный срок с даты направления настоящего запроса указанных материалов в соответствии со ст.11 Закона РК «О товарных знаках, знаках обслуживания…» делопроизводство по заявке будет прекращено и заявка будет считаться отозванной.</w:t>
      </w:r>
    </w:p>
    <w:p w:rsidR="00314D88" w:rsidRDefault="001E26F6">
      <w:pPr>
        <w:pStyle w:val="Textbody"/>
        <w:spacing w:after="0"/>
        <w:jc w:val="both"/>
        <w:rPr>
          <w:i/>
          <w:iCs/>
        </w:rPr>
      </w:pPr>
      <w:r>
        <w:rPr>
          <w:i/>
          <w:iCs/>
        </w:rPr>
        <w:t>Согласно ст. 13 Закона РК «О товарных знаках, знаках обслуживания…» заявитель имеет право ходатайствовать о продлении установленных сроков для предоставления ответа на запрос, но не более чем на шесть месяцев, а также ходатайствовать о восстановлении пропущенных сроков, но не позднее двух месяцев со дня истечения пропущенного срока.</w:t>
      </w:r>
    </w:p>
    <w:sectPr w:rsidR="00314D88">
      <w:pgSz w:w="11905" w:h="16837"/>
      <w:pgMar w:top="567" w:right="1134" w:bottom="567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85BDD" w:rsidRDefault="00685BDD">
      <w:r>
        <w:separator/>
      </w:r>
    </w:p>
  </w:endnote>
  <w:endnote w:type="continuationSeparator" w:id="0">
    <w:p w:rsidR="00685BDD" w:rsidRDefault="00685B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rial CYR">
    <w:panose1 w:val="020B0604020202020204"/>
    <w:charset w:val="00"/>
    <w:family w:val="swiss"/>
    <w:pitch w:val="default"/>
  </w:font>
  <w:font w:name="Courier New CYR">
    <w:panose1 w:val="02070309020205020404"/>
    <w:charset w:val="00"/>
    <w:family w:val="modern"/>
    <w:pitch w:val="fixed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85BDD" w:rsidRDefault="00685BDD">
      <w:r>
        <w:rPr>
          <w:color w:val="000000"/>
        </w:rPr>
        <w:separator/>
      </w:r>
    </w:p>
  </w:footnote>
  <w:footnote w:type="continuationSeparator" w:id="0">
    <w:p w:rsidR="00685BDD" w:rsidRDefault="00685BD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formsDesign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D88"/>
    <w:rsid w:val="00160880"/>
    <w:rsid w:val="001E26F6"/>
    <w:rsid w:val="00314D88"/>
    <w:rsid w:val="00400186"/>
    <w:rsid w:val="00674DCB"/>
    <w:rsid w:val="00685BDD"/>
    <w:rsid w:val="006C7F2D"/>
    <w:rsid w:val="00776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D04B2E"/>
  <w15:docId w15:val="{C01BC80F-B525-4D21-8C19-A0C5CBFD1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ahoma"/>
        <w:kern w:val="3"/>
        <w:sz w:val="24"/>
        <w:szCs w:val="24"/>
        <w:lang w:val="ru-RU" w:eastAsia="ru-RU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Standard"/>
    <w:next w:val="Standard"/>
    <w:pPr>
      <w:keepNext/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paragraph" w:styleId="2">
    <w:name w:val="heading 2"/>
    <w:basedOn w:val="Standard"/>
    <w:next w:val="Standard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Standard"/>
    <w:next w:val="Standard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autoSpaceDE w:val="0"/>
    </w:pPr>
    <w:rPr>
      <w:rFonts w:eastAsia="Times New Roman" w:cs="Times New Roman"/>
      <w:sz w:val="20"/>
      <w:szCs w:val="20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Title"/>
    <w:basedOn w:val="Standard"/>
    <w:next w:val="Textbody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a4">
    <w:name w:val="Subtitle"/>
    <w:basedOn w:val="a3"/>
    <w:next w:val="Textbody"/>
    <w:pPr>
      <w:jc w:val="center"/>
    </w:pPr>
    <w:rPr>
      <w:i/>
      <w:iCs/>
    </w:rPr>
  </w:style>
  <w:style w:type="paragraph" w:styleId="a5">
    <w:name w:val="List"/>
    <w:basedOn w:val="Textbody"/>
    <w:rPr>
      <w:rFonts w:cs="Tahoma"/>
    </w:rPr>
  </w:style>
  <w:style w:type="paragraph" w:styleId="a6">
    <w:name w:val="caption"/>
    <w:basedOn w:val="Standard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paragraph" w:styleId="a7">
    <w:name w:val="Balloon Text"/>
    <w:basedOn w:val="Standard"/>
    <w:rPr>
      <w:rFonts w:ascii="Tahoma" w:hAnsi="Tahoma" w:cs="Tahoma"/>
      <w:sz w:val="16"/>
      <w:szCs w:val="16"/>
    </w:rPr>
  </w:style>
  <w:style w:type="paragraph" w:styleId="30">
    <w:name w:val="Body Text Indent 3"/>
    <w:basedOn w:val="Standard"/>
    <w:pPr>
      <w:overflowPunct w:val="0"/>
      <w:ind w:left="4320" w:hanging="4320"/>
      <w:jc w:val="both"/>
    </w:pPr>
    <w:rPr>
      <w:sz w:val="24"/>
    </w:rPr>
  </w:style>
  <w:style w:type="paragraph" w:styleId="20">
    <w:name w:val="Body Text 2"/>
    <w:basedOn w:val="Standard"/>
    <w:pPr>
      <w:overflowPunct w:val="0"/>
      <w:ind w:left="4320"/>
    </w:pPr>
    <w:rPr>
      <w:sz w:val="24"/>
    </w:rPr>
  </w:style>
  <w:style w:type="paragraph" w:styleId="a8">
    <w:name w:val="footer"/>
    <w:basedOn w:val="Standard"/>
    <w:pPr>
      <w:widowControl/>
      <w:tabs>
        <w:tab w:val="center" w:pos="4677"/>
        <w:tab w:val="right" w:pos="9355"/>
      </w:tabs>
      <w:autoSpaceDE/>
    </w:pPr>
    <w:rPr>
      <w:sz w:val="24"/>
      <w:szCs w:val="24"/>
    </w:rPr>
  </w:style>
  <w:style w:type="paragraph" w:styleId="a9">
    <w:name w:val="header"/>
    <w:basedOn w:val="Standard"/>
    <w:pPr>
      <w:widowControl/>
      <w:tabs>
        <w:tab w:val="center" w:pos="4677"/>
        <w:tab w:val="right" w:pos="9355"/>
      </w:tabs>
      <w:autoSpaceDE/>
    </w:pPr>
    <w:rPr>
      <w:sz w:val="24"/>
      <w:szCs w:val="24"/>
    </w:rPr>
  </w:style>
  <w:style w:type="paragraph" w:customStyle="1" w:styleId="Contents1">
    <w:name w:val="Contents 1"/>
    <w:basedOn w:val="Standard"/>
    <w:next w:val="Standard"/>
    <w:pPr>
      <w:widowControl/>
      <w:tabs>
        <w:tab w:val="right" w:leader="dot" w:pos="9355"/>
      </w:tabs>
      <w:autoSpaceDE/>
      <w:spacing w:before="120"/>
    </w:pPr>
    <w:rPr>
      <w:b/>
      <w:bCs/>
      <w:i/>
      <w:iCs/>
      <w:sz w:val="24"/>
      <w:szCs w:val="24"/>
    </w:rPr>
  </w:style>
  <w:style w:type="paragraph" w:customStyle="1" w:styleId="31">
    <w:name w:val="заголовок 3"/>
    <w:basedOn w:val="Standard"/>
    <w:next w:val="Standard"/>
    <w:pPr>
      <w:keepNext/>
      <w:widowControl/>
      <w:jc w:val="both"/>
    </w:pPr>
    <w:rPr>
      <w:b/>
      <w:bCs/>
      <w:sz w:val="28"/>
      <w:szCs w:val="28"/>
    </w:rPr>
  </w:style>
  <w:style w:type="paragraph" w:customStyle="1" w:styleId="Textbodyindent">
    <w:name w:val="Text body indent"/>
    <w:basedOn w:val="Standard"/>
    <w:pPr>
      <w:widowControl/>
      <w:jc w:val="center"/>
    </w:pPr>
    <w:rPr>
      <w:b/>
      <w:bCs/>
    </w:rPr>
  </w:style>
  <w:style w:type="paragraph" w:customStyle="1" w:styleId="Framecontents">
    <w:name w:val="Frame contents"/>
    <w:basedOn w:val="Textbody"/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Internetlink">
    <w:name w:val="Internet link"/>
    <w:basedOn w:val="a0"/>
    <w:rPr>
      <w:color w:val="0000FF"/>
      <w:u w:val="single"/>
    </w:rPr>
  </w:style>
  <w:style w:type="character" w:customStyle="1" w:styleId="Placeholder">
    <w:name w:val="Placeholder"/>
    <w:rPr>
      <w:smallCaps/>
      <w:color w:val="008080"/>
      <w:u w:val="dotted"/>
    </w:rPr>
  </w:style>
  <w:style w:type="character" w:styleId="aa">
    <w:name w:val="Placeholder Text"/>
    <w:basedOn w:val="a0"/>
    <w:uiPriority w:val="99"/>
    <w:semiHidden/>
    <w:rsid w:val="0016088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785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azpatent@kazpatent.kz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kazpatent.kz/" TargetMode="External"/><Relationship Id="rId12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mailto:kazpatent@kazpatent.kz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kazpatent.kz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2F05A34-1720-43A5-AC03-91F4AA836156}"/>
      </w:docPartPr>
      <w:docPartBody>
        <w:p w:rsidR="00F81411" w:rsidRDefault="001775CA">
          <w:r w:rsidRPr="00C55C58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rial CYR">
    <w:panose1 w:val="020B0604020202020204"/>
    <w:charset w:val="00"/>
    <w:family w:val="swiss"/>
    <w:pitch w:val="default"/>
  </w:font>
  <w:font w:name="Courier New CYR">
    <w:panose1 w:val="02070309020205020404"/>
    <w:charset w:val="00"/>
    <w:family w:val="modern"/>
    <w:pitch w:val="fixed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75CA"/>
    <w:rsid w:val="001775CA"/>
    <w:rsid w:val="002A6323"/>
    <w:rsid w:val="00855081"/>
    <w:rsid w:val="00F81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775C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ЌАЗАЌСТАН РЕСПУБЛИКАСЫНЫЊ</vt:lpstr>
    </vt:vector>
  </TitlesOfParts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ЌАЗАЌСТАН РЕСПУБЛИКАСЫНЫЊ</dc:title>
  <dc:creator>Lussat_E</dc:creator>
  <cp:lastModifiedBy>Yelena Pak-Umirzakova</cp:lastModifiedBy>
  <cp:revision>3</cp:revision>
  <cp:lastPrinted>2008-07-02T08:44:00Z</cp:lastPrinted>
  <dcterms:created xsi:type="dcterms:W3CDTF">2017-09-22T08:15:00Z</dcterms:created>
  <dcterms:modified xsi:type="dcterms:W3CDTF">2017-10-03T09:01:00Z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Поле 1">
    <vt:lpwstr/>
  </property>
  <property fmtid="{D5CDD505-2E9C-101B-9397-08002B2CF9AE}" pid="3" name="Поле 2">
    <vt:lpwstr/>
  </property>
  <property fmtid="{D5CDD505-2E9C-101B-9397-08002B2CF9AE}" pid="4" name="Поле 3">
    <vt:lpwstr/>
  </property>
  <property fmtid="{D5CDD505-2E9C-101B-9397-08002B2CF9AE}" pid="5" name="Поле 4">
    <vt:lpwstr/>
  </property>
</Properties>
</file>