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44" w:rsidRDefault="00980844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980844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844" w:rsidRDefault="00DD49C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80844" w:rsidRDefault="00DD49C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80844" w:rsidRDefault="00DD49C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80844" w:rsidRDefault="00DD49C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80844" w:rsidRDefault="00DD49C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80844" w:rsidRDefault="00DD49C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80844" w:rsidRDefault="00DD49C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844" w:rsidRDefault="00DD49C4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844" w:rsidRDefault="00DD49C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80844" w:rsidRDefault="00DD49C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80844" w:rsidRDefault="00DD49C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80844" w:rsidRDefault="00DD49C4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80844" w:rsidRDefault="00DD49C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80844" w:rsidRDefault="00DD49C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80844" w:rsidRDefault="00DD49C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80844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844" w:rsidRDefault="00DD49C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980844" w:rsidRDefault="00DD49C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980844" w:rsidRDefault="00DD49C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80844" w:rsidRDefault="00DD49C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844" w:rsidRDefault="00DD49C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980844" w:rsidRDefault="00DD49C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80844" w:rsidRDefault="00DD49C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80844" w:rsidRDefault="00DD49C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80844" w:rsidRDefault="00DD49C4">
      <w:pPr>
        <w:pStyle w:val="Standard"/>
        <w:tabs>
          <w:tab w:val="left" w:pos="8190"/>
        </w:tabs>
      </w:pPr>
      <w:r>
        <w:rPr>
          <w:sz w:val="24"/>
          <w:szCs w:val="24"/>
        </w:rPr>
        <w:t xml:space="preserve">Дело № </w:t>
      </w:r>
      <w:sdt>
        <w:sdtPr>
          <w:rPr>
            <w:sz w:val="24"/>
            <w:szCs w:val="24"/>
          </w:rPr>
          <w:alias w:val="NumberApxWork"/>
          <w:tag w:val="NumberApxWork"/>
          <w:id w:val="680477582"/>
          <w:placeholder>
            <w:docPart w:val="DefaultPlaceholder_-1854013440"/>
          </w:placeholder>
        </w:sdtPr>
        <w:sdtContent>
          <w:r w:rsidR="00716F0B">
            <w:rPr>
              <w:sz w:val="24"/>
              <w:szCs w:val="24"/>
            </w:rPr>
            <w:t>[</w:t>
          </w:r>
          <w:r>
            <w:rPr>
              <w:sz w:val="24"/>
              <w:szCs w:val="24"/>
            </w:rPr>
            <w:t>НомерАрх</w:t>
          </w:r>
          <w:r w:rsidR="00716F0B">
            <w:rPr>
              <w:sz w:val="24"/>
              <w:szCs w:val="24"/>
            </w:rPr>
            <w:t>]</w:t>
          </w:r>
        </w:sdtContent>
      </w:sdt>
    </w:p>
    <w:p w:rsidR="00980844" w:rsidRDefault="00DD49C4">
      <w:pPr>
        <w:pStyle w:val="Standard"/>
        <w:tabs>
          <w:tab w:val="left" w:pos="8190"/>
        </w:tabs>
        <w:jc w:val="right"/>
      </w:pPr>
      <w:r>
        <w:t xml:space="preserve">                                                                                                                            Нысан/Форма ИЗ-</w:t>
      </w:r>
      <w:r>
        <w:rPr>
          <w:lang w:val="kk-KZ"/>
        </w:rPr>
        <w:t>2а</w:t>
      </w:r>
    </w:p>
    <w:p w:rsidR="00980844" w:rsidRDefault="00980844">
      <w:pPr>
        <w:pStyle w:val="Standard"/>
        <w:tabs>
          <w:tab w:val="left" w:pos="8190"/>
        </w:tabs>
        <w:jc w:val="right"/>
        <w:rPr>
          <w:lang w:val="kk-KZ"/>
        </w:rPr>
      </w:pPr>
    </w:p>
    <w:p w:rsidR="00980844" w:rsidRDefault="00DD49C4">
      <w:pPr>
        <w:pStyle w:val="Standard"/>
        <w:jc w:val="both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-111556</wp:posOffset>
                </wp:positionH>
                <wp:positionV relativeFrom="paragraph">
                  <wp:posOffset>104058</wp:posOffset>
                </wp:positionV>
                <wp:extent cx="6117592" cy="1176659"/>
                <wp:effectExtent l="0" t="0" r="16508" b="4441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592" cy="1176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3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46"/>
                              <w:gridCol w:w="4589"/>
                            </w:tblGrid>
                            <w:tr w:rsidR="0098084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5046" w:type="dxa"/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tbl>
                                  <w:tblPr>
                                    <w:tblW w:w="5046" w:type="dxa"/>
                                    <w:tblLayout w:type="fixed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5046"/>
                                  </w:tblGrid>
                                  <w:tr w:rsidR="00980844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  <w:trHeight w:val="1416"/>
                                    </w:trPr>
                                    <w:tc>
                                      <w:tcPr>
                                        <w:tcW w:w="5046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980844" w:rsidRDefault="00980844">
                                        <w:pPr>
                                          <w:pStyle w:val="Standard"/>
                                          <w:snapToGrid w:val="0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  <w:p w:rsidR="00980844" w:rsidRPr="00716F0B" w:rsidRDefault="00DD49C4">
                                        <w:pPr>
                                          <w:pStyle w:val="Standard"/>
                                          <w:rPr>
                                            <w:lang w:val="kk-KZ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Өтінімнің нөмері/Номер заявки:  </w:t>
                                        </w:r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lang w:val="kk-KZ"/>
                                            </w:rPr>
                                            <w:alias w:val="RequestNumber"/>
                                            <w:tag w:val="RequestNumber"/>
                                            <w:id w:val="1375736848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Content>
                                            <w:r w:rsidR="00716F0B" w:rsidRPr="00716F0B">
                                              <w:rPr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[НомерЗаявки]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   </w:t>
                                        </w:r>
                                      </w:p>
                                      <w:p w:rsidR="00980844" w:rsidRDefault="00980844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  <w:p w:rsidR="00980844" w:rsidRDefault="00DD49C4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>Өтінімнің берілген күні/Дата подачи заяв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ки: </w:t>
                                        </w:r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</w:rPr>
                                            <w:alias w:val="RequestDate"/>
                                            <w:tag w:val="RequestDate"/>
                                            <w:id w:val="-224225096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Content>
                                            <w:r w:rsidR="00716F0B" w:rsidRPr="00716F0B">
                                              <w:rPr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  <w:t>[ДатаЗаявки]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980844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  <w:trHeight w:val="211"/>
                                    </w:trPr>
                                    <w:tc>
                                      <w:tcPr>
                                        <w:tcW w:w="5046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980844" w:rsidRDefault="00DD49C4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 xml:space="preserve">(74) </w:t>
                                        </w:r>
                                        <w:sdt>
                                          <w:sdtPr>
                                            <w:alias w:val="PatentAttorney"/>
                                            <w:tag w:val="PatentAttorney"/>
                                            <w:id w:val="-244497523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Content>
                                            <w:r w:rsidR="00716F0B">
                                              <w:t>[74]</w:t>
                                            </w:r>
                                          </w:sdtContent>
                                        </w:sdt>
                                      </w:p>
                                      <w:p w:rsidR="00980844" w:rsidRDefault="00980844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80844" w:rsidRDefault="00980844"/>
                              </w:tc>
                              <w:tc>
                                <w:tcPr>
                                  <w:tcW w:w="458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80844" w:rsidRDefault="00980844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980844" w:rsidRDefault="00DD49C4">
                                  <w:pPr>
                                    <w:pStyle w:val="Standard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67045458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16F0B"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980844" w:rsidRDefault="00DD49C4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91389425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16F0B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716F0B">
                                        <w:rPr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980844" w:rsidRDefault="00980844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-8.8pt;margin-top:8.2pt;width:481.7pt;height:92.6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W w:w="963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46"/>
                        <w:gridCol w:w="4589"/>
                      </w:tblGrid>
                      <w:tr w:rsidR="0098084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5046" w:type="dxa"/>
                            <w:shd w:val="clear" w:color="auto" w:fill="auto"/>
                            <w:tcMar>
                              <w:top w:w="0" w:type="dxa"/>
                              <w:left w:w="10" w:type="dxa"/>
                              <w:bottom w:w="0" w:type="dxa"/>
                              <w:right w:w="10" w:type="dxa"/>
                            </w:tcMar>
                          </w:tcPr>
                          <w:tbl>
                            <w:tblPr>
                              <w:tblW w:w="5046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46"/>
                            </w:tblGrid>
                            <w:tr w:rsidR="0098084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1416"/>
                              </w:trPr>
                              <w:tc>
                                <w:tcPr>
                                  <w:tcW w:w="504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80844" w:rsidRDefault="00980844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980844" w:rsidRPr="00716F0B" w:rsidRDefault="00DD49C4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37573684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16F0B" w:rsidRPr="00716F0B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</w:t>
                                  </w:r>
                                </w:p>
                                <w:p w:rsidR="00980844" w:rsidRDefault="00980844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980844" w:rsidRDefault="00DD49C4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берілген күні/Дата подачи заяв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ки: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-22422509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16F0B" w:rsidRPr="00716F0B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98084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211"/>
                              </w:trPr>
                              <w:tc>
                                <w:tcPr>
                                  <w:tcW w:w="504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980844" w:rsidRDefault="00DD49C4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alias w:val="PatentAttorney"/>
                                      <w:tag w:val="PatentAttorney"/>
                                      <w:id w:val="-24449752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716F0B">
                                        <w:t>[74]</w:t>
                                      </w:r>
                                    </w:sdtContent>
                                  </w:sdt>
                                </w:p>
                                <w:p w:rsidR="00980844" w:rsidRDefault="00980844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80844" w:rsidRDefault="00980844"/>
                        </w:tc>
                        <w:tc>
                          <w:tcPr>
                            <w:tcW w:w="458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980844" w:rsidRDefault="00980844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980844" w:rsidRDefault="00DD49C4">
                            <w:pPr>
                              <w:pStyle w:val="Standard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67045458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716F0B"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980844" w:rsidRDefault="00DD49C4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91389425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716F0B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716F0B">
                                  <w:rPr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980844" w:rsidRDefault="00980844"/>
                  </w:txbxContent>
                </v:textbox>
                <w10:wrap type="square"/>
              </v:shape>
            </w:pict>
          </mc:Fallback>
        </mc:AlternateContent>
      </w:r>
    </w:p>
    <w:p w:rsidR="00980844" w:rsidRDefault="00DD49C4">
      <w:pPr>
        <w:pStyle w:val="Standard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 А П Р О С</w:t>
      </w:r>
    </w:p>
    <w:p w:rsidR="00980844" w:rsidRDefault="00DD49C4">
      <w:pPr>
        <w:pStyle w:val="Standard"/>
        <w:jc w:val="center"/>
      </w:pPr>
      <w:r>
        <w:t>формальной экспертизы</w:t>
      </w:r>
    </w:p>
    <w:p w:rsidR="00980844" w:rsidRDefault="00980844">
      <w:pPr>
        <w:pStyle w:val="Standard"/>
        <w:jc w:val="center"/>
        <w:rPr>
          <w:sz w:val="24"/>
          <w:szCs w:val="24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8"/>
        <w:gridCol w:w="1027"/>
        <w:gridCol w:w="241"/>
        <w:gridCol w:w="4405"/>
        <w:gridCol w:w="315"/>
      </w:tblGrid>
      <w:tr w:rsidR="00980844">
        <w:tblPrEx>
          <w:tblCellMar>
            <w:top w:w="0" w:type="dxa"/>
            <w:bottom w:w="0" w:type="dxa"/>
          </w:tblCellMar>
        </w:tblPrEx>
        <w:tc>
          <w:tcPr>
            <w:tcW w:w="336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0844" w:rsidRDefault="00DD49C4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(21) Заявка №   </w:t>
            </w:r>
            <w:sdt>
              <w:sdtPr>
                <w:alias w:val="RequestNumber"/>
                <w:tag w:val="RequestNumber"/>
                <w:id w:val="-708487298"/>
                <w:placeholder>
                  <w:docPart w:val="DefaultPlaceholder_-1854013440"/>
                </w:placeholder>
                <w:text/>
              </w:sdtPr>
              <w:sdtContent>
                <w:r w:rsidR="00716F0B">
                  <w:rPr>
                    <w:lang w:val="en-US"/>
                  </w:rPr>
                  <w:t>[</w:t>
                </w:r>
                <w:r w:rsidR="00716F0B">
                  <w:t>НомерЗаявки]</w:t>
                </w:r>
              </w:sdtContent>
            </w:sdt>
          </w:p>
        </w:tc>
        <w:tc>
          <w:tcPr>
            <w:tcW w:w="1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0844" w:rsidRPr="00716F0B" w:rsidRDefault="00980844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46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0844" w:rsidRDefault="00DD49C4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Дата подачи: </w:t>
            </w:r>
            <w:sdt>
              <w:sdtPr>
                <w:alias w:val="RequestDate"/>
                <w:tag w:val="RequestDate"/>
                <w:id w:val="-672331970"/>
                <w:placeholder>
                  <w:docPart w:val="DefaultPlaceholder_-1854013440"/>
                </w:placeholder>
                <w:text/>
              </w:sdtPr>
              <w:sdtContent>
                <w:r w:rsidR="00716F0B">
                  <w:rPr>
                    <w:lang w:val="en-US"/>
                  </w:rPr>
                  <w:t>[</w:t>
                </w:r>
                <w:r w:rsidR="00716F0B">
                  <w:t>ДатаЗаявки]</w:t>
                </w:r>
              </w:sdtContent>
            </w:sdt>
            <w:r>
              <w:t xml:space="preserve">   </w:t>
            </w:r>
          </w:p>
        </w:tc>
        <w:tc>
          <w:tcPr>
            <w:tcW w:w="31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0844" w:rsidRPr="00716F0B" w:rsidRDefault="00980844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80844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4636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0844" w:rsidRDefault="00DD49C4">
            <w:pPr>
              <w:pStyle w:val="Standard"/>
              <w:snapToGrid w:val="0"/>
              <w:spacing w:line="360" w:lineRule="auto"/>
              <w:jc w:val="both"/>
            </w:pPr>
            <w:r>
              <w:t xml:space="preserve">(54) Название изобретения: </w:t>
            </w:r>
            <w:sdt>
              <w:sdtPr>
                <w:alias w:val="RequestNameRu"/>
                <w:tag w:val="RequestNameRu"/>
                <w:id w:val="-986015175"/>
                <w:placeholder>
                  <w:docPart w:val="DefaultPlaceholder_-1854013440"/>
                </w:placeholder>
                <w:text/>
              </w:sdtPr>
              <w:sdtContent>
                <w:r w:rsidR="00716F0B">
                  <w:t>[НаименованиеRU]</w:t>
                </w:r>
              </w:sdtContent>
            </w:sdt>
            <w:r>
              <w:t xml:space="preserve">      </w:t>
            </w:r>
          </w:p>
        </w:tc>
        <w:tc>
          <w:tcPr>
            <w:tcW w:w="4720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0844" w:rsidRDefault="00980844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80844" w:rsidRDefault="00980844">
      <w:pPr>
        <w:pStyle w:val="Standard"/>
        <w:spacing w:line="360" w:lineRule="auto"/>
        <w:jc w:val="both"/>
        <w:rPr>
          <w:sz w:val="18"/>
          <w:szCs w:val="18"/>
        </w:rPr>
      </w:pPr>
    </w:p>
    <w:p w:rsidR="00980844" w:rsidRDefault="00DD49C4">
      <w:pPr>
        <w:pStyle w:val="Standard"/>
        <w:jc w:val="both"/>
      </w:pPr>
      <w:r>
        <w:t xml:space="preserve">         На основании результатов формальной экспертизы заявки, проведенной согласно пп. 1-4 ст. 22 Патентного Закона Республики Казахстан,  главы 2 Инструкции по составлению и оформлению заявки на выдачу предварительного патента, патента на изобретение и </w:t>
      </w:r>
      <w:r>
        <w:t xml:space="preserve">промышленные образцы, патента на полезные модели, Алматы, 2005г.,, главы 3 и </w:t>
      </w:r>
      <w:r>
        <w:rPr>
          <w:rFonts w:ascii="Arial" w:hAnsi="Arial"/>
        </w:rPr>
        <w:t>§</w:t>
      </w:r>
      <w:r>
        <w:t>2 главы 4 Инструкции по составлению, подаче и рассмотрению заявки на выдачу предварительного патента и патента на изобретение и заявки на выдачу патента на полезную модель, Алмат</w:t>
      </w:r>
      <w:r>
        <w:t xml:space="preserve">ы, 2000г., далее Закон и Инструкции 1 и 2 соответственно, для обеспечения ее дальнейшего рассмотрения, экспертиза предлагает заявителю </w:t>
      </w:r>
      <w:r>
        <w:rPr>
          <w:b/>
          <w:bCs/>
        </w:rPr>
        <w:t>в течение трех месяцев с даты направления запроса</w:t>
      </w:r>
      <w:r>
        <w:t xml:space="preserve"> представить ответ в связи с поставленными вопросами, доводами, замечани</w:t>
      </w:r>
      <w:r>
        <w:t>ями, предложениями, приведенными в запросе, или ходатайство о продлении срока представления ответа.</w:t>
      </w:r>
    </w:p>
    <w:p w:rsidR="00980844" w:rsidRDefault="00980844">
      <w:pPr>
        <w:pStyle w:val="Standard"/>
        <w:jc w:val="both"/>
      </w:pPr>
    </w:p>
    <w:p w:rsidR="00980844" w:rsidRDefault="00DD49C4">
      <w:pPr>
        <w:pStyle w:val="Standard"/>
        <w:spacing w:line="360" w:lineRule="auto"/>
        <w:jc w:val="both"/>
      </w:pPr>
      <w:r>
        <w:rPr>
          <w:sz w:val="18"/>
          <w:szCs w:val="18"/>
        </w:rPr>
        <w:t xml:space="preserve">             </w:t>
      </w:r>
      <w:sdt>
        <w:sdtPr>
          <w:rPr>
            <w:sz w:val="18"/>
            <w:szCs w:val="18"/>
          </w:rPr>
          <w:alias w:val="Text_RichUserInput"/>
          <w:tag w:val="Text_RichUserInput"/>
          <w:id w:val="676548044"/>
          <w:placeholder>
            <w:docPart w:val="DefaultPlaceholder_-1854013440"/>
          </w:placeholder>
          <w:text/>
        </w:sdtPr>
        <w:sdtContent>
          <w:r w:rsidR="00716F0B">
            <w:rPr>
              <w:sz w:val="18"/>
              <w:szCs w:val="18"/>
              <w:lang w:val="en-US"/>
            </w:rPr>
            <w:t>[</w:t>
          </w:r>
          <w:r w:rsidR="00716F0B">
            <w:rPr>
              <w:sz w:val="18"/>
              <w:szCs w:val="18"/>
            </w:rPr>
            <w:t>Текст запроса]</w:t>
          </w:r>
        </w:sdtContent>
      </w:sdt>
    </w:p>
    <w:p w:rsidR="00980844" w:rsidRDefault="00980844">
      <w:pPr>
        <w:pStyle w:val="Standard"/>
        <w:tabs>
          <w:tab w:val="left" w:pos="6945"/>
        </w:tabs>
        <w:jc w:val="both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980844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844" w:rsidRDefault="00980844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844" w:rsidRDefault="00980844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980844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844" w:rsidRDefault="00DD49C4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844" w:rsidRDefault="00980844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980844" w:rsidRDefault="00980844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980844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844" w:rsidRDefault="00DD49C4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Начальник управления экспертизы изобретений и </w:t>
            </w:r>
            <w:r>
              <w:rPr>
                <w:b/>
                <w:bCs/>
                <w:sz w:val="24"/>
                <w:szCs w:val="24"/>
              </w:rPr>
              <w:t>полезных моделей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844" w:rsidRDefault="00980844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980844" w:rsidRDefault="00DD49C4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980844" w:rsidRDefault="00980844">
      <w:pPr>
        <w:pStyle w:val="Standard"/>
        <w:jc w:val="both"/>
        <w:rPr>
          <w:sz w:val="24"/>
          <w:szCs w:val="24"/>
        </w:rPr>
      </w:pPr>
    </w:p>
    <w:tbl>
      <w:tblPr>
        <w:tblW w:w="9270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4"/>
        <w:gridCol w:w="2566"/>
        <w:gridCol w:w="2070"/>
      </w:tblGrid>
      <w:tr w:rsidR="00980844">
        <w:tblPrEx>
          <w:tblCellMar>
            <w:top w:w="0" w:type="dxa"/>
            <w:bottom w:w="0" w:type="dxa"/>
          </w:tblCellMar>
        </w:tblPrEx>
        <w:tc>
          <w:tcPr>
            <w:tcW w:w="46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844" w:rsidRDefault="00DD49C4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25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844" w:rsidRDefault="00980844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844" w:rsidRDefault="00716F0B">
            <w:pPr>
              <w:pStyle w:val="Standard"/>
              <w:ind w:left="27" w:right="-3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sz w:val="24"/>
                  <w:szCs w:val="24"/>
                </w:rPr>
                <w:alias w:val="CurrentUser"/>
                <w:tag w:val="CurrentUser"/>
                <w:id w:val="504791452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rFonts w:cs="Times New Roman KK EK"/>
                    <w:b/>
                    <w:bCs/>
                    <w:sz w:val="24"/>
                    <w:szCs w:val="24"/>
                  </w:rPr>
                  <w:t>Пользователь]</w:t>
                </w:r>
              </w:sdtContent>
            </w:sdt>
            <w:r w:rsidR="00DD49C4">
              <w:rPr>
                <w:rFonts w:cs="Times New Roman KK EK"/>
                <w:b/>
                <w:bCs/>
                <w:sz w:val="24"/>
                <w:szCs w:val="24"/>
              </w:rPr>
              <w:t xml:space="preserve">         </w:t>
            </w:r>
          </w:p>
        </w:tc>
      </w:tr>
    </w:tbl>
    <w:p w:rsidR="00980844" w:rsidRDefault="00980844">
      <w:pPr>
        <w:pStyle w:val="Standard"/>
        <w:tabs>
          <w:tab w:val="left" w:pos="6945"/>
        </w:tabs>
        <w:jc w:val="both"/>
        <w:rPr>
          <w:b/>
          <w:bCs/>
          <w:i/>
          <w:iCs/>
          <w:sz w:val="24"/>
          <w:szCs w:val="24"/>
        </w:rPr>
      </w:pPr>
    </w:p>
    <w:p w:rsidR="00980844" w:rsidRDefault="00DD49C4">
      <w:pPr>
        <w:pStyle w:val="a8"/>
        <w:pBdr>
          <w:bottom w:val="single" w:sz="8" w:space="1" w:color="000000"/>
        </w:pBdr>
        <w:tabs>
          <w:tab w:val="clear" w:pos="4677"/>
          <w:tab w:val="clear" w:pos="9355"/>
          <w:tab w:val="left" w:pos="7650"/>
        </w:tabs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В случае непредставления в установленный срок ответа на запрос или ходатайства о продлении установленного срока, заявка в соответствии с п. 3 </w:t>
      </w:r>
      <w:r>
        <w:rPr>
          <w:i/>
          <w:iCs/>
          <w:sz w:val="18"/>
          <w:szCs w:val="18"/>
        </w:rPr>
        <w:t>ст. 22 Закона считается отозванной.</w:t>
      </w:r>
    </w:p>
    <w:p w:rsidR="00980844" w:rsidRDefault="00DD49C4">
      <w:pPr>
        <w:pStyle w:val="a8"/>
        <w:pBdr>
          <w:bottom w:val="single" w:sz="8" w:space="1" w:color="000000"/>
        </w:pBdr>
        <w:tabs>
          <w:tab w:val="clear" w:pos="4677"/>
          <w:tab w:val="clear" w:pos="9355"/>
          <w:tab w:val="left" w:pos="7650"/>
        </w:tabs>
        <w:jc w:val="both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Ответ заявителя, направленный до истечения установленного срока по факсимильной связи или электронной почте в факсимильном изображении, считается представленным в срок, если его оригинал поступил в течение одного месяца </w:t>
      </w:r>
      <w:r>
        <w:rPr>
          <w:b/>
          <w:bCs/>
          <w:i/>
          <w:iCs/>
          <w:sz w:val="18"/>
          <w:szCs w:val="18"/>
        </w:rPr>
        <w:t>с даты истечения установленного срока.</w:t>
      </w:r>
    </w:p>
    <w:p w:rsidR="00980844" w:rsidRDefault="00980844">
      <w:pPr>
        <w:pStyle w:val="a8"/>
        <w:pBdr>
          <w:bottom w:val="single" w:sz="8" w:space="1" w:color="000000"/>
        </w:pBdr>
        <w:tabs>
          <w:tab w:val="clear" w:pos="4677"/>
          <w:tab w:val="clear" w:pos="9355"/>
          <w:tab w:val="left" w:pos="7650"/>
        </w:tabs>
        <w:jc w:val="both"/>
        <w:rPr>
          <w:b/>
          <w:bCs/>
          <w:i/>
          <w:iCs/>
          <w:sz w:val="18"/>
          <w:szCs w:val="18"/>
        </w:rPr>
      </w:pPr>
    </w:p>
    <w:sectPr w:rsidR="00980844">
      <w:pgSz w:w="11905" w:h="16837"/>
      <w:pgMar w:top="709" w:right="851" w:bottom="75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9C4" w:rsidRDefault="00DD49C4">
      <w:r>
        <w:separator/>
      </w:r>
    </w:p>
  </w:endnote>
  <w:endnote w:type="continuationSeparator" w:id="0">
    <w:p w:rsidR="00DD49C4" w:rsidRDefault="00DD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9C4" w:rsidRDefault="00DD49C4">
      <w:r>
        <w:rPr>
          <w:color w:val="000000"/>
        </w:rPr>
        <w:separator/>
      </w:r>
    </w:p>
  </w:footnote>
  <w:footnote w:type="continuationSeparator" w:id="0">
    <w:p w:rsidR="00DD49C4" w:rsidRDefault="00DD4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80844"/>
    <w:rsid w:val="005727E9"/>
    <w:rsid w:val="00716F0B"/>
    <w:rsid w:val="00980844"/>
    <w:rsid w:val="00DD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1772"/>
  <w15:docId w15:val="{5B17C9F4-03C6-4E15-842C-03AC4CB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9">
    <w:name w:val="Placeholder Text"/>
    <w:basedOn w:val="a0"/>
    <w:uiPriority w:val="99"/>
    <w:semiHidden/>
    <w:rsid w:val="00716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2EF3CF-7B72-4A25-A287-233545274ABF}"/>
      </w:docPartPr>
      <w:docPartBody>
        <w:p w:rsidR="00000000" w:rsidRDefault="009A7305">
          <w:r w:rsidRPr="001F42F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05"/>
    <w:rsid w:val="008B014C"/>
    <w:rsid w:val="009A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73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Litvinova</dc:creator>
  <cp:lastModifiedBy>Certified Windows</cp:lastModifiedBy>
  <cp:revision>3</cp:revision>
  <cp:lastPrinted>2005-10-04T11:20:00Z</cp:lastPrinted>
  <dcterms:created xsi:type="dcterms:W3CDTF">2017-11-24T12:03:00Z</dcterms:created>
  <dcterms:modified xsi:type="dcterms:W3CDTF">2017-11-24T12:09:00Z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