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05" w:rsidRDefault="00613F46">
      <w:pPr>
        <w:pStyle w:val="Standard"/>
      </w:pPr>
      <w:r>
        <w:tab/>
      </w: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663005"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005" w:rsidRDefault="00613F4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63005" w:rsidRDefault="00613F4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63005" w:rsidRDefault="00613F4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63005" w:rsidRDefault="00613F4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63005" w:rsidRDefault="00613F4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63005" w:rsidRDefault="00613F46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663005" w:rsidRDefault="00613F46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005" w:rsidRDefault="00613F46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005" w:rsidRDefault="00613F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63005" w:rsidRDefault="00613F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63005" w:rsidRDefault="00613F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63005" w:rsidRDefault="00613F46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63005" w:rsidRDefault="00613F4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63005" w:rsidRDefault="00613F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63005" w:rsidRDefault="00613F4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63005"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005" w:rsidRDefault="00613F4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63005" w:rsidRDefault="00613F4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63005" w:rsidRDefault="00613F4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63005" w:rsidRDefault="003F3C0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613F4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613F4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005" w:rsidRDefault="00613F4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663005" w:rsidRDefault="00613F4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63005" w:rsidRDefault="00613F4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663005" w:rsidRDefault="003F3C0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613F4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613F4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63005" w:rsidRDefault="00613F46">
      <w:pPr>
        <w:pStyle w:val="Standard"/>
      </w:pPr>
      <w:r>
        <w:rPr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54681</wp:posOffset>
                </wp:positionH>
                <wp:positionV relativeFrom="paragraph">
                  <wp:posOffset>29169</wp:posOffset>
                </wp:positionV>
                <wp:extent cx="6122036" cy="132716"/>
                <wp:effectExtent l="0" t="0" r="12064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6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475"/>
                            </w:tblGrid>
                            <w:tr w:rsidR="00663005">
                              <w:trPr>
                                <w:trHeight w:val="1797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63005" w:rsidRDefault="00663005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663005" w:rsidRPr="0040566E" w:rsidRDefault="00613F46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584A4F"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37135558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584A4F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663005" w:rsidRDefault="00663005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663005" w:rsidRPr="0040566E" w:rsidRDefault="00613F46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>Дата подачи за</w:t>
                                  </w:r>
                                  <w:r w:rsidR="00584A4F"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явки /өтінімнің берілген күні: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-66001378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584A4F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663005" w:rsidRDefault="00663005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663005" w:rsidRDefault="00613F46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Патентообладатель/патент иеленуші: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CustomerOwner"/>
                                      <w:tag w:val="CustomerOwner"/>
                                      <w:id w:val="-630315251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en-US"/>
                                      </w:rPr>
                                    </w:sdtEndPr>
                                    <w:sdtContent>
                                      <w:r w:rsidR="00584A4F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63005" w:rsidRDefault="00584A4F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(98)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2830624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a0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663005" w:rsidRDefault="00663005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663005" w:rsidRDefault="00613F46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643351921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 w:rsidR="00584A4F">
                                        <w:rPr>
                                          <w:rStyle w:val="a0"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663005">
                              <w:trPr>
                                <w:trHeight w:val="368"/>
                              </w:trPr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663005" w:rsidRDefault="00584A4F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lang w:val="kk-KZ"/>
                                    </w:rPr>
                                    <w:t xml:space="preserve">Өнертабысқа №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b/>
                                        <w:bCs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07408981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 w:rsidR="00613F46">
                                    <w:rPr>
                                      <w:rStyle w:val="a0"/>
                                      <w:b/>
                                      <w:bCs/>
                                      <w:lang w:val="kk-KZ"/>
                                    </w:rPr>
                                    <w:t xml:space="preserve"> патенттің</w:t>
                                  </w:r>
                                </w:p>
                                <w:p w:rsidR="00663005" w:rsidRDefault="00613F46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lang w:val="kk-KZ"/>
                                    </w:rPr>
                                    <w:t>қолданылуы мерзімін ұзарту</w:t>
                                  </w:r>
                                  <w:r>
                                    <w:rPr>
                                      <w:rStyle w:val="a0"/>
                                      <w:b/>
                                      <w:lang w:val="kk-KZ"/>
                                    </w:rPr>
                                    <w:t xml:space="preserve"> туралы</w:t>
                                  </w:r>
                                </w:p>
                                <w:p w:rsidR="00663005" w:rsidRDefault="00613F46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663005" w:rsidRDefault="00613F46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663005" w:rsidRDefault="00613F46">
                                  <w:pPr>
                                    <w:pStyle w:val="Standard"/>
                                    <w:jc w:val="center"/>
                                    <w:rPr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>о продлении срока действия</w:t>
                                  </w:r>
                                </w:p>
                                <w:p w:rsidR="00663005" w:rsidRDefault="00584A4F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lang w:val="kk-KZ"/>
                                    </w:rPr>
                                    <w:t xml:space="preserve">патента на изобретение №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b/>
                                        <w:bCs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214608222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Style w:val="a0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663005"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63005" w:rsidRDefault="00663005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63005" w:rsidRDefault="00663005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663005">
                              <w:tc>
                                <w:tcPr>
                                  <w:tcW w:w="516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63005" w:rsidRDefault="00613F46">
                                  <w:pPr>
                                    <w:pStyle w:val="Standard"/>
                                    <w:snapToGrid w:val="0"/>
                                    <w:ind w:firstLine="196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Қазақстан Республикасы Патент заңының  5-бабы 3-тармағына сәйкес көрсетілген қорғау құжатының қолданылуы мерзімін ұзарту туралы Сіздің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SolicitationDateKz_UserInput"/>
                                      <w:tag w:val="SolicitationDateKz_UserInput"/>
                                      <w:id w:val="126434362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ru-RU"/>
                                      </w:rPr>
                                    </w:sdtEndPr>
                                    <w:sdtContent>
                                      <w:r w:rsidR="00584A4F">
                                        <w:t>[</w:t>
                                      </w:r>
                                      <w:r>
                                        <w:t>Дата ходатайства о продлении срока действия охранного документа</w:t>
                                      </w:r>
                                      <w:r w:rsidR="007D0F36">
                                        <w:t xml:space="preserve"> (каз)</w:t>
                                      </w:r>
                                      <w:r w:rsidR="00584A4F" w:rsidRPr="00584A4F">
                                        <w:rPr>
                                          <w:rStyle w:val="a0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  өтінішіңіздің  қанағаттандырылғандығы туралы хабарлаймыз.</w:t>
                                  </w:r>
                                </w:p>
                                <w:p w:rsidR="00663005" w:rsidRDefault="00613F46">
                                  <w:pPr>
                                    <w:pStyle w:val="Standard"/>
                                    <w:ind w:firstLine="196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Қорғау қ</w:t>
                                  </w:r>
                                  <w:r w:rsidR="00584A4F">
                                    <w:rPr>
                                      <w:lang w:val="kk-KZ"/>
                                    </w:rPr>
                                    <w:t xml:space="preserve">ұжатының қолданылуы мерзімінің </w:t>
                                  </w:r>
                                  <w:bookmarkStart w:id="0" w:name="OLE_LINK1"/>
                                  <w:bookmarkStart w:id="1" w:name="OLE_LINK2"/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AccountRenewalYear"/>
                                      <w:tag w:val="AccountRenewalYear"/>
                                      <w:id w:val="96146070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lang w:val="ru-RU"/>
                                      </w:rPr>
                                    </w:sdtEndPr>
                                    <w:sdtContent>
                                      <w:r w:rsidR="00584A4F">
                                        <w:rPr>
                                          <w:lang w:val="kk-KZ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kk-KZ"/>
                                        </w:rPr>
                                        <w:t>Год прод</w:t>
                                      </w:r>
                                      <w:r w:rsidR="00584A4F">
                                        <w:rPr>
                                          <w:lang w:val="kk-KZ"/>
                                        </w:rPr>
                                        <w:t>ления по счету (2, 3, 4 и т.д.)</w:t>
                                      </w:r>
                                      <w:bookmarkEnd w:id="0"/>
                                      <w:bookmarkEnd w:id="1"/>
                                      <w:r w:rsidR="00584A4F" w:rsidRPr="00584A4F"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жылға ұзартылғандығы туралы мәл</w:t>
                                  </w:r>
                                  <w:r w:rsidR="00584A4F">
                                    <w:rPr>
                                      <w:lang w:val="kk-KZ"/>
                                    </w:rPr>
                                    <w:t xml:space="preserve">іметтер  “Өнеркәсіп меншігі”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2876363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584A4F">
                                        <w:rPr>
                                          <w:lang w:val="kk-KZ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 w:rsidR="00584A4F">
                                    <w:rPr>
                                      <w:lang w:val="kk-KZ"/>
                                    </w:rPr>
                                    <w:t xml:space="preserve">  ресми бюллетенінде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55512456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584A4F">
                                        <w:rPr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жарияланады.</w:t>
                                  </w:r>
                                </w:p>
                                <w:p w:rsidR="00663005" w:rsidRDefault="00613F46">
                                  <w:pPr>
                                    <w:pStyle w:val="Standard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663005" w:rsidRDefault="00663005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63005" w:rsidRDefault="00613F46">
                                  <w:pPr>
                                    <w:pStyle w:val="Standard"/>
                                    <w:snapToGrid w:val="0"/>
                                    <w:ind w:firstLine="196"/>
                                    <w:jc w:val="both"/>
                                  </w:pPr>
                                  <w:r>
                                    <w:t>Сообщаем, что в соответствии с пунктом 3 статьи 5 Патентного закона Республики Ка</w:t>
                                  </w:r>
                                  <w:r w:rsidR="00584A4F">
                                    <w:t xml:space="preserve">захстан Ваше ходатайство от </w:t>
                                  </w:r>
                                  <w:sdt>
                                    <w:sdtPr>
                                      <w:alias w:val="SolicitationDateRu_UserInput"/>
                                      <w:tag w:val="SolicitationDateRu_UserInput"/>
                                      <w:id w:val="75123415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584A4F">
                                        <w:t>[</w:t>
                                      </w:r>
                                      <w:r>
                                        <w:t>Дата ходатайства о продлении сро</w:t>
                                      </w:r>
                                      <w:r w:rsidR="00584A4F">
                                        <w:t>ка действия охранного документа</w:t>
                                      </w:r>
                                      <w:r w:rsidR="00112A36">
                                        <w:t xml:space="preserve"> (рус</w:t>
                                      </w:r>
                                      <w:bookmarkStart w:id="2" w:name="_GoBack"/>
                                      <w:bookmarkEnd w:id="2"/>
                                      <w:r w:rsidR="00112A36">
                                        <w:t>)</w:t>
                                      </w:r>
                                      <w:r w:rsidR="00584A4F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о продлении срока действия указанного охранного документа удовлетворено.</w:t>
                                  </w:r>
                                </w:p>
                                <w:p w:rsidR="00663005" w:rsidRDefault="00613F46">
                                  <w:pPr>
                                    <w:pStyle w:val="Standard"/>
                                    <w:ind w:firstLine="210"/>
                                    <w:jc w:val="both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Style w:val="a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t>ведения о продлении срока д</w:t>
                                  </w:r>
                                  <w:r w:rsidR="00584A4F">
                                    <w:t xml:space="preserve">ействия охранного документа на </w:t>
                                  </w:r>
                                  <w:sdt>
                                    <w:sdtPr>
                                      <w:alias w:val="AccountRenewalYear"/>
                                      <w:tag w:val="AccountRenewalYear"/>
                                      <w:id w:val="-182573674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584A4F">
                                        <w:t>[</w:t>
                                      </w:r>
                                      <w:r>
                                        <w:t xml:space="preserve">Год продления по </w:t>
                                      </w:r>
                                      <w:r w:rsidR="00584A4F">
                                        <w:t>счету (2, 3, 4 и т.д.)</w:t>
                                      </w:r>
                                      <w:r w:rsidR="00584A4F" w:rsidRPr="00584A4F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год будут опубликованы в официальном бюллетене </w:t>
                                  </w:r>
                                  <w:r w:rsidR="00584A4F">
                                    <w:t xml:space="preserve">"Промышленная собственность»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-90337488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584A4F">
                                        <w:t>[Номер бюллетеня]</w:t>
                                      </w:r>
                                    </w:sdtContent>
                                  </w:sdt>
                                  <w:r w:rsidR="00584A4F"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39346617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/>
                                    <w:sdtContent>
                                      <w:r w:rsidR="00584A4F"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  <w:p w:rsidR="00663005" w:rsidRDefault="00663005">
                                  <w:pPr>
                                    <w:pStyle w:val="Standard"/>
                                    <w:ind w:firstLine="612"/>
                                    <w:jc w:val="both"/>
                                  </w:pPr>
                                </w:p>
                                <w:p w:rsidR="00663005" w:rsidRDefault="00663005">
                                  <w:pPr>
                                    <w:pStyle w:val="Standard"/>
                                    <w:ind w:firstLine="612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663005">
                              <w:tc>
                                <w:tcPr>
                                  <w:tcW w:w="9641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663005" w:rsidRDefault="00663005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63005" w:rsidRDefault="00663005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4.3pt;margin-top:2.3pt;width:482.05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475"/>
                      </w:tblGrid>
                      <w:tr w:rsidR="00663005">
                        <w:trPr>
                          <w:trHeight w:val="1797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63005" w:rsidRDefault="00663005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63005" w:rsidRPr="0040566E" w:rsidRDefault="00613F46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584A4F"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371355587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584A4F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663005" w:rsidRDefault="00663005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663005" w:rsidRPr="0040566E" w:rsidRDefault="00613F46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>Дата подачи за</w:t>
                            </w:r>
                            <w:r w:rsidR="00584A4F"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явки /өтінімнің берілген күні: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-660013780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584A4F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663005" w:rsidRDefault="00663005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663005" w:rsidRDefault="00613F46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Патентообладатель/патент иеленуші: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CustomerOwner"/>
                                <w:tag w:val="CustomerOwner"/>
                                <w:id w:val="-630315251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en-US"/>
                                </w:rPr>
                              </w:sdtEndPr>
                              <w:sdtContent>
                                <w:r w:rsidR="00584A4F">
                                  <w:rPr>
                                    <w:rStyle w:val="a0"/>
                                    <w:sz w:val="18"/>
                                    <w:szCs w:val="18"/>
                                    <w:lang w:val="en-US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63005" w:rsidRDefault="00584A4F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(98)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28306243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>
                                  <w:rPr>
                                    <w:rStyle w:val="a0"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663005" w:rsidRDefault="00663005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663005" w:rsidRDefault="00613F46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643351921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 w:rsidR="00584A4F">
                                  <w:rPr>
                                    <w:rStyle w:val="a0"/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663005">
                        <w:trPr>
                          <w:trHeight w:val="368"/>
                        </w:trPr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663005" w:rsidRDefault="00584A4F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lang w:val="kk-KZ"/>
                              </w:rPr>
                              <w:t xml:space="preserve">Өнертабысқа № </w:t>
                            </w:r>
                            <w:sdt>
                              <w:sdtPr>
                                <w:rPr>
                                  <w:rStyle w:val="a0"/>
                                  <w:b/>
                                  <w:bCs/>
                                  <w:lang w:val="kk-KZ"/>
                                </w:rPr>
                                <w:alias w:val="RequestNumber"/>
                                <w:tag w:val="RequestNumber"/>
                                <w:id w:val="1074089818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>
                                  <w:rPr>
                                    <w:rStyle w:val="a0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  <w:r w:rsidR="00613F46">
                              <w:rPr>
                                <w:rStyle w:val="a0"/>
                                <w:b/>
                                <w:bCs/>
                                <w:lang w:val="kk-KZ"/>
                              </w:rPr>
                              <w:t xml:space="preserve"> патенттің</w:t>
                            </w:r>
                          </w:p>
                          <w:p w:rsidR="00663005" w:rsidRDefault="00613F46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lang w:val="kk-KZ"/>
                              </w:rPr>
                              <w:t>қолданылуы мерзімін ұзарту</w:t>
                            </w:r>
                            <w:r>
                              <w:rPr>
                                <w:rStyle w:val="a0"/>
                                <w:b/>
                                <w:lang w:val="kk-KZ"/>
                              </w:rPr>
                              <w:t xml:space="preserve"> туралы</w:t>
                            </w:r>
                          </w:p>
                          <w:p w:rsidR="00663005" w:rsidRDefault="00613F46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663005" w:rsidRDefault="00613F46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</w:rPr>
                              <w:t>УВЕДОМЛЕНИЕ</w:t>
                            </w:r>
                          </w:p>
                          <w:p w:rsidR="00663005" w:rsidRDefault="00613F46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>о продлении срока действия</w:t>
                            </w:r>
                          </w:p>
                          <w:p w:rsidR="00663005" w:rsidRDefault="00584A4F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lang w:val="kk-KZ"/>
                              </w:rPr>
                              <w:t xml:space="preserve">патента на изобретение № </w:t>
                            </w:r>
                            <w:sdt>
                              <w:sdtPr>
                                <w:rPr>
                                  <w:rStyle w:val="a0"/>
                                  <w:b/>
                                  <w:bCs/>
                                  <w:lang w:val="kk-KZ"/>
                                </w:rPr>
                                <w:alias w:val="RequestNumber"/>
                                <w:tag w:val="RequestNumber"/>
                                <w:id w:val="2146082228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</w:rPr>
                              </w:sdtEndPr>
                              <w:sdtContent>
                                <w:r>
                                  <w:rPr>
                                    <w:rStyle w:val="a0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</w:p>
                        </w:tc>
                      </w:tr>
                      <w:tr w:rsidR="00663005"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63005" w:rsidRDefault="00663005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63005" w:rsidRDefault="00663005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663005">
                        <w:tc>
                          <w:tcPr>
                            <w:tcW w:w="516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63005" w:rsidRDefault="00613F46">
                            <w:pPr>
                              <w:pStyle w:val="Standard"/>
                              <w:snapToGrid w:val="0"/>
                              <w:ind w:firstLine="196"/>
                              <w:jc w:val="both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Қазақстан Республикасы Патент заңының  5-бабы 3-тармағына сәйкес көрсетілген қорғау құжатының қолданылуы мерзімін ұзарту туралы Сіздің 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SolicitationDateKz_UserInput"/>
                                <w:tag w:val="SolicitationDateKz_UserInput"/>
                                <w:id w:val="1264343626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ru-RU"/>
                                </w:rPr>
                              </w:sdtEndPr>
                              <w:sdtContent>
                                <w:r w:rsidR="00584A4F">
                                  <w:t>[</w:t>
                                </w:r>
                                <w:r>
                                  <w:t>Дата ходатайства о продлении срока действия охранного документа</w:t>
                                </w:r>
                                <w:r w:rsidR="007D0F36">
                                  <w:t xml:space="preserve"> (каз)</w:t>
                                </w:r>
                                <w:r w:rsidR="00584A4F" w:rsidRPr="00584A4F">
                                  <w:rPr>
                                    <w:rStyle w:val="a0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  өтінішіңіздің  қанағаттандырылғандығы туралы хабарлаймыз.</w:t>
                            </w:r>
                          </w:p>
                          <w:p w:rsidR="00663005" w:rsidRDefault="00613F46">
                            <w:pPr>
                              <w:pStyle w:val="Standard"/>
                              <w:ind w:firstLine="196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Қорғау қ</w:t>
                            </w:r>
                            <w:r w:rsidR="00584A4F">
                              <w:rPr>
                                <w:lang w:val="kk-KZ"/>
                              </w:rPr>
                              <w:t xml:space="preserve">ұжатының қолданылуы мерзімінің </w:t>
                            </w:r>
                            <w:bookmarkStart w:id="3" w:name="OLE_LINK1"/>
                            <w:bookmarkStart w:id="4" w:name="OLE_LINK2"/>
                            <w:sdt>
                              <w:sdtPr>
                                <w:rPr>
                                  <w:lang w:val="kk-KZ"/>
                                </w:rPr>
                                <w:alias w:val="AccountRenewalYear"/>
                                <w:tag w:val="AccountRenewalYear"/>
                                <w:id w:val="961460707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lang w:val="ru-RU"/>
                                </w:rPr>
                              </w:sdtEndPr>
                              <w:sdtContent>
                                <w:r w:rsidR="00584A4F">
                                  <w:rPr>
                                    <w:lang w:val="kk-KZ"/>
                                  </w:rPr>
                                  <w:t>[</w:t>
                                </w:r>
                                <w:r>
                                  <w:rPr>
                                    <w:lang w:val="kk-KZ"/>
                                  </w:rPr>
                                  <w:t>Год прод</w:t>
                                </w:r>
                                <w:r w:rsidR="00584A4F">
                                  <w:rPr>
                                    <w:lang w:val="kk-KZ"/>
                                  </w:rPr>
                                  <w:t>ления по счету (2, 3, 4 и т.д.)</w:t>
                                </w:r>
                                <w:bookmarkEnd w:id="3"/>
                                <w:bookmarkEnd w:id="4"/>
                                <w:r w:rsidR="00584A4F" w:rsidRPr="00584A4F">
                                  <w:t>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жылға ұзартылғандығы туралы мәл</w:t>
                            </w:r>
                            <w:r w:rsidR="00584A4F">
                              <w:rPr>
                                <w:lang w:val="kk-KZ"/>
                              </w:rPr>
                              <w:t xml:space="preserve">іметтер  “Өнеркәсіп меншігі”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"/>
                                <w:tag w:val="BulletinNumber"/>
                                <w:id w:val="28763633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584A4F">
                                  <w:rPr>
                                    <w:lang w:val="kk-KZ"/>
                                  </w:rPr>
                                  <w:t>[Номер бюллетеня]</w:t>
                                </w:r>
                              </w:sdtContent>
                            </w:sdt>
                            <w:r w:rsidR="00584A4F">
                              <w:rPr>
                                <w:lang w:val="kk-KZ"/>
                              </w:rPr>
                              <w:t xml:space="preserve">  ресми бюллетенінде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"/>
                                <w:tag w:val="BulletinDate"/>
                                <w:id w:val="555124565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584A4F">
                                  <w:rPr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жарияланады.</w:t>
                            </w:r>
                          </w:p>
                          <w:p w:rsidR="00663005" w:rsidRDefault="00613F46">
                            <w:pPr>
                              <w:pStyle w:val="Standard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</w:p>
                          <w:p w:rsidR="00663005" w:rsidRDefault="00663005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63005" w:rsidRDefault="00613F46">
                            <w:pPr>
                              <w:pStyle w:val="Standard"/>
                              <w:snapToGrid w:val="0"/>
                              <w:ind w:firstLine="196"/>
                              <w:jc w:val="both"/>
                            </w:pPr>
                            <w:r>
                              <w:t>Сообщаем, что в соответствии с пунктом 3 статьи 5 Патентного закона Республики Ка</w:t>
                            </w:r>
                            <w:r w:rsidR="00584A4F">
                              <w:t xml:space="preserve">захстан Ваше ходатайство от </w:t>
                            </w:r>
                            <w:sdt>
                              <w:sdtPr>
                                <w:alias w:val="SolicitationDateRu_UserInput"/>
                                <w:tag w:val="SolicitationDateRu_UserInput"/>
                                <w:id w:val="751234154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584A4F">
                                  <w:t>[</w:t>
                                </w:r>
                                <w:r>
                                  <w:t>Дата ходатайства о продлении сро</w:t>
                                </w:r>
                                <w:r w:rsidR="00584A4F">
                                  <w:t>ка действия охранного документа</w:t>
                                </w:r>
                                <w:r w:rsidR="00112A36">
                                  <w:t xml:space="preserve"> (рус</w:t>
                                </w:r>
                                <w:bookmarkStart w:id="5" w:name="_GoBack"/>
                                <w:bookmarkEnd w:id="5"/>
                                <w:r w:rsidR="00112A36">
                                  <w:t>)</w:t>
                                </w:r>
                                <w:r w:rsidR="00584A4F">
                                  <w:t>]</w:t>
                                </w:r>
                              </w:sdtContent>
                            </w:sdt>
                            <w:r>
                              <w:t xml:space="preserve"> о продлении срока действия указанного охранного документа удовлетворено.</w:t>
                            </w:r>
                          </w:p>
                          <w:p w:rsidR="00663005" w:rsidRDefault="00613F46">
                            <w:pPr>
                              <w:pStyle w:val="Standard"/>
                              <w:ind w:firstLine="210"/>
                              <w:jc w:val="both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a0"/>
                                <w:lang w:val="en-US"/>
                              </w:rPr>
                              <w:t>C</w:t>
                            </w:r>
                            <w:r>
                              <w:t>ведения о продлении срока д</w:t>
                            </w:r>
                            <w:r w:rsidR="00584A4F">
                              <w:t xml:space="preserve">ействия охранного документа на </w:t>
                            </w:r>
                            <w:sdt>
                              <w:sdtPr>
                                <w:alias w:val="AccountRenewalYear"/>
                                <w:tag w:val="AccountRenewalYear"/>
                                <w:id w:val="-1825736746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584A4F">
                                  <w:t>[</w:t>
                                </w:r>
                                <w:r>
                                  <w:t xml:space="preserve">Год продления по </w:t>
                                </w:r>
                                <w:r w:rsidR="00584A4F">
                                  <w:t>счету (2, 3, 4 и т.д.)</w:t>
                                </w:r>
                                <w:r w:rsidR="00584A4F" w:rsidRPr="00584A4F">
                                  <w:t>]</w:t>
                                </w:r>
                              </w:sdtContent>
                            </w:sdt>
                            <w:r>
                              <w:t xml:space="preserve"> год будут опубликованы в официальном бюллетене </w:t>
                            </w:r>
                            <w:r w:rsidR="00584A4F">
                              <w:t xml:space="preserve">"Промышленная собственность»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-903374885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584A4F">
                                  <w:t>[Номер бюллетеня]</w:t>
                                </w:r>
                              </w:sdtContent>
                            </w:sdt>
                            <w:r w:rsidR="00584A4F"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393466177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584A4F"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  <w:p w:rsidR="00663005" w:rsidRDefault="00663005">
                            <w:pPr>
                              <w:pStyle w:val="Standard"/>
                              <w:ind w:firstLine="612"/>
                              <w:jc w:val="both"/>
                            </w:pPr>
                          </w:p>
                          <w:p w:rsidR="00663005" w:rsidRDefault="00663005">
                            <w:pPr>
                              <w:pStyle w:val="Standard"/>
                              <w:ind w:firstLine="612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  <w:tr w:rsidR="00663005">
                        <w:tc>
                          <w:tcPr>
                            <w:tcW w:w="9641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663005" w:rsidRDefault="00663005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663005" w:rsidRDefault="00663005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3005" w:rsidRDefault="00663005">
      <w:pPr>
        <w:pStyle w:val="Standard"/>
        <w:rPr>
          <w:sz w:val="24"/>
          <w:szCs w:val="24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1"/>
        <w:gridCol w:w="5103"/>
      </w:tblGrid>
      <w:tr w:rsidR="00663005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005" w:rsidRDefault="00613F46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005" w:rsidRDefault="00663005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663005">
        <w:tc>
          <w:tcPr>
            <w:tcW w:w="51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005" w:rsidRDefault="00613F46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51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005" w:rsidRDefault="00613F46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 xml:space="preserve">                                               </w:t>
            </w: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М</w:t>
            </w:r>
            <w:r>
              <w:rPr>
                <w:rStyle w:val="a0"/>
                <w:b/>
                <w:bCs/>
                <w:sz w:val="24"/>
                <w:szCs w:val="24"/>
              </w:rPr>
              <w:t xml:space="preserve">. </w:t>
            </w:r>
            <w:r>
              <w:rPr>
                <w:rStyle w:val="a0"/>
                <w:b/>
                <w:bCs/>
                <w:sz w:val="24"/>
                <w:szCs w:val="24"/>
                <w:lang w:val="kk-KZ"/>
              </w:rPr>
              <w:t>Малыбаев</w:t>
            </w:r>
          </w:p>
        </w:tc>
      </w:tr>
    </w:tbl>
    <w:p w:rsidR="00663005" w:rsidRDefault="00663005">
      <w:pPr>
        <w:pStyle w:val="Standard"/>
        <w:jc w:val="both"/>
        <w:rPr>
          <w:sz w:val="24"/>
          <w:szCs w:val="24"/>
        </w:rPr>
      </w:pPr>
    </w:p>
    <w:p w:rsidR="00663005" w:rsidRDefault="00663005">
      <w:pPr>
        <w:pStyle w:val="Standard"/>
      </w:pPr>
    </w:p>
    <w:p w:rsidR="00663005" w:rsidRDefault="00663005">
      <w:pPr>
        <w:pStyle w:val="Standard"/>
      </w:pPr>
    </w:p>
    <w:p w:rsidR="00663005" w:rsidRDefault="00613F46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1848594106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584A4F">
            <w:rPr>
              <w:rStyle w:val="a0"/>
              <w:lang w:val="kk-KZ"/>
            </w:rPr>
            <w:t>[Пользователь]</w:t>
          </w:r>
        </w:sdtContent>
      </w:sdt>
    </w:p>
    <w:p w:rsidR="00663005" w:rsidRDefault="00584A4F">
      <w:pPr>
        <w:pStyle w:val="Standard"/>
        <w:ind w:right="3"/>
      </w:pPr>
      <w:r>
        <w:rPr>
          <w:rStyle w:val="a0"/>
          <w:lang w:val="kk-KZ"/>
        </w:rPr>
        <w:t xml:space="preserve">Тел. </w:t>
      </w:r>
      <w:sdt>
        <w:sdtPr>
          <w:rPr>
            <w:rStyle w:val="a0"/>
            <w:lang w:val="kk-KZ"/>
          </w:rPr>
          <w:alias w:val="CurrentUserPhoneNumber"/>
          <w:tag w:val="CurrentUserPhoneNumber"/>
          <w:id w:val="2038462810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>
            <w:rPr>
              <w:rStyle w:val="a0"/>
              <w:lang w:val="kk-KZ"/>
            </w:rPr>
            <w:t>[Телефон]</w:t>
          </w:r>
        </w:sdtContent>
      </w:sdt>
    </w:p>
    <w:sectPr w:rsidR="00663005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02" w:rsidRDefault="003F3C02">
      <w:r>
        <w:separator/>
      </w:r>
    </w:p>
  </w:endnote>
  <w:endnote w:type="continuationSeparator" w:id="0">
    <w:p w:rsidR="003F3C02" w:rsidRDefault="003F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02" w:rsidRDefault="003F3C02">
      <w:r>
        <w:rPr>
          <w:color w:val="000000"/>
        </w:rPr>
        <w:separator/>
      </w:r>
    </w:p>
  </w:footnote>
  <w:footnote w:type="continuationSeparator" w:id="0">
    <w:p w:rsidR="003F3C02" w:rsidRDefault="003F3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5"/>
    <w:rsid w:val="00112A36"/>
    <w:rsid w:val="00180110"/>
    <w:rsid w:val="00341D3C"/>
    <w:rsid w:val="003F3C02"/>
    <w:rsid w:val="0040566E"/>
    <w:rsid w:val="00584A4F"/>
    <w:rsid w:val="00613F46"/>
    <w:rsid w:val="00663005"/>
    <w:rsid w:val="0067350E"/>
    <w:rsid w:val="007D0F36"/>
    <w:rsid w:val="008C454D"/>
    <w:rsid w:val="00E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D570"/>
  <w15:docId w15:val="{8C5AA05D-73D4-4157-BA11-E1A6880F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2">
    <w:name w:val="Основной текст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584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3F2F8-049A-4662-9531-95AD23F27C0C}"/>
      </w:docPartPr>
      <w:docPartBody>
        <w:p w:rsidR="00C744A8" w:rsidRDefault="007339B1">
          <w:r w:rsidRPr="005E185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B1"/>
    <w:rsid w:val="001F62BE"/>
    <w:rsid w:val="003B5641"/>
    <w:rsid w:val="007339B1"/>
    <w:rsid w:val="00C744A8"/>
    <w:rsid w:val="00D9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9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8</cp:revision>
  <cp:lastPrinted>2006-07-12T18:15:00Z</cp:lastPrinted>
  <dcterms:created xsi:type="dcterms:W3CDTF">2017-11-17T07:13:00Z</dcterms:created>
  <dcterms:modified xsi:type="dcterms:W3CDTF">2017-11-17T09:07:00Z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