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1D7959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D7959" w:rsidRDefault="00BD72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D7959" w:rsidRDefault="00BD72B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D7959" w:rsidRDefault="00BD72B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D7959" w:rsidRDefault="00BD72B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D7959" w:rsidRDefault="00BD72B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D7959" w:rsidRDefault="00BD72BC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D7959" w:rsidRDefault="00BD72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D7959" w:rsidRDefault="00BD72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D7959" w:rsidRDefault="00BD72BC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D7959" w:rsidRDefault="00BD72B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D7959" w:rsidRDefault="00BD72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D7959" w:rsidRDefault="00BD72B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D7959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D7959" w:rsidRDefault="00BD72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D7959" w:rsidRDefault="00BD72B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D7959" w:rsidRDefault="00BD72B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1D7959" w:rsidRDefault="00BD72B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D7959" w:rsidRDefault="00BD72B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D7959" w:rsidRDefault="00BD72B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D7959" w:rsidRDefault="001D7959">
      <w:pPr>
        <w:pStyle w:val="Standard"/>
      </w:pPr>
    </w:p>
    <w:tbl>
      <w:tblPr>
        <w:tblW w:w="96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389"/>
        <w:gridCol w:w="4288"/>
        <w:gridCol w:w="316"/>
      </w:tblGrid>
      <w:tr w:rsidR="001D7959">
        <w:tblPrEx>
          <w:tblCellMar>
            <w:top w:w="0" w:type="dxa"/>
            <w:bottom w:w="0" w:type="dxa"/>
          </w:tblCellMar>
        </w:tblPrEx>
        <w:trPr>
          <w:trHeight w:val="1797"/>
        </w:trPr>
        <w:tc>
          <w:tcPr>
            <w:tcW w:w="506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959" w:rsidRDefault="001D7959">
            <w:pPr>
              <w:pStyle w:val="Standard"/>
              <w:snapToGrid w:val="0"/>
              <w:rPr>
                <w:sz w:val="18"/>
                <w:szCs w:val="18"/>
              </w:rPr>
            </w:pPr>
          </w:p>
          <w:p w:rsidR="001D7959" w:rsidRDefault="00BD72BC">
            <w:pPr>
              <w:pStyle w:val="Standard"/>
            </w:pPr>
            <w:r>
              <w:rPr>
                <w:sz w:val="18"/>
                <w:szCs w:val="18"/>
              </w:rPr>
              <w:t>Номер заявки/өтінімнің нөмірі: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alias w:val="RequestNumber"/>
                <w:tag w:val="RequestNumber"/>
                <w:id w:val="752633198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rPr>
                    <w:sz w:val="18"/>
                    <w:szCs w:val="18"/>
                  </w:rPr>
                  <w:t>[Номер Заявки]</w:t>
                </w:r>
              </w:sdtContent>
            </w:sdt>
          </w:p>
          <w:p w:rsidR="001D7959" w:rsidRDefault="00BD72BC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 </w:t>
            </w:r>
            <w:sdt>
              <w:sdtPr>
                <w:rPr>
                  <w:sz w:val="18"/>
                  <w:szCs w:val="18"/>
                </w:rPr>
                <w:alias w:val="RequestDate"/>
                <w:tag w:val="RequestDate"/>
                <w:id w:val="-1006983167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rPr>
                    <w:sz w:val="18"/>
                    <w:szCs w:val="18"/>
                  </w:rPr>
                  <w:t>[Дата Заявки]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     </w:t>
            </w:r>
          </w:p>
          <w:p w:rsidR="001D7959" w:rsidRDefault="001D7959">
            <w:pPr>
              <w:pStyle w:val="Standard"/>
              <w:rPr>
                <w:sz w:val="18"/>
                <w:szCs w:val="18"/>
              </w:rPr>
            </w:pPr>
          </w:p>
          <w:p w:rsidR="001D7959" w:rsidRDefault="00BD72BC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 xml:space="preserve">Патентообладатель/патент иеленуші: </w:t>
            </w:r>
            <w:r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CustomerOwner"/>
                <w:tag w:val="CustomerOwner"/>
                <w:id w:val="-1902286684"/>
                <w:placeholder>
                  <w:docPart w:val="DefaultPlaceholder_-1854013440"/>
                </w:placeholder>
                <w:text/>
              </w:sdtPr>
              <w:sdtContent>
                <w:r w:rsidR="00A724A2">
                  <w:rPr>
                    <w:sz w:val="18"/>
                    <w:szCs w:val="18"/>
                  </w:rPr>
                  <w:t>[ПатентоОбладатель]</w:t>
                </w:r>
              </w:sdtContent>
            </w:sdt>
          </w:p>
          <w:p w:rsidR="001D7959" w:rsidRDefault="001D7959">
            <w:pPr>
              <w:pStyle w:val="Standard"/>
              <w:rPr>
                <w:lang w:val="en-US"/>
              </w:rPr>
            </w:pPr>
          </w:p>
        </w:tc>
        <w:tc>
          <w:tcPr>
            <w:tcW w:w="460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959" w:rsidRDefault="001D7959">
            <w:pPr>
              <w:pStyle w:val="Standard"/>
              <w:snapToGrid w:val="0"/>
              <w:rPr>
                <w:lang w:val="kk-KZ"/>
              </w:rPr>
            </w:pPr>
          </w:p>
          <w:sdt>
            <w:sdtPr>
              <w:rPr>
                <w:lang w:val="kk-KZ"/>
              </w:rPr>
              <w:alias w:val="CorrespondenceContact"/>
              <w:tag w:val="CorrespondenceContact"/>
              <w:id w:val="-1034416791"/>
              <w:placeholder>
                <w:docPart w:val="DefaultPlaceholder_-1854013440"/>
              </w:placeholder>
              <w:text/>
            </w:sdtPr>
            <w:sdtContent>
              <w:p w:rsidR="001D7959" w:rsidRDefault="00A724A2">
                <w:pPr>
                  <w:pStyle w:val="Standard"/>
                  <w:numPr>
                    <w:ilvl w:val="0"/>
                    <w:numId w:val="1"/>
                  </w:numPr>
                  <w:snapToGrid w:val="0"/>
                  <w:rPr>
                    <w:lang w:val="kk-KZ"/>
                  </w:rPr>
                </w:pPr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Контакт для переписки]</w:t>
                </w:r>
              </w:p>
            </w:sdtContent>
          </w:sdt>
          <w:p w:rsidR="001D7959" w:rsidRDefault="001D7959">
            <w:pPr>
              <w:pStyle w:val="Standard"/>
              <w:snapToGrid w:val="0"/>
              <w:rPr>
                <w:lang w:val="kk-KZ"/>
              </w:rPr>
            </w:pPr>
          </w:p>
          <w:p w:rsidR="001D7959" w:rsidRDefault="00BD72BC">
            <w:pPr>
              <w:pStyle w:val="Standard"/>
              <w:snapToGrid w:val="0"/>
              <w:ind w:left="538"/>
            </w:pPr>
            <w:r>
              <w:rPr>
                <w:lang w:val="kk-KZ"/>
              </w:rPr>
              <w:t xml:space="preserve">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-781564031"/>
                <w:placeholder>
                  <w:docPart w:val="DefaultPlaceholder_-1854013440"/>
                </w:placeholder>
                <w:text/>
              </w:sdtPr>
              <w:sdtContent>
                <w:r w:rsidR="00A724A2">
                  <w:rPr>
                    <w:lang w:val="en-US"/>
                  </w:rPr>
                  <w:t>[</w:t>
                </w:r>
                <w:r w:rsidR="00A724A2">
                  <w:rPr>
                    <w:lang w:val="kk-KZ"/>
                  </w:rPr>
                  <w:t>адрес для переписки]</w:t>
                </w:r>
              </w:sdtContent>
            </w:sdt>
          </w:p>
        </w:tc>
      </w:tr>
      <w:tr w:rsidR="001D7959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06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959" w:rsidRDefault="00BD72BC">
            <w:pPr>
              <w:pStyle w:val="Standard"/>
              <w:snapToGrid w:val="0"/>
              <w:jc w:val="center"/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Өнертабысқа  </w:t>
            </w:r>
            <w:r>
              <w:rPr>
                <w:rFonts w:ascii="Times New Roman KK EK" w:hAnsi="Times New Roman KK EK"/>
                <w:b/>
                <w:bCs/>
              </w:rPr>
              <w:t xml:space="preserve">№ </w:t>
            </w:r>
            <w:sdt>
              <w:sdtPr>
                <w:rPr>
                  <w:rFonts w:ascii="Times New Roman KK EK" w:hAnsi="Times New Roman KK EK"/>
                  <w:b/>
                  <w:bCs/>
                  <w:lang w:val="kk-KZ"/>
                </w:rPr>
                <w:alias w:val="GosNumber"/>
                <w:tag w:val="GosNumber"/>
                <w:id w:val="2052255646"/>
                <w:placeholder>
                  <w:docPart w:val="DefaultPlaceholder_-1854013440"/>
                </w:placeholder>
                <w:text/>
              </w:sdtPr>
              <w:sdtContent>
                <w:r w:rsidR="00A724A2">
                  <w:rPr>
                    <w:rFonts w:ascii="Times New Roman KK EK" w:hAnsi="Times New Roman KK EK"/>
                    <w:b/>
                    <w:bCs/>
                    <w:lang w:val="en-US"/>
                  </w:rPr>
                  <w:t>[</w:t>
                </w:r>
                <w:r w:rsidR="00A724A2">
                  <w:rPr>
                    <w:rFonts w:ascii="Times New Roman KK EK" w:hAnsi="Times New Roman KK EK"/>
                    <w:b/>
                    <w:bCs/>
                    <w:lang w:val="kk-KZ"/>
                  </w:rPr>
                  <w:t>НомерПатента]</w:t>
                </w:r>
              </w:sdtContent>
            </w:sdt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  </w:t>
            </w:r>
          </w:p>
          <w:p w:rsidR="001D7959" w:rsidRDefault="00BD72BC">
            <w:pPr>
              <w:pStyle w:val="Standard"/>
              <w:snapToGrid w:val="0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алдын ала  патенттің қолданылуы  </w:t>
            </w:r>
          </w:p>
          <w:p w:rsidR="001D7959" w:rsidRDefault="00BD72BC">
            <w:pPr>
              <w:pStyle w:val="Standard"/>
              <w:snapToGrid w:val="0"/>
              <w:jc w:val="center"/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мерзімін ұзарту</w:t>
            </w:r>
            <w:r>
              <w:rPr>
                <w:b/>
                <w:lang w:val="kk-KZ"/>
              </w:rPr>
              <w:t xml:space="preserve"> туралы</w:t>
            </w:r>
          </w:p>
          <w:p w:rsidR="001D7959" w:rsidRDefault="00BD72BC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0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959" w:rsidRDefault="00BD72BC">
            <w:pPr>
              <w:pStyle w:val="Standard"/>
              <w:snapToGrid w:val="0"/>
              <w:jc w:val="center"/>
            </w:pPr>
            <w:r>
              <w:rPr>
                <w:b/>
              </w:rPr>
              <w:t>УВЕДОМЛЕНИЕ</w:t>
            </w:r>
          </w:p>
          <w:p w:rsidR="001D7959" w:rsidRDefault="00BD72BC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о продлении срока действия</w:t>
            </w:r>
          </w:p>
          <w:p w:rsidR="001D7959" w:rsidRDefault="00BD72BC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предварительного патента</w:t>
            </w:r>
          </w:p>
          <w:p w:rsidR="001D7959" w:rsidRDefault="00BD72BC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  <w:bCs/>
              </w:rPr>
              <w:t xml:space="preserve">на </w:t>
            </w:r>
            <w:r>
              <w:rPr>
                <w:rFonts w:ascii="Times New Roman KK EK" w:hAnsi="Times New Roman KK EK"/>
                <w:b/>
                <w:bCs/>
                <w:lang w:val="kk-KZ"/>
              </w:rPr>
              <w:t xml:space="preserve">изобретение №  </w:t>
            </w:r>
            <w:sdt>
              <w:sdtPr>
                <w:rPr>
                  <w:rFonts w:ascii="Times New Roman KK EK" w:hAnsi="Times New Roman KK EK"/>
                  <w:b/>
                  <w:bCs/>
                  <w:lang w:val="kk-KZ"/>
                </w:rPr>
                <w:alias w:val="GosNumber"/>
                <w:tag w:val="GosNumber"/>
                <w:id w:val="-396664636"/>
                <w:placeholder>
                  <w:docPart w:val="DefaultPlaceholder_-1854013440"/>
                </w:placeholder>
                <w:text/>
              </w:sdtPr>
              <w:sdtContent>
                <w:r w:rsidR="00A724A2">
                  <w:rPr>
                    <w:rFonts w:ascii="Times New Roman KK EK" w:hAnsi="Times New Roman KK EK"/>
                    <w:b/>
                    <w:bCs/>
                    <w:lang w:val="kk-KZ"/>
                  </w:rPr>
                  <w:t>[НомерПатента]</w:t>
                </w:r>
              </w:sdtContent>
            </w:sdt>
          </w:p>
          <w:p w:rsidR="001D7959" w:rsidRDefault="001D7959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bookmarkStart w:id="0" w:name="DDE_LINK"/>
            <w:bookmarkEnd w:id="0"/>
          </w:p>
        </w:tc>
      </w:tr>
      <w:tr w:rsidR="001D7959">
        <w:tblPrEx>
          <w:tblCellMar>
            <w:top w:w="0" w:type="dxa"/>
            <w:bottom w:w="0" w:type="dxa"/>
          </w:tblCellMar>
        </w:tblPrEx>
        <w:tc>
          <w:tcPr>
            <w:tcW w:w="506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959" w:rsidRDefault="00BD72BC">
            <w:pPr>
              <w:pStyle w:val="Standard"/>
              <w:snapToGrid w:val="0"/>
              <w:ind w:right="231" w:firstLine="540"/>
              <w:jc w:val="both"/>
            </w:pPr>
            <w:r>
              <w:rPr>
                <w:lang w:val="kk-KZ"/>
              </w:rPr>
              <w:t xml:space="preserve">Қазақстан Республикасы Патент заңының  5-бабы 3-тармағына сәйкес көрсетілген қорғау </w:t>
            </w:r>
            <w:r>
              <w:rPr>
                <w:lang w:val="kk-KZ"/>
              </w:rPr>
              <w:t xml:space="preserve">құжатының қолданылуы мерзімін ұзарту туралы Сіздің </w:t>
            </w:r>
            <w:sdt>
              <w:sdtPr>
                <w:alias w:val="DateKz_UserInput"/>
                <w:tag w:val="DateKz_UserInput"/>
                <w:id w:val="-2060619342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t>[</w:t>
                </w:r>
                <w:r w:rsidRPr="00A724A2">
                  <w:t>Дата ходатайства о продлении срока действия охранного документа</w:t>
                </w:r>
                <w:r w:rsidR="00A724A2">
                  <w:t>(каз)]</w:t>
                </w:r>
              </w:sdtContent>
            </w:sdt>
            <w:r>
              <w:rPr>
                <w:lang w:val="kk-KZ"/>
              </w:rPr>
              <w:t xml:space="preserve"> </w:t>
            </w:r>
            <w:r>
              <w:t>ж.</w:t>
            </w:r>
            <w:r>
              <w:rPr>
                <w:lang w:val="kk-KZ"/>
              </w:rPr>
              <w:t xml:space="preserve"> өтінішіңіздің  қанағаттандырылғандығы туралы хабарлаймыз.</w:t>
            </w:r>
          </w:p>
          <w:p w:rsidR="001D7959" w:rsidRDefault="00BD72BC">
            <w:pPr>
              <w:pStyle w:val="Standard"/>
              <w:ind w:right="358" w:firstLine="540"/>
              <w:jc w:val="both"/>
              <w:rPr>
                <w:lang w:val="kk-KZ"/>
              </w:rPr>
            </w:pPr>
            <w:r>
              <w:rPr>
                <w:lang w:val="kk-KZ"/>
              </w:rPr>
              <w:t>Қорғау құжатының қолданылуы мерзімінің &lt;Год</w:t>
            </w:r>
            <w:r>
              <w:rPr>
                <w:lang w:val="kk-KZ"/>
              </w:rPr>
              <w:t xml:space="preserve"> продления по счету (2, 3, 4 и т.д.)&gt; жылға ұзартылғандығы туралы мәліметтер  “Өнеркәсіп меншігі” № </w:t>
            </w:r>
            <w:sdt>
              <w:sdtPr>
                <w:alias w:val="BulletinNumber"/>
                <w:tag w:val="BulletinNumber"/>
                <w:id w:val="787931313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t>[Номер бюллетеня]</w:t>
                </w:r>
              </w:sdtContent>
            </w:sdt>
            <w:r>
              <w:rPr>
                <w:lang w:val="kk-KZ"/>
              </w:rPr>
              <w:t xml:space="preserve"> ресми бюллетенінде  </w:t>
            </w:r>
            <w:sdt>
              <w:sdtPr>
                <w:alias w:val="BulletinDate"/>
                <w:tag w:val="BulletinDate"/>
                <w:id w:val="1602299765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t>[Дата бюллетеня]</w:t>
                </w:r>
              </w:sdtContent>
            </w:sdt>
            <w:r>
              <w:rPr>
                <w:lang w:val="kk-KZ"/>
              </w:rPr>
              <w:t xml:space="preserve"> ж. жарияланады.</w:t>
            </w:r>
          </w:p>
          <w:p w:rsidR="001D7959" w:rsidRDefault="001D7959">
            <w:pPr>
              <w:pStyle w:val="Standard"/>
              <w:rPr>
                <w:lang w:val="kk-KZ"/>
              </w:rPr>
            </w:pPr>
          </w:p>
        </w:tc>
        <w:tc>
          <w:tcPr>
            <w:tcW w:w="4604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959" w:rsidRDefault="00BD72BC">
            <w:pPr>
              <w:pStyle w:val="Standard"/>
              <w:snapToGrid w:val="0"/>
              <w:ind w:left="173" w:firstLine="314"/>
              <w:jc w:val="both"/>
            </w:pPr>
            <w:r>
              <w:t>Сообщаем, что в соответствии с пунктом 3 статьи 5 Патентного закона Республики Казах</w:t>
            </w:r>
            <w:r>
              <w:t xml:space="preserve">стан Ваше ходатайство от </w:t>
            </w:r>
            <w:sdt>
              <w:sdtPr>
                <w:alias w:val="DateRu_UserInput"/>
                <w:tag w:val="DateRu_UserInput"/>
                <w:id w:val="1633445735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t>[</w:t>
                </w:r>
                <w:r w:rsidRPr="00A724A2">
                  <w:t>Дата ходатайства о продлении сро</w:t>
                </w:r>
                <w:r w:rsidR="00A724A2">
                  <w:t>ка действия охранного документа(рус)]</w:t>
                </w:r>
              </w:sdtContent>
            </w:sdt>
            <w:r>
              <w:t xml:space="preserve"> года о продлении срока действия указанного охранного документа удовлетворено.</w:t>
            </w:r>
          </w:p>
          <w:p w:rsidR="001D7959" w:rsidRDefault="00BD72BC">
            <w:pPr>
              <w:pStyle w:val="Standard"/>
              <w:ind w:left="185" w:firstLine="436"/>
              <w:jc w:val="both"/>
            </w:pPr>
            <w:r>
              <w:rPr>
                <w:lang w:val="en-US"/>
              </w:rPr>
              <w:t>C</w:t>
            </w:r>
            <w:r>
              <w:t xml:space="preserve">ведения о продлении срока действия охранного документа на &lt;Год продления по </w:t>
            </w:r>
            <w:r>
              <w:t xml:space="preserve">счету (2, 3, 4 и т.д.)&gt; год будут опубликованы в официальном бюллетене "Промышленная собственность" № </w:t>
            </w:r>
            <w:sdt>
              <w:sdtPr>
                <w:alias w:val="BulletinNumber"/>
                <w:tag w:val="BulletinNumber"/>
                <w:id w:val="1241217073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t>[</w:t>
                </w:r>
                <w:r w:rsidRPr="00A724A2">
                  <w:t>Номер бюллетеня</w:t>
                </w:r>
                <w:r w:rsidR="00A724A2">
                  <w:t>]</w:t>
                </w:r>
              </w:sdtContent>
            </w:sdt>
            <w:r>
              <w:t xml:space="preserve"> от </w:t>
            </w:r>
            <w:sdt>
              <w:sdtPr>
                <w:alias w:val="BulletinDate"/>
                <w:tag w:val="BulletinDate"/>
                <w:id w:val="62760859"/>
                <w:placeholder>
                  <w:docPart w:val="DefaultPlaceholder_-1854013440"/>
                </w:placeholder>
                <w:text/>
              </w:sdtPr>
              <w:sdtContent>
                <w:r w:rsidR="00A724A2" w:rsidRPr="00A724A2">
                  <w:t>[</w:t>
                </w:r>
                <w:r w:rsidR="00A724A2">
                  <w:t>Дата бюллетеня]</w:t>
                </w:r>
              </w:sdtContent>
            </w:sdt>
            <w:r>
              <w:t xml:space="preserve"> года.</w:t>
            </w:r>
          </w:p>
          <w:p w:rsidR="001D7959" w:rsidRDefault="001D7959">
            <w:pPr>
              <w:pStyle w:val="Standard"/>
              <w:ind w:firstLine="612"/>
              <w:jc w:val="both"/>
            </w:pPr>
          </w:p>
          <w:p w:rsidR="001D7959" w:rsidRDefault="001D7959">
            <w:pPr>
              <w:pStyle w:val="Standard"/>
              <w:ind w:firstLine="612"/>
              <w:jc w:val="both"/>
              <w:rPr>
                <w:lang w:val="kk-KZ"/>
              </w:rPr>
            </w:pPr>
          </w:p>
        </w:tc>
      </w:tr>
      <w:tr w:rsidR="001D7959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1D7959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D7959" w:rsidRDefault="001D7959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16" w:type="dxa"/>
          </w:tcPr>
          <w:p w:rsidR="001D7959" w:rsidRDefault="001D7959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D7959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BD72BC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Начальник управления экспертизы </w:t>
            </w:r>
            <w:r>
              <w:rPr>
                <w:b/>
                <w:bCs/>
                <w:sz w:val="24"/>
                <w:szCs w:val="24"/>
              </w:rPr>
              <w:t>изобретений и полезных моделей</w:t>
            </w:r>
            <w:bookmarkStart w:id="1" w:name="_GoBack"/>
            <w:bookmarkEnd w:id="1"/>
          </w:p>
        </w:tc>
        <w:tc>
          <w:tcPr>
            <w:tcW w:w="467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1D795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1D7959" w:rsidRDefault="00BD72BC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  <w:tc>
          <w:tcPr>
            <w:tcW w:w="316" w:type="dxa"/>
          </w:tcPr>
          <w:p w:rsidR="001D7959" w:rsidRDefault="001D795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1D7959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1D7959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7959" w:rsidRDefault="001D795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6" w:type="dxa"/>
          </w:tcPr>
          <w:p w:rsidR="001D7959" w:rsidRDefault="001D7959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</w:tbl>
    <w:p w:rsidR="001D7959" w:rsidRDefault="001D7959">
      <w:pPr>
        <w:pStyle w:val="Standard"/>
        <w:ind w:right="3"/>
        <w:jc w:val="both"/>
        <w:rPr>
          <w:b/>
          <w:bCs/>
          <w:sz w:val="24"/>
          <w:szCs w:val="24"/>
          <w:lang w:val="kk-KZ"/>
        </w:rPr>
      </w:pPr>
    </w:p>
    <w:p w:rsidR="001D7959" w:rsidRDefault="001D7959">
      <w:pPr>
        <w:pStyle w:val="Standard"/>
        <w:ind w:right="3"/>
        <w:rPr>
          <w:b/>
          <w:bCs/>
          <w:sz w:val="24"/>
          <w:szCs w:val="24"/>
          <w:lang w:val="kk-KZ"/>
        </w:rPr>
      </w:pPr>
    </w:p>
    <w:p w:rsidR="001D7959" w:rsidRDefault="001D7959">
      <w:pPr>
        <w:pStyle w:val="Standard"/>
        <w:ind w:right="3"/>
        <w:rPr>
          <w:b/>
          <w:bCs/>
          <w:sz w:val="24"/>
          <w:szCs w:val="24"/>
          <w:lang w:val="kk-KZ"/>
        </w:rPr>
      </w:pPr>
    </w:p>
    <w:p w:rsidR="001D7959" w:rsidRDefault="00BD72BC">
      <w:pPr>
        <w:pStyle w:val="Standard"/>
        <w:tabs>
          <w:tab w:val="left" w:pos="2655"/>
        </w:tabs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539248021"/>
          <w:placeholder>
            <w:docPart w:val="DefaultPlaceholder_-1854013440"/>
          </w:placeholder>
          <w:text/>
        </w:sdtPr>
        <w:sdtContent>
          <w:r w:rsidR="00A724A2">
            <w:rPr>
              <w:lang w:val="kk-KZ"/>
            </w:rPr>
            <w:t>[Пользователь]</w:t>
          </w:r>
        </w:sdtContent>
      </w:sdt>
      <w:r>
        <w:rPr>
          <w:lang w:val="kk-KZ"/>
        </w:rPr>
        <w:tab/>
      </w:r>
    </w:p>
    <w:p w:rsidR="001D7959" w:rsidRDefault="00BD72BC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383072298"/>
          <w:placeholder>
            <w:docPart w:val="DefaultPlaceholder_-1854013440"/>
          </w:placeholder>
          <w:text/>
        </w:sdtPr>
        <w:sdtContent>
          <w:r w:rsidR="00A724A2">
            <w:rPr>
              <w:lang w:val="kk-KZ"/>
            </w:rPr>
            <w:t>[Телефон]</w:t>
          </w:r>
        </w:sdtContent>
      </w:sdt>
    </w:p>
    <w:sectPr w:rsidR="001D7959">
      <w:pgSz w:w="11905" w:h="16837"/>
      <w:pgMar w:top="1080" w:right="1134" w:bottom="56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BC" w:rsidRDefault="00BD72BC">
      <w:r>
        <w:separator/>
      </w:r>
    </w:p>
  </w:endnote>
  <w:endnote w:type="continuationSeparator" w:id="0">
    <w:p w:rsidR="00BD72BC" w:rsidRDefault="00BD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BC" w:rsidRDefault="00BD72BC">
      <w:r>
        <w:rPr>
          <w:color w:val="000000"/>
        </w:rPr>
        <w:separator/>
      </w:r>
    </w:p>
  </w:footnote>
  <w:footnote w:type="continuationSeparator" w:id="0">
    <w:p w:rsidR="00BD72BC" w:rsidRDefault="00BD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174F8"/>
    <w:multiLevelType w:val="multilevel"/>
    <w:tmpl w:val="35348CC2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D7959"/>
    <w:rsid w:val="001D7959"/>
    <w:rsid w:val="00A724A2"/>
    <w:rsid w:val="00B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9212"/>
  <w15:docId w15:val="{D0E89B5C-BAFC-40AF-9E25-7D2C3EBA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A724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825638-A9A9-43A0-9D57-78E8886A5EAD}"/>
      </w:docPartPr>
      <w:docPartBody>
        <w:p w:rsidR="00000000" w:rsidRDefault="00CE429C">
          <w:r w:rsidRPr="00DF74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9C"/>
    <w:rsid w:val="00542CBB"/>
    <w:rsid w:val="00C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42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2</cp:revision>
  <cp:lastPrinted>2010-02-16T07:57:00Z</cp:lastPrinted>
  <dcterms:created xsi:type="dcterms:W3CDTF">2017-11-28T10:38:00Z</dcterms:created>
  <dcterms:modified xsi:type="dcterms:W3CDTF">2017-11-28T10:38:00Z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