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61" w:rsidRDefault="00534B61" w:rsidP="00534B6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534B61" w:rsidTr="00D16388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34B61" w:rsidRDefault="00534B61" w:rsidP="00D1638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34B61" w:rsidRDefault="00534B61" w:rsidP="00D1638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58594548" wp14:editId="73C3B36B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34B61" w:rsidRDefault="00534B61" w:rsidP="00D1638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34B61" w:rsidRDefault="00534B61" w:rsidP="00D1638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34B61" w:rsidTr="00D16388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34B61" w:rsidRDefault="00534B61" w:rsidP="00D163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34B61" w:rsidRDefault="00534B61" w:rsidP="00D1638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34B61" w:rsidRDefault="00534B61" w:rsidP="00D1638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34B61" w:rsidRDefault="00534B61" w:rsidP="00D1638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34B61" w:rsidRDefault="00534B61" w:rsidP="00D1638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34B61" w:rsidRDefault="00534B61" w:rsidP="00D1638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34B61" w:rsidRDefault="00534B61" w:rsidP="00534B61">
      <w:pPr>
        <w:pStyle w:val="Standard"/>
        <w:rPr>
          <w:sz w:val="29"/>
          <w:szCs w:val="33"/>
        </w:rPr>
      </w:pPr>
    </w:p>
    <w:p w:rsidR="00534B61" w:rsidRDefault="00534B61" w:rsidP="00534B6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(98) Адрес для переписки:</w:t>
      </w:r>
    </w:p>
    <w:sdt>
      <w:sdtPr>
        <w:rPr>
          <w:b/>
          <w:bCs/>
          <w:sz w:val="28"/>
          <w:szCs w:val="28"/>
        </w:rPr>
        <w:alias w:val="CorrespondenceContact"/>
        <w:tag w:val="CorrespondenceContact"/>
        <w:id w:val="-1798523444"/>
        <w:placeholder>
          <w:docPart w:val="DefaultPlaceholder_-1854013440"/>
        </w:placeholder>
        <w:text/>
      </w:sdtPr>
      <w:sdtEndPr/>
      <w:sdtContent>
        <w:p w:rsidR="00534B61" w:rsidRDefault="00534B61" w:rsidP="00534B61">
          <w:pPr>
            <w:pStyle w:val="Standard"/>
            <w:jc w:val="right"/>
          </w:pPr>
          <w:r>
            <w:rPr>
              <w:b/>
              <w:bCs/>
              <w:sz w:val="28"/>
              <w:szCs w:val="28"/>
            </w:rPr>
            <w:t xml:space="preserve"> </w:t>
          </w:r>
          <w:r w:rsidR="00B02766" w:rsidRPr="00B02766">
            <w:rPr>
              <w:b/>
              <w:bCs/>
              <w:sz w:val="28"/>
              <w:szCs w:val="28"/>
            </w:rPr>
            <w:t>[</w:t>
          </w:r>
          <w:r w:rsidR="00B02766" w:rsidRPr="008A7438">
            <w:rPr>
              <w:b/>
              <w:bCs/>
              <w:sz w:val="28"/>
              <w:szCs w:val="28"/>
            </w:rPr>
            <w:t>Контакт для переписки</w:t>
          </w:r>
          <w:r w:rsidR="00B02766" w:rsidRPr="00B02766">
            <w:rPr>
              <w:b/>
              <w:bCs/>
              <w:sz w:val="28"/>
              <w:szCs w:val="28"/>
            </w:rPr>
            <w:t xml:space="preserve">] </w:t>
          </w:r>
        </w:p>
      </w:sdtContent>
    </w:sdt>
    <w:p w:rsidR="00534B61" w:rsidRDefault="00534B61" w:rsidP="00534B61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    </w:t>
      </w:r>
      <w:sdt>
        <w:sdtPr>
          <w:rPr>
            <w:b/>
            <w:bCs/>
            <w:sz w:val="28"/>
            <w:szCs w:val="28"/>
            <w:lang w:val="kk-KZ"/>
          </w:rPr>
          <w:alias w:val="CorrespondenceAddress"/>
          <w:tag w:val="CorrespondenceAddress"/>
          <w:id w:val="-1362275732"/>
          <w:placeholder>
            <w:docPart w:val="DefaultPlaceholder_-1854013440"/>
          </w:placeholder>
          <w:text/>
        </w:sdtPr>
        <w:sdtContent>
          <w:r w:rsidR="00B02766" w:rsidRPr="00B02766">
            <w:rPr>
              <w:b/>
              <w:bCs/>
              <w:sz w:val="28"/>
              <w:szCs w:val="28"/>
              <w:lang w:val="kk-KZ"/>
            </w:rPr>
            <w:t>[</w:t>
          </w:r>
          <w:r w:rsidR="00B02766">
            <w:rPr>
              <w:b/>
              <w:bCs/>
              <w:sz w:val="28"/>
              <w:szCs w:val="28"/>
            </w:rPr>
            <w:t>А</w:t>
          </w:r>
          <w:r w:rsidR="00B02766" w:rsidRPr="00BF14C0">
            <w:rPr>
              <w:b/>
              <w:bCs/>
              <w:sz w:val="28"/>
              <w:szCs w:val="28"/>
              <w:lang w:val="kk-KZ"/>
            </w:rPr>
            <w:t>дрес для переписки</w:t>
          </w:r>
          <w:r w:rsidR="00B02766" w:rsidRPr="00B02766">
            <w:rPr>
              <w:b/>
              <w:bCs/>
              <w:sz w:val="28"/>
              <w:szCs w:val="28"/>
              <w:lang w:val="kk-KZ"/>
            </w:rPr>
            <w:t>]</w:t>
          </w:r>
          <w:r w:rsidR="00B02766">
            <w:rPr>
              <w:b/>
              <w:bCs/>
              <w:sz w:val="28"/>
              <w:szCs w:val="28"/>
              <w:lang w:val="kk-KZ"/>
            </w:rPr>
            <w:t xml:space="preserve"> </w:t>
          </w:r>
        </w:sdtContent>
      </w:sdt>
    </w:p>
    <w:p w:rsidR="00534B61" w:rsidRDefault="00534B61" w:rsidP="00534B61">
      <w:pPr>
        <w:pStyle w:val="Standard"/>
        <w:jc w:val="right"/>
        <w:rPr>
          <w:color w:val="232323"/>
          <w:sz w:val="29"/>
          <w:szCs w:val="33"/>
        </w:rPr>
      </w:pPr>
    </w:p>
    <w:p w:rsidR="00534B61" w:rsidRDefault="00534B61" w:rsidP="00534B61">
      <w:pPr>
        <w:pStyle w:val="Standard"/>
        <w:shd w:val="clear" w:color="auto" w:fill="FFFFFF"/>
        <w:jc w:val="right"/>
        <w:rPr>
          <w:color w:val="000000"/>
          <w:sz w:val="29"/>
          <w:szCs w:val="33"/>
        </w:rPr>
      </w:pPr>
    </w:p>
    <w:p w:rsidR="00534B61" w:rsidRDefault="00534B61" w:rsidP="00534B61">
      <w:pPr>
        <w:pStyle w:val="Standard"/>
        <w:jc w:val="right"/>
        <w:rPr>
          <w:sz w:val="28"/>
          <w:szCs w:val="28"/>
        </w:rPr>
      </w:pPr>
    </w:p>
    <w:p w:rsidR="00534B61" w:rsidRDefault="00534B61" w:rsidP="00534B61">
      <w:pPr>
        <w:pStyle w:val="Standard"/>
        <w:shd w:val="clear" w:color="auto" w:fill="FFFFFF"/>
        <w:jc w:val="right"/>
        <w:rPr>
          <w:sz w:val="28"/>
          <w:szCs w:val="28"/>
        </w:rPr>
      </w:pPr>
    </w:p>
    <w:p w:rsidR="00534B61" w:rsidRDefault="00534B61" w:rsidP="00534B61">
      <w:pPr>
        <w:pStyle w:val="1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ЭКСПЕРТНОЕ  ЗАКЛЮЧЕНИЕ</w:t>
      </w:r>
    </w:p>
    <w:p w:rsidR="00534B61" w:rsidRDefault="00534B61" w:rsidP="00534B61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об отказе в выдаче патента на промышленный образец</w:t>
      </w:r>
    </w:p>
    <w:p w:rsidR="00534B61" w:rsidRDefault="00534B61" w:rsidP="00534B61">
      <w:pPr>
        <w:pStyle w:val="Standard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5"/>
        <w:gridCol w:w="5402"/>
      </w:tblGrid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нөмірі/Номер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-1609266555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 w:rsidRPr="00B02766">
                  <w:rPr>
                    <w:b/>
                    <w:bCs/>
                    <w:sz w:val="28"/>
                    <w:szCs w:val="28"/>
                  </w:rPr>
                  <w:t>[</w:t>
                </w:r>
                <w:r w:rsidRPr="000E6734">
                  <w:rPr>
                    <w:b/>
                    <w:bCs/>
                    <w:sz w:val="28"/>
                    <w:szCs w:val="28"/>
                  </w:rPr>
                  <w:t>Номер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 w:rsidRPr="000E6734">
                  <w:rPr>
                    <w:b/>
                    <w:bCs/>
                    <w:sz w:val="28"/>
                    <w:szCs w:val="28"/>
                  </w:rPr>
                  <w:t>Заявки</w:t>
                </w:r>
                <w:r w:rsidRPr="00B02766">
                  <w:rPr>
                    <w:b/>
                    <w:bCs/>
                    <w:sz w:val="28"/>
                    <w:szCs w:val="28"/>
                  </w:rPr>
                  <w:t>]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8"/>
              </w:rPr>
            </w:pPr>
            <w:r w:rsidRPr="0042400A">
              <w:rPr>
                <w:sz w:val="28"/>
                <w:szCs w:val="28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880607539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 w:rsidRPr="00B02766">
                  <w:rPr>
                    <w:b/>
                    <w:bCs/>
                    <w:sz w:val="28"/>
                    <w:szCs w:val="28"/>
                  </w:rPr>
                  <w:t>[</w:t>
                </w:r>
                <w:r w:rsidRPr="00ED4AA7">
                  <w:rPr>
                    <w:b/>
                    <w:bCs/>
                    <w:sz w:val="28"/>
                    <w:szCs w:val="28"/>
                  </w:rPr>
                  <w:t>Дата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 w:rsidRPr="00ED4AA7">
                  <w:rPr>
                    <w:b/>
                    <w:bCs/>
                    <w:sz w:val="28"/>
                    <w:szCs w:val="28"/>
                  </w:rPr>
                  <w:t>Заявки</w:t>
                </w:r>
                <w:r w:rsidRPr="00B02766">
                  <w:rPr>
                    <w:b/>
                    <w:bCs/>
                    <w:sz w:val="28"/>
                    <w:szCs w:val="28"/>
                  </w:rPr>
                  <w:t>]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(51) ӨҮХС/МКПО: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Mkpo51"/>
              <w:tag w:val="Mkpo51"/>
              <w:id w:val="-1558160567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МКПО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(54) Өнеркәсіптік үлгінің атауы/ Наименование пром. образца: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RequestNameRu"/>
              <w:tag w:val="RequestNameRu"/>
              <w:id w:val="572402815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B02766">
                  <w:rPr>
                    <w:b/>
                    <w:bCs/>
                    <w:sz w:val="28"/>
                    <w:szCs w:val="28"/>
                    <w:lang w:val="kk-KZ"/>
                  </w:rPr>
                  <w:t>[</w:t>
                </w:r>
                <w:r w:rsidRPr="00A75711">
                  <w:rPr>
                    <w:b/>
                    <w:bCs/>
                    <w:sz w:val="28"/>
                    <w:szCs w:val="28"/>
                    <w:lang w:val="kk-KZ"/>
                  </w:rPr>
                  <w:t>НаименованиеRU</w:t>
                </w:r>
                <w:r w:rsidRPr="00B02766">
                  <w:rPr>
                    <w:b/>
                    <w:bCs/>
                    <w:sz w:val="28"/>
                    <w:szCs w:val="28"/>
                    <w:lang w:val="kk-KZ"/>
                  </w:rPr>
                  <w:t>]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 xml:space="preserve"> </w:t>
                </w:r>
              </w:p>
            </w:sdtContent>
          </w:sdt>
        </w:tc>
      </w:tr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(71) Өтінім беруші/Заявитель: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Declarants"/>
              <w:tag w:val="Declarants"/>
              <w:id w:val="-1862430628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</w:rPr>
                </w:pPr>
                <w:r w:rsidRPr="00B02766">
                  <w:rPr>
                    <w:b/>
                    <w:bCs/>
                    <w:sz w:val="28"/>
                    <w:szCs w:val="28"/>
                  </w:rPr>
                  <w:t>[</w:t>
                </w:r>
                <w:r w:rsidRPr="009357DD">
                  <w:rPr>
                    <w:b/>
                    <w:bCs/>
                    <w:sz w:val="28"/>
                    <w:szCs w:val="28"/>
                  </w:rPr>
                  <w:t>Заявители</w:t>
                </w:r>
                <w:r w:rsidRPr="00B02766">
                  <w:rPr>
                    <w:b/>
                    <w:bCs/>
                    <w:sz w:val="28"/>
                    <w:szCs w:val="28"/>
                  </w:rPr>
                  <w:t>]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 xml:space="preserve">(72) Автор (лар)/Автор </w:t>
            </w:r>
            <w:r w:rsidRPr="00B0276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ы</w:t>
            </w:r>
            <w:r w:rsidRPr="00B0276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Authors"/>
              <w:tag w:val="Authors"/>
              <w:id w:val="-1114667110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 w:rsidRPr="00B02766">
                  <w:rPr>
                    <w:b/>
                    <w:bCs/>
                    <w:sz w:val="28"/>
                    <w:szCs w:val="28"/>
                  </w:rPr>
                  <w:t>[</w:t>
                </w:r>
                <w:r w:rsidRPr="00FB30C1">
                  <w:rPr>
                    <w:b/>
                    <w:bCs/>
                    <w:sz w:val="28"/>
                    <w:szCs w:val="28"/>
                  </w:rPr>
                  <w:t>Авторы</w:t>
                </w:r>
                <w:r w:rsidRPr="00B02766">
                  <w:rPr>
                    <w:b/>
                    <w:bCs/>
                    <w:sz w:val="28"/>
                    <w:szCs w:val="28"/>
                  </w:rPr>
                  <w:t>]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534B61" w:rsidTr="00D16388">
        <w:tblPrEx>
          <w:tblCellMar>
            <w:top w:w="0" w:type="dxa"/>
            <w:bottom w:w="0" w:type="dxa"/>
          </w:tblCellMar>
        </w:tblPrEx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B61" w:rsidRDefault="00534B61" w:rsidP="00D16388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</w:t>
            </w:r>
            <w:r>
              <w:rPr>
                <w:color w:val="000000"/>
                <w:sz w:val="28"/>
                <w:szCs w:val="28"/>
              </w:rPr>
              <w:t>асымдық/</w:t>
            </w:r>
            <w:r>
              <w:rPr>
                <w:sz w:val="28"/>
                <w:szCs w:val="28"/>
              </w:rPr>
              <w:t>Приоритет: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1WithoutCode"/>
              <w:tag w:val="Priority31WithoutCode"/>
              <w:id w:val="-1010673327"/>
              <w:placeholder>
                <w:docPart w:val="DefaultPlaceholder_-1854013440"/>
              </w:placeholder>
              <w:text/>
            </w:sdtPr>
            <w:sdtContent>
              <w:p w:rsidR="00534B61" w:rsidRDefault="00B02766" w:rsidP="00B02766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Приоритетные данные 31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534B61" w:rsidRDefault="00534B61" w:rsidP="00534B61">
      <w:pPr>
        <w:pStyle w:val="Textbody"/>
        <w:spacing w:after="0"/>
        <w:jc w:val="both"/>
        <w:rPr>
          <w:sz w:val="28"/>
        </w:rPr>
      </w:pPr>
      <w:r>
        <w:rPr>
          <w:sz w:val="28"/>
        </w:rPr>
        <w:tab/>
      </w:r>
    </w:p>
    <w:p w:rsidR="00534B61" w:rsidRDefault="00534B61" w:rsidP="00534B61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результате проведенной экспертизы по существу установлено не соответствие заявленного промышленного образца условию патентоспособности «оригинальность», определенного статьей 8 Патентного Закона Республики Казахстан.</w:t>
      </w:r>
    </w:p>
    <w:p w:rsidR="00534B61" w:rsidRDefault="00534B61" w:rsidP="00534B61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результатам проведенного информационного поиска, выявлены сведения о художественно - конструкторском решении, признаки которого присущи существенным отличительным признакам заявленного промышленного образца, представленных Вами на изображениях и охарактеризованных в перечне существенных признаков.</w:t>
      </w:r>
    </w:p>
    <w:p w:rsidR="00534B61" w:rsidRDefault="00534B61" w:rsidP="00534B61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рамках пункта 54 Правил составления, оформления и рассмотрения заявки на промышленный образец, внесения сведений в государственный реестр промышленных образцов Республики Казахстан, а также выдачи охранного документа, не признается соответствующим условию оригинальности </w:t>
      </w:r>
      <w:r>
        <w:rPr>
          <w:sz w:val="28"/>
          <w:szCs w:val="28"/>
        </w:rPr>
        <w:lastRenderedPageBreak/>
        <w:t>промышленный образец, воплощенный в изделии, отличающемся от ближайшего аналога только признаком (признаками), включенным (включенными) заявителем в перечень существенных признаков, для которого (которых) не подтверждено влияние на эстетические и/или эргономические особенности этого изделия.</w:t>
      </w:r>
    </w:p>
    <w:p w:rsidR="00534B61" w:rsidRDefault="00534B61" w:rsidP="00534B61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(56) Выявленный экспертизой ближайший аналог, сопоставленный с заявленным промышленным образцом: -------с датой публикации __________.</w:t>
      </w:r>
    </w:p>
    <w:p w:rsidR="00534B61" w:rsidRDefault="00534B61" w:rsidP="00534B61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Сопоставленный аналог прилагается.</w:t>
      </w:r>
    </w:p>
    <w:p w:rsidR="00534B61" w:rsidRDefault="00534B61" w:rsidP="00534B61">
      <w:pPr>
        <w:pStyle w:val="Textbody"/>
        <w:spacing w:after="0"/>
        <w:jc w:val="both"/>
        <w:rPr>
          <w:color w:val="000000"/>
          <w:sz w:val="28"/>
          <w:szCs w:val="28"/>
        </w:rPr>
      </w:pPr>
    </w:p>
    <w:p w:rsidR="00534B61" w:rsidRDefault="00534B61" w:rsidP="00534B61">
      <w:pPr>
        <w:pStyle w:val="Textbody"/>
        <w:spacing w:after="0"/>
        <w:jc w:val="both"/>
        <w:rPr>
          <w:sz w:val="28"/>
          <w:szCs w:val="28"/>
        </w:rPr>
      </w:pPr>
    </w:p>
    <w:p w:rsidR="00534B61" w:rsidRDefault="00534B61" w:rsidP="00534B61">
      <w:pPr>
        <w:pStyle w:val="Textbody"/>
        <w:spacing w:after="0"/>
        <w:jc w:val="both"/>
        <w:rPr>
          <w:sz w:val="28"/>
        </w:rPr>
      </w:pPr>
    </w:p>
    <w:p w:rsidR="00534B61" w:rsidRDefault="00534B61" w:rsidP="00534B61">
      <w:pPr>
        <w:pStyle w:val="Textbody"/>
        <w:spacing w:after="0"/>
        <w:jc w:val="both"/>
        <w:rPr>
          <w:sz w:val="28"/>
          <w:szCs w:val="28"/>
        </w:rPr>
      </w:pPr>
    </w:p>
    <w:p w:rsidR="00534B61" w:rsidRDefault="00534B61" w:rsidP="00534B61">
      <w:pPr>
        <w:pStyle w:val="Standard"/>
        <w:jc w:val="both"/>
        <w:rPr>
          <w:sz w:val="28"/>
          <w:szCs w:val="28"/>
        </w:rPr>
      </w:pPr>
    </w:p>
    <w:p w:rsidR="00534B61" w:rsidRDefault="00534B61" w:rsidP="00534B61">
      <w:pPr>
        <w:pStyle w:val="Textbody"/>
        <w:tabs>
          <w:tab w:val="left" w:pos="377"/>
        </w:tabs>
        <w:spacing w:after="0"/>
        <w:ind w:left="1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Е. Оспанов</w:t>
      </w:r>
    </w:p>
    <w:p w:rsidR="00534B61" w:rsidRDefault="00534B61" w:rsidP="00534B61">
      <w:pPr>
        <w:pStyle w:val="Textbody"/>
        <w:tabs>
          <w:tab w:val="left" w:pos="358"/>
        </w:tabs>
        <w:spacing w:after="0"/>
        <w:jc w:val="both"/>
        <w:rPr>
          <w:b/>
          <w:sz w:val="28"/>
          <w:szCs w:val="28"/>
        </w:rPr>
      </w:pPr>
    </w:p>
    <w:p w:rsidR="00534B61" w:rsidRDefault="00534B61" w:rsidP="00534B61">
      <w:pPr>
        <w:pStyle w:val="Textbody"/>
        <w:spacing w:after="0"/>
        <w:ind w:left="1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директора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К. Батаева</w:t>
      </w:r>
    </w:p>
    <w:p w:rsidR="00534B61" w:rsidRDefault="00534B61" w:rsidP="00534B61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34B61" w:rsidRDefault="00534B61" w:rsidP="00534B61">
      <w:pPr>
        <w:pStyle w:val="Textbody"/>
        <w:tabs>
          <w:tab w:val="left" w:pos="396"/>
        </w:tabs>
        <w:spacing w:after="0"/>
        <w:ind w:left="3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Начальник управления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А. Шакуанова</w:t>
      </w:r>
    </w:p>
    <w:p w:rsidR="00534B61" w:rsidRDefault="00534B61" w:rsidP="00534B61">
      <w:pPr>
        <w:pStyle w:val="Standard"/>
        <w:jc w:val="both"/>
        <w:rPr>
          <w:b/>
          <w:bCs/>
          <w:sz w:val="28"/>
          <w:szCs w:val="28"/>
        </w:rPr>
      </w:pPr>
    </w:p>
    <w:p w:rsidR="00534B61" w:rsidRDefault="00B02766" w:rsidP="00534B61">
      <w:pPr>
        <w:pStyle w:val="Standard"/>
        <w:ind w:left="33"/>
      </w:pPr>
      <w:sdt>
        <w:sdtPr>
          <w:rPr>
            <w:b/>
            <w:bCs/>
            <w:sz w:val="28"/>
            <w:szCs w:val="28"/>
          </w:rPr>
          <w:alias w:val="Position"/>
          <w:tag w:val="Position"/>
          <w:id w:val="-397514818"/>
          <w:placeholder>
            <w:docPart w:val="DefaultPlaceholder_-1854013440"/>
          </w:placeholder>
          <w:text/>
        </w:sdtPr>
        <w:sdtContent>
          <w:r w:rsidRPr="00B02766">
            <w:rPr>
              <w:b/>
              <w:bCs/>
              <w:sz w:val="28"/>
              <w:szCs w:val="28"/>
            </w:rPr>
            <w:t>[</w:t>
          </w:r>
          <w:r w:rsidRPr="005A479B">
            <w:rPr>
              <w:b/>
              <w:bCs/>
              <w:sz w:val="28"/>
              <w:szCs w:val="28"/>
            </w:rPr>
            <w:t>Должность</w:t>
          </w:r>
          <w:r w:rsidRPr="00B02766">
            <w:rPr>
              <w:b/>
              <w:bCs/>
              <w:sz w:val="28"/>
              <w:szCs w:val="28"/>
            </w:rPr>
            <w:t>]</w:t>
          </w:r>
          <w:r>
            <w:rPr>
              <w:b/>
              <w:bCs/>
              <w:sz w:val="28"/>
              <w:szCs w:val="28"/>
            </w:rPr>
            <w:t xml:space="preserve"> </w:t>
          </w:r>
        </w:sdtContent>
      </w:sdt>
      <w:r w:rsidR="00534B61">
        <w:rPr>
          <w:b/>
          <w:bCs/>
          <w:sz w:val="28"/>
          <w:szCs w:val="28"/>
        </w:rPr>
        <w:t xml:space="preserve">        </w:t>
      </w:r>
      <w:r w:rsidR="00534B61">
        <w:rPr>
          <w:b/>
          <w:bCs/>
          <w:sz w:val="28"/>
          <w:szCs w:val="28"/>
        </w:rPr>
        <w:tab/>
      </w:r>
      <w:r w:rsidR="00534B61">
        <w:rPr>
          <w:b/>
          <w:bCs/>
          <w:sz w:val="28"/>
          <w:szCs w:val="28"/>
        </w:rPr>
        <w:tab/>
      </w:r>
      <w:r w:rsidR="00534B61">
        <w:rPr>
          <w:b/>
          <w:bCs/>
          <w:sz w:val="28"/>
          <w:szCs w:val="28"/>
        </w:rPr>
        <w:tab/>
      </w:r>
      <w:r w:rsidR="00534B61">
        <w:rPr>
          <w:b/>
          <w:bCs/>
          <w:sz w:val="28"/>
          <w:szCs w:val="28"/>
        </w:rPr>
        <w:tab/>
      </w:r>
      <w:r w:rsidR="00534B61">
        <w:rPr>
          <w:b/>
          <w:bCs/>
          <w:sz w:val="28"/>
          <w:szCs w:val="28"/>
        </w:rPr>
        <w:tab/>
      </w:r>
      <w:r w:rsidR="00534B61">
        <w:rPr>
          <w:b/>
          <w:bCs/>
          <w:sz w:val="28"/>
          <w:szCs w:val="28"/>
        </w:rPr>
        <w:tab/>
      </w:r>
      <w:r w:rsidR="00534B61">
        <w:rPr>
          <w:b/>
          <w:bCs/>
          <w:sz w:val="28"/>
          <w:szCs w:val="28"/>
        </w:rPr>
        <w:tab/>
        <w:t xml:space="preserve">        </w:t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1507557457"/>
          <w:placeholder>
            <w:docPart w:val="DefaultPlaceholder_-1854013440"/>
          </w:placeholder>
          <w:text/>
        </w:sdtPr>
        <w:sdtContent>
          <w:r w:rsidRPr="00B02766">
            <w:rPr>
              <w:b/>
              <w:bCs/>
              <w:sz w:val="28"/>
              <w:szCs w:val="28"/>
            </w:rPr>
            <w:t>[</w:t>
          </w:r>
          <w:r w:rsidRPr="004C135D">
            <w:rPr>
              <w:b/>
              <w:bCs/>
              <w:sz w:val="28"/>
              <w:szCs w:val="28"/>
            </w:rPr>
            <w:t>Пользователь</w:t>
          </w:r>
          <w:r w:rsidRPr="00B02766">
            <w:rPr>
              <w:b/>
              <w:bCs/>
              <w:sz w:val="28"/>
              <w:szCs w:val="28"/>
            </w:rPr>
            <w:t>]</w:t>
          </w:r>
          <w:r>
            <w:rPr>
              <w:b/>
              <w:bCs/>
              <w:sz w:val="28"/>
              <w:szCs w:val="28"/>
            </w:rPr>
            <w:t xml:space="preserve"> </w:t>
          </w:r>
        </w:sdtContent>
      </w:sdt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sz w:val="28"/>
          <w:szCs w:val="28"/>
        </w:rPr>
      </w:pPr>
    </w:p>
    <w:p w:rsidR="00534B61" w:rsidRDefault="00534B61" w:rsidP="00534B61">
      <w:pPr>
        <w:pStyle w:val="Standard"/>
        <w:tabs>
          <w:tab w:val="left" w:pos="7091"/>
        </w:tabs>
        <w:jc w:val="both"/>
        <w:rPr>
          <w:b/>
          <w:bCs/>
          <w:i/>
          <w:sz w:val="28"/>
          <w:szCs w:val="28"/>
        </w:rPr>
      </w:pPr>
    </w:p>
    <w:p w:rsidR="00534B61" w:rsidRDefault="00534B61" w:rsidP="00534B61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>Вниманию заявителя! С целью исключения ошибок просьба проверить сведения, приведенные в заключении, т.к. они без изменения будут внесены в Государственный реестр Республики Казахстан, и незамедлительно сообщить об обнаруженных ошибках.</w:t>
      </w:r>
    </w:p>
    <w:p w:rsidR="00FE7097" w:rsidRDefault="00FE7097"/>
    <w:sectPr w:rsidR="00FE7097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EEC"/>
    <w:multiLevelType w:val="multilevel"/>
    <w:tmpl w:val="4BD6CA9E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97"/>
    <w:rsid w:val="00534B61"/>
    <w:rsid w:val="00B02766"/>
    <w:rsid w:val="00C63097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1962"/>
  <w15:chartTrackingRefBased/>
  <w15:docId w15:val="{829F103F-F990-4851-AEA2-47C20092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paragraph" w:styleId="1">
    <w:name w:val="heading 1"/>
    <w:basedOn w:val="Standard"/>
    <w:next w:val="Standard"/>
    <w:link w:val="10"/>
    <w:rsid w:val="00534B61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61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customStyle="1" w:styleId="Standard">
    <w:name w:val="Standard"/>
    <w:rsid w:val="00534B6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534B61"/>
    <w:pPr>
      <w:spacing w:after="120"/>
    </w:pPr>
  </w:style>
  <w:style w:type="paragraph" w:customStyle="1" w:styleId="TableContents">
    <w:name w:val="Table Contents"/>
    <w:basedOn w:val="Standard"/>
    <w:rsid w:val="00534B61"/>
    <w:pPr>
      <w:suppressLineNumbers/>
    </w:pPr>
  </w:style>
  <w:style w:type="character" w:customStyle="1" w:styleId="Internetlink">
    <w:name w:val="Internet link"/>
    <w:basedOn w:val="a0"/>
    <w:rsid w:val="00534B61"/>
    <w:rPr>
      <w:color w:val="0000FF"/>
      <w:u w:val="single"/>
    </w:rPr>
  </w:style>
  <w:style w:type="character" w:styleId="a3">
    <w:name w:val="Placeholder Text"/>
    <w:basedOn w:val="a0"/>
    <w:uiPriority w:val="99"/>
    <w:semiHidden/>
    <w:rsid w:val="00B02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B7023-91E7-4A29-960E-65DAE5B58237}"/>
      </w:docPartPr>
      <w:docPartBody>
        <w:p w:rsidR="00000000" w:rsidRDefault="00F65300">
          <w:r w:rsidRPr="0043769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00"/>
    <w:rsid w:val="007F27BF"/>
    <w:rsid w:val="00F6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2017-11-14T09:48:00Z</dcterms:created>
  <dcterms:modified xsi:type="dcterms:W3CDTF">2017-11-14T09:55:00Z</dcterms:modified>
</cp:coreProperties>
</file>