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02" w:rsidRDefault="00EA0002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EA0002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A0002" w:rsidRDefault="00BA48C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A0002" w:rsidRDefault="00BA48C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A0002" w:rsidRDefault="00BA48C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EA0002" w:rsidRDefault="00BA48C8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A0002" w:rsidRDefault="00BA48C8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A0002" w:rsidRDefault="00BA48C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A0002" w:rsidRDefault="00BA48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A0002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EA0002" w:rsidRDefault="00BA48C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EA0002" w:rsidRDefault="00BA48C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A0002" w:rsidRDefault="00EA0002">
      <w:pPr>
        <w:pStyle w:val="Standard"/>
      </w:pPr>
    </w:p>
    <w:p w:rsidR="00EA0002" w:rsidRDefault="00EA0002">
      <w:pPr>
        <w:pStyle w:val="Standard"/>
      </w:pPr>
    </w:p>
    <w:p w:rsidR="00EA0002" w:rsidRDefault="00BA48C8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24140</wp:posOffset>
                </wp:positionH>
                <wp:positionV relativeFrom="paragraph">
                  <wp:posOffset>87142</wp:posOffset>
                </wp:positionV>
                <wp:extent cx="6148709" cy="132716"/>
                <wp:effectExtent l="0" t="0" r="4441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9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8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67"/>
                              <w:gridCol w:w="4716"/>
                            </w:tblGrid>
                            <w:tr w:rsidR="00EA000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96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A0002" w:rsidRDefault="00EA0002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EA0002" w:rsidRPr="003F7D23" w:rsidRDefault="00BA48C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7171BC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71620039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EA0002" w:rsidRPr="001D08EB" w:rsidRDefault="00BA48C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="007171BC"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211272951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="007171B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EA0002" w:rsidRDefault="00BA48C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EA0002" w:rsidRPr="007171BC" w:rsidRDefault="00BA48C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</w:t>
                                  </w:r>
                                  <w:r w:rsidR="007171BC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нт иеленуші: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167992353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en-US"/>
                                      </w:rPr>
                                    </w:sdtEndPr>
                                    <w:sdtContent>
                                      <w:r w:rsidR="007171B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[ПатентоОбладатель</w:t>
                                      </w:r>
                                      <w:r w:rsidR="007171BC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EA0002" w:rsidRDefault="00EA0002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A0002" w:rsidRDefault="00BA48C8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    (98</w:t>
                                  </w:r>
                                  <w:r w:rsidR="007171BC">
                                    <w:rPr>
                                      <w:rStyle w:val="a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93705485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rStyle w:val="a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EA0002" w:rsidRDefault="00EA0002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A0002" w:rsidRDefault="00BA48C8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207462201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A000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96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A0002" w:rsidRDefault="00EA0002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EA0002" w:rsidRPr="001D08EB" w:rsidRDefault="007171BC">
                                  <w:pPr>
                                    <w:pStyle w:val="Standard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11108721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 w:rsidR="00BA48C8"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патенттің қолданылуы қалпына келтірілгендігі туралы</w:t>
                                  </w:r>
                                </w:p>
                                <w:p w:rsidR="00EA0002" w:rsidRDefault="00BA48C8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  <w:p w:rsidR="00EA0002" w:rsidRDefault="00EA0002">
                                  <w:pPr>
                                    <w:pStyle w:val="Standard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A0002" w:rsidRDefault="00BA48C8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EA0002" w:rsidRDefault="00BA48C8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восстановлении дей</w:t>
                                  </w:r>
                                  <w:r w:rsidR="007171BC"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ствия патента на изобретение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45792357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A000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96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A0002" w:rsidRDefault="00BA48C8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Қазақстан Республикасы Патент заңының 31 бабы 1-тармағының негізінде патенттің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қолданылуын қалпына келтіру туралы өтінішіңіздің қанағаттандырылғандығы туралы хабарлаймыз.</w:t>
                                  </w:r>
                                </w:p>
                                <w:p w:rsidR="00EA0002" w:rsidRDefault="00BA48C8">
                                  <w:pPr>
                                    <w:pStyle w:val="Standard"/>
                                    <w:ind w:firstLine="224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Патенттің қолданылуы қалпына келтірілгендігі туралы мәліметтер “Өнеркә</w:t>
                                  </w:r>
                                  <w:r w:rsidR="007171BC">
                                    <w:rPr>
                                      <w:lang w:val="kk-KZ"/>
                                    </w:rPr>
                                    <w:t xml:space="preserve">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-93351537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lang w:val="kk-KZ"/>
                                        </w:rPr>
                                        <w:t>[Номер бюллетеня</w:t>
                                      </w:r>
                                      <w:r w:rsidR="007171BC" w:rsidRPr="007171BC">
                                        <w:rPr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7171BC">
                                    <w:rPr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101788519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 жарияланады.</w:t>
                                  </w:r>
                                </w:p>
                                <w:p w:rsidR="00EA0002" w:rsidRDefault="00EA0002">
                                  <w:pPr>
                                    <w:pStyle w:val="2"/>
                                    <w:spacing w:line="240" w:lineRule="auto"/>
                                    <w:ind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A0002" w:rsidRDefault="00BA48C8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t>Сообщаем,</w:t>
                                  </w:r>
                                  <w:r>
                                    <w:t xml:space="preserve"> что в соответствии с пунктом 1 статьи 31 Патентного закона Республики Казахстан Ваше ходатайство о восстановлении действия патента удовлетворено.</w:t>
                                  </w:r>
                                </w:p>
                                <w:p w:rsidR="00EA0002" w:rsidRDefault="00BA48C8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t>Сведения о восстановлении действия патента будут опубликованы в официальном бюллетене "Промышленная собственн</w:t>
                                  </w:r>
                                  <w:r w:rsidR="007171BC">
                                    <w:t xml:space="preserve">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30031307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Номер бюллетеня</w:t>
                                      </w:r>
                                      <w:r w:rsidR="007171BC">
                                        <w:t>]</w:t>
                                      </w:r>
                                    </w:sdtContent>
                                  </w:sdt>
                                  <w:r w:rsidR="007171BC"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53393569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171BC"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Дата бюллетеня</w:t>
                                      </w:r>
                                      <w:r w:rsidR="007171BC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EA0002" w:rsidRDefault="00EA0002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.9pt;margin-top:6.85pt;width:484.1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" filled="f" stroked="f">
                <v:textbox style="mso-fit-shape-to-text:t" inset="0,0,0,0">
                  <w:txbxContent>
                    <w:tbl>
                      <w:tblPr>
                        <w:tblW w:w="968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67"/>
                        <w:gridCol w:w="4716"/>
                      </w:tblGrid>
                      <w:tr w:rsidR="00EA000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96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A0002" w:rsidRDefault="00EA0002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A0002" w:rsidRPr="003F7D23" w:rsidRDefault="00BA48C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7171BC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716200391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EA0002" w:rsidRPr="001D08EB" w:rsidRDefault="00BA48C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күні</w:t>
                            </w:r>
                            <w:r w:rsidR="007171BC"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-211272951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="007171BC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EA0002" w:rsidRDefault="00BA48C8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EA0002" w:rsidRPr="007171BC" w:rsidRDefault="00BA48C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</w:t>
                            </w:r>
                            <w:r w:rsidR="007171BC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нт иеленуші: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CustomerOwner"/>
                                <w:tag w:val="CustomerOwner"/>
                                <w:id w:val="167992353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en-US"/>
                                </w:rPr>
                              </w:sdtEndPr>
                              <w:sdtContent>
                                <w:r w:rsidR="007171BC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[ПатентоОбладатель</w:t>
                                </w:r>
                                <w:r w:rsidR="007171BC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EA0002" w:rsidRDefault="00EA0002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1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A0002" w:rsidRDefault="00BA48C8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    (98</w:t>
                            </w:r>
                            <w:r w:rsidR="007171BC">
                              <w:rPr>
                                <w:rStyle w:val="a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93705485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rStyle w:val="a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EA0002" w:rsidRDefault="00EA0002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EA0002" w:rsidRDefault="00BA48C8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207462201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rStyle w:val="a0"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EA000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96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A0002" w:rsidRDefault="00EA0002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EA0002" w:rsidRPr="001D08EB" w:rsidRDefault="007171BC">
                            <w:pPr>
                              <w:pStyle w:val="Standard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№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111108721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 w:rsidR="00BA48C8"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патенттің қолданылуы қалпына келтірілгендігі туралы</w:t>
                            </w:r>
                          </w:p>
                          <w:p w:rsidR="00EA0002" w:rsidRDefault="00BA48C8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  <w:p w:rsidR="00EA0002" w:rsidRDefault="00EA0002">
                            <w:pPr>
                              <w:pStyle w:val="Standard"/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1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A0002" w:rsidRDefault="00BA48C8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</w:rPr>
                              <w:t>УВЕДОМЛЕНИЕ</w:t>
                            </w:r>
                          </w:p>
                          <w:p w:rsidR="00EA0002" w:rsidRDefault="00BA48C8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восстановлении дей</w:t>
                            </w:r>
                            <w:r w:rsidR="007171BC"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ствия патента на изобретение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45792357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EA000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96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A0002" w:rsidRDefault="00BA48C8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Қазақстан Республикасы Патент заңының 31 бабы 1-тармағының негізінде патенттің </w:t>
                            </w:r>
                            <w:r>
                              <w:rPr>
                                <w:lang w:val="kk-KZ"/>
                              </w:rPr>
                              <w:t>қолданылуын қалпына келтіру туралы өтінішіңіздің қанағаттандырылғандығы туралы хабарлаймыз.</w:t>
                            </w:r>
                          </w:p>
                          <w:p w:rsidR="00EA0002" w:rsidRDefault="00BA48C8">
                            <w:pPr>
                              <w:pStyle w:val="Standard"/>
                              <w:ind w:firstLine="224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Патенттің қолданылуы қалпына келтірілгендігі туралы мәліметтер “Өнеркә</w:t>
                            </w:r>
                            <w:r w:rsidR="007171BC">
                              <w:rPr>
                                <w:lang w:val="kk-KZ"/>
                              </w:rPr>
                              <w:t xml:space="preserve">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-93351537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lang w:val="kk-KZ"/>
                                  </w:rPr>
                                  <w:t>[Номер бюллетеня</w:t>
                                </w:r>
                                <w:r w:rsidR="007171BC" w:rsidRPr="007171BC">
                                  <w:rPr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 w:rsidR="007171BC">
                              <w:rPr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1017885191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 жарияланады.</w:t>
                            </w:r>
                          </w:p>
                          <w:p w:rsidR="00EA0002" w:rsidRDefault="00EA0002">
                            <w:pPr>
                              <w:pStyle w:val="2"/>
                              <w:spacing w:line="240" w:lineRule="auto"/>
                              <w:ind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1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A0002" w:rsidRDefault="00BA48C8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t>Сообщаем,</w:t>
                            </w:r>
                            <w:r>
                              <w:t xml:space="preserve"> что в соответствии с пунктом 1 статьи 31 Патентного закона Республики Казахстан Ваше ходатайство о восстановлении действия патента удовлетворено.</w:t>
                            </w:r>
                          </w:p>
                          <w:p w:rsidR="00EA0002" w:rsidRDefault="00BA48C8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t>Сведения о восстановлении действия патента будут опубликованы в официальном бюллетене "Промышленная собственн</w:t>
                            </w:r>
                            <w:r w:rsidR="007171BC">
                              <w:t xml:space="preserve">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30031307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t>[</w:t>
                                </w:r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Номер бюллетеня</w:t>
                                </w:r>
                                <w:r w:rsidR="007171BC">
                                  <w:t>]</w:t>
                                </w:r>
                              </w:sdtContent>
                            </w:sdt>
                            <w:r w:rsidR="007171BC"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53393569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171BC">
                                  <w:t>[</w:t>
                                </w:r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Дата бюллетеня</w:t>
                                </w:r>
                                <w:r w:rsidR="007171BC">
                                  <w:t>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EA0002" w:rsidRDefault="00EA0002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002" w:rsidRDefault="00EA0002">
      <w:pPr>
        <w:pStyle w:val="Standard"/>
        <w:rPr>
          <w:b/>
          <w:bCs/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4961"/>
      </w:tblGrid>
      <w:tr w:rsidR="00EA0002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EA0002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EA000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EA0002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EA0002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EA0002" w:rsidRDefault="00EA0002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EA0002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BA48C8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002" w:rsidRDefault="00EA000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EA0002" w:rsidRDefault="00BA48C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</w:t>
            </w:r>
            <w:r>
              <w:rPr>
                <w:b/>
                <w:bCs/>
                <w:sz w:val="24"/>
                <w:szCs w:val="24"/>
              </w:rPr>
              <w:t>Ильясова</w:t>
            </w:r>
          </w:p>
        </w:tc>
      </w:tr>
    </w:tbl>
    <w:p w:rsidR="00EA0002" w:rsidRDefault="00EA0002">
      <w:pPr>
        <w:pStyle w:val="Standard"/>
        <w:jc w:val="both"/>
        <w:rPr>
          <w:sz w:val="24"/>
          <w:szCs w:val="24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  <w:bookmarkStart w:id="0" w:name="_GoBack"/>
      <w:bookmarkEnd w:id="0"/>
    </w:p>
    <w:p w:rsidR="00EA0002" w:rsidRDefault="00EA0002">
      <w:pPr>
        <w:pStyle w:val="Standard"/>
        <w:rPr>
          <w:lang w:val="kk-KZ"/>
        </w:rPr>
      </w:pPr>
    </w:p>
    <w:p w:rsidR="00EA0002" w:rsidRDefault="00EA0002">
      <w:pPr>
        <w:pStyle w:val="Standard"/>
        <w:rPr>
          <w:lang w:val="kk-KZ"/>
        </w:rPr>
      </w:pPr>
    </w:p>
    <w:p w:rsidR="00EA0002" w:rsidRDefault="00BA48C8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-120080887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7171BC">
            <w:rPr>
              <w:rStyle w:val="a0"/>
              <w:lang w:val="en-US"/>
            </w:rPr>
            <w:t>[</w:t>
          </w:r>
          <w:r w:rsidR="007171BC">
            <w:rPr>
              <w:rStyle w:val="a0"/>
              <w:lang w:val="kk-KZ"/>
            </w:rPr>
            <w:t>Пользователь]</w:t>
          </w:r>
        </w:sdtContent>
      </w:sdt>
    </w:p>
    <w:p w:rsidR="00EA0002" w:rsidRDefault="007171BC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-763065858"/>
          <w:placeholder>
            <w:docPart w:val="DefaultPlaceholder_-1854013440"/>
          </w:placeholder>
        </w:sdt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EA0002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8C8" w:rsidRDefault="00BA48C8">
      <w:r>
        <w:separator/>
      </w:r>
    </w:p>
  </w:endnote>
  <w:endnote w:type="continuationSeparator" w:id="0">
    <w:p w:rsidR="00BA48C8" w:rsidRDefault="00BA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8C8" w:rsidRDefault="00BA48C8">
      <w:r>
        <w:rPr>
          <w:color w:val="000000"/>
        </w:rPr>
        <w:separator/>
      </w:r>
    </w:p>
  </w:footnote>
  <w:footnote w:type="continuationSeparator" w:id="0">
    <w:p w:rsidR="00BA48C8" w:rsidRDefault="00BA4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A0002"/>
    <w:rsid w:val="001D08EB"/>
    <w:rsid w:val="003F7D23"/>
    <w:rsid w:val="007171BC"/>
    <w:rsid w:val="00A2156D"/>
    <w:rsid w:val="00BA48C8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69E7"/>
  <w15:docId w15:val="{3648C99F-69C5-4DCB-BE0D-1D3C63A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717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6E8D-2CC6-43FD-85B4-3A6EC5D6DF84}"/>
      </w:docPartPr>
      <w:docPartBody>
        <w:p w:rsidR="00000000" w:rsidRDefault="00176A28">
          <w:r w:rsidRPr="00CD48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8"/>
    <w:rsid w:val="00176A28"/>
    <w:rsid w:val="00F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A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4</cp:revision>
  <cp:lastPrinted>2006-02-07T15:37:00Z</cp:lastPrinted>
  <dcterms:created xsi:type="dcterms:W3CDTF">2017-11-17T08:20:00Z</dcterms:created>
  <dcterms:modified xsi:type="dcterms:W3CDTF">2017-11-17T08:26:00Z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