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94" w:rsidRDefault="003A5594" w:rsidP="003A5594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3A5594" w:rsidTr="00D4371E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A5594" w:rsidRDefault="003A5594" w:rsidP="00D4371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A5594" w:rsidRDefault="003A5594" w:rsidP="00D4371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A5594" w:rsidRDefault="003A5594" w:rsidP="00D4371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A5594" w:rsidRDefault="003A5594" w:rsidP="00D4371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A5594" w:rsidRDefault="003A5594" w:rsidP="00D4371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A5594" w:rsidRDefault="003A5594" w:rsidP="00D4371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1A007BBB" wp14:editId="1F9776B9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A5594" w:rsidRDefault="003A5594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A5594" w:rsidRDefault="003A5594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A5594" w:rsidRDefault="003A5594" w:rsidP="00D4371E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A5594" w:rsidRDefault="003A5594" w:rsidP="00D4371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A5594" w:rsidRDefault="003A5594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A5594" w:rsidRDefault="003A5594" w:rsidP="00D4371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A5594" w:rsidTr="00D4371E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3A5594" w:rsidRDefault="003A5594" w:rsidP="00D4371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A5594" w:rsidRDefault="003A5594" w:rsidP="00D4371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A5594" w:rsidRDefault="003A5594" w:rsidP="00D4371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3A5594" w:rsidRDefault="003A5594" w:rsidP="00D4371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A5594" w:rsidRDefault="003A5594" w:rsidP="00D437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A5594" w:rsidRDefault="003A5594" w:rsidP="00D4371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A5594" w:rsidRDefault="003A5594" w:rsidP="003A5594">
      <w:pPr>
        <w:pStyle w:val="Standard"/>
        <w:rPr>
          <w:lang w:val="kk-KZ"/>
        </w:rPr>
      </w:pPr>
    </w:p>
    <w:p w:rsidR="003A5594" w:rsidRDefault="003A5594" w:rsidP="003A5594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25D1E" wp14:editId="25AB0D6F">
                <wp:simplePos x="0" y="0"/>
                <wp:positionH relativeFrom="column">
                  <wp:posOffset>1463</wp:posOffset>
                </wp:positionH>
                <wp:positionV relativeFrom="paragraph">
                  <wp:posOffset>55046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6"/>
                              <w:gridCol w:w="4475"/>
                            </w:tblGrid>
                            <w:tr w:rsidR="003A559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3A5594" w:rsidRPr="00A461DE" w:rsidRDefault="003A559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526637322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A56D45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Pr="00A461D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3A5594" w:rsidRPr="00A461DE" w:rsidRDefault="003A559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955758044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Pr="0082367A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ДатаЗаявки</w:t>
                                      </w:r>
                                      <w:r w:rsidRPr="00A461D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CustomerOwner"/>
                                      <w:tag w:val="CustomerOwner"/>
                                      <w:id w:val="768971568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0E2AE1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ПатентоОбладатель</w:t>
                                      </w:r>
                                      <w:r w:rsidRPr="00A461DE">
                                        <w:rPr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3A5594" w:rsidRDefault="003A559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484785091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3A4259">
                                        <w:rPr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A461DE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3A5594" w:rsidRDefault="003A5594" w:rsidP="00A461DE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CorrespondenceAddress"/>
                                      <w:tag w:val="CorrespondenceAddress"/>
                                      <w:id w:val="-1331818507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105181">
                                        <w:rPr>
                                          <w:kern w:val="0"/>
                                        </w:rPr>
                                        <w:t>адрес для переписки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A559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Өнеркәсіптік үлгіге алдын ала патенттің қолданылуы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мерзімінен бұрын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тоқтатылғандығы туралы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досрочном прекращении действия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предварительного патента на промышленный образец</w:t>
                                  </w:r>
                                </w:p>
                              </w:tc>
                            </w:tr>
                            <w:tr w:rsidR="003A559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8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  <w:p w:rsidR="003A5594" w:rsidRDefault="003A5594" w:rsidP="00A461DE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Алдын ала патенттің № </w:t>
                                  </w:r>
                                  <w:sdt>
                                    <w:sdtPr>
                                      <w:rPr>
                                        <w:b/>
                                        <w:kern w:val="0"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1464040467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383E1F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НомерПатента</w:t>
                                      </w:r>
                                      <w:r w:rsidRPr="00A461DE">
                                        <w:rPr>
                                          <w:b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№  </w:t>
                                  </w:r>
                                  <w:sdt>
                                    <w:sdtPr>
                                      <w:rPr>
                                        <w:b/>
                                        <w:kern w:val="0"/>
                                      </w:rPr>
                                      <w:alias w:val="GosNumber"/>
                                      <w:tag w:val="GosNumber"/>
                                      <w:id w:val="-1974971415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b/>
                                          <w:kern w:val="0"/>
                                        </w:rPr>
                                        <w:t>[</w:t>
                                      </w:r>
                                      <w:r w:rsidRPr="002850C9">
                                        <w:rPr>
                                          <w:b/>
                                          <w:kern w:val="0"/>
                                        </w:rPr>
                                        <w:t>НомерПатента</w:t>
                                      </w:r>
                                      <w:r w:rsidRPr="00A461DE">
                                        <w:rPr>
                                          <w:b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 предварительного патента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3A559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A5594" w:rsidRDefault="003A5594" w:rsidP="00A461DE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(54) )  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RequestNameKz"/>
                                      <w:tag w:val="RequestNameKz"/>
                                      <w:id w:val="-218520791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B171AB">
                                        <w:rPr>
                                          <w:kern w:val="0"/>
                                        </w:rPr>
                                        <w:t xml:space="preserve"> НаимениваниеKZ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kern w:val="0"/>
                                    </w:rPr>
                                    <w:alias w:val="RequestNameRu"/>
                                    <w:tag w:val="RequestNameRu"/>
                                    <w:id w:val="-1020844206"/>
                                    <w:placeholder>
                                      <w:docPart w:val="2E06A2F9A79640A386C35C7EA3E659EE"/>
                                    </w:placeholder>
                                    <w:text/>
                                  </w:sdtPr>
                                  <w:sdtContent>
                                    <w:p w:rsidR="003A5594" w:rsidRDefault="003A5594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</w:pPr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C75B8C">
                                        <w:rPr>
                                          <w:kern w:val="0"/>
                                        </w:rPr>
                                        <w:t>НаименованиеRU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3A559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ind w:firstLine="224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Қазақстан Республикасы Патент заңының  30-бабы 2-тармағының негізінде  алдын ала патенттің қолданылуы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DateEarlyTermination"/>
                                      <w:tag w:val="DateEarlyTermination"/>
                                      <w:id w:val="997856612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11685D">
                                        <w:rPr>
                                          <w:kern w:val="0"/>
                                        </w:rPr>
                                        <w:t>DATE_PREKR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бастап  заңдармен белгіленген мерзімде  алдын ала патентті  күшінде ұстау  үшін төлем төленбеуіне байланысты  мерзімінен бұрын тоқтатылғандығы туралы хабарлайды.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ind w:firstLine="224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Алдын ала патенттің  қолданылуы мерзімінен бұрын тоқтатылғандығы туралы  мәліметтер  “Өнеркәсіптік меншік” №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-1499343944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4B77ED">
                                        <w:rPr>
                                          <w:kern w:val="0"/>
                                          <w:lang w:val="kk-KZ"/>
                                        </w:rPr>
                                        <w:t>Номер бюллетеня</w:t>
                                      </w:r>
                                      <w:r w:rsidRPr="00A461DE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004587914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EB6164">
                                        <w:rPr>
                                          <w:kern w:val="0"/>
                                          <w:lang w:val="kk-KZ"/>
                                        </w:rPr>
                                        <w:t>Дата бюллетеня</w:t>
                                      </w:r>
                                      <w:r w:rsidRPr="00A461DE">
                                        <w:rPr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  <w:p w:rsidR="003A5594" w:rsidRDefault="003A5594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A5594" w:rsidRDefault="003A5594">
                                  <w:pPr>
                                    <w:pStyle w:val="Standard"/>
                                    <w:snapToGrid w:val="0"/>
                                    <w:ind w:firstLine="224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На</w:t>
                                  </w:r>
                                  <w:r>
                                    <w:t xml:space="preserve"> основании пункта 2 статьи 30 Патентного закона Республики Казахстан действие предварительного патента досрочно прекращено с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DateEarlyTermination"/>
                                      <w:tag w:val="DateEarlyTermination"/>
                                      <w:id w:val="-436905997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50587A">
                                        <w:rPr>
                                          <w:kern w:val="0"/>
                                        </w:rPr>
                                        <w:t>DATE_PREKR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в связи с неоплатой в установленный законодательством срок поддержания предварительного патента в силе.</w:t>
                                  </w:r>
                                </w:p>
                                <w:p w:rsidR="003A5594" w:rsidRDefault="003A5594" w:rsidP="00A461DE">
                                  <w:pPr>
                                    <w:pStyle w:val="Standard"/>
                                    <w:ind w:firstLine="224"/>
                                    <w:jc w:val="both"/>
                                  </w:pPr>
                                  <w:r>
                                    <w:t xml:space="preserve">Сведения о досрочном прекращении действия предварительного патента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BulletinNumber"/>
                                      <w:tag w:val="BulletinNumber"/>
                                      <w:id w:val="-1801602953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315218">
                                        <w:rPr>
                                          <w:kern w:val="0"/>
                                        </w:rPr>
                                        <w:t>Номер бюллетеня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rPr>
                                        <w:kern w:val="0"/>
                                      </w:rPr>
                                      <w:alias w:val="BulletinDate"/>
                                      <w:tag w:val="BulletinDate"/>
                                      <w:id w:val="-345333752"/>
                                      <w:placeholder>
                                        <w:docPart w:val="2E06A2F9A79640A386C35C7EA3E659EE"/>
                                      </w:placeholder>
                                      <w:text/>
                                    </w:sdtPr>
                                    <w:sdtContent>
                                      <w:r w:rsidRPr="00A461DE">
                                        <w:rPr>
                                          <w:kern w:val="0"/>
                                        </w:rPr>
                                        <w:t>[</w:t>
                                      </w:r>
                                      <w:r w:rsidRPr="00C944AD">
                                        <w:rPr>
                                          <w:kern w:val="0"/>
                                        </w:rPr>
                                        <w:t>Дата бюллетеня</w:t>
                                      </w:r>
                                      <w:r w:rsidRPr="00A461DE">
                                        <w:rPr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г.</w:t>
                                  </w:r>
                                </w:p>
                              </w:tc>
                            </w:tr>
                          </w:tbl>
                          <w:p w:rsidR="003A5594" w:rsidRDefault="003A5594" w:rsidP="003A5594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25D1E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pt;margin-top:4.35pt;width:482.05pt;height:1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6"/>
                        <w:gridCol w:w="4475"/>
                      </w:tblGrid>
                      <w:tr w:rsidR="003A559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3A5594" w:rsidRPr="00A461DE" w:rsidRDefault="003A559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526637322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A56D45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Pr="00A461D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3A5594" w:rsidRPr="00A461DE" w:rsidRDefault="003A559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955758044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Pr="0082367A">
                                  <w:rPr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w:t>ДатаЗаявки</w:t>
                                </w:r>
                                <w:r w:rsidRPr="00A461DE">
                                  <w:rPr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3A5594" w:rsidRDefault="003A5594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CustomerOwner"/>
                                <w:tag w:val="CustomerOwner"/>
                                <w:id w:val="768971568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0E2AE1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ПатентоОбладатель</w:t>
                                </w:r>
                                <w:r w:rsidRPr="00A461DE">
                                  <w:rPr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3A5594" w:rsidRDefault="003A559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484785091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3A4259">
                                  <w:rPr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A461DE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3A5594" w:rsidRDefault="003A5594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3A5594" w:rsidRDefault="003A5594" w:rsidP="00A461DE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CorrespondenceAddress"/>
                                <w:tag w:val="CorrespondenceAddress"/>
                                <w:id w:val="-1331818507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105181">
                                  <w:rPr>
                                    <w:kern w:val="0"/>
                                  </w:rPr>
                                  <w:t>адрес для переписки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3A559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Өнеркәсіптік үлгіге алдын ала патенттің қолданылуы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мерзімінен бұрын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тоқтатылғандығы туралы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досрочном прекращении действия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предварительного патента на промышленный образец</w:t>
                            </w:r>
                          </w:p>
                        </w:tc>
                      </w:tr>
                      <w:tr w:rsidR="003A559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8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  <w:p w:rsidR="003A5594" w:rsidRDefault="003A5594" w:rsidP="00A461DE">
                            <w:pPr>
                              <w:pStyle w:val="Standard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lang w:val="kk-KZ"/>
                              </w:rPr>
                              <w:t xml:space="preserve">Алдын ала патенттің № </w:t>
                            </w:r>
                            <w:sdt>
                              <w:sdtPr>
                                <w:rPr>
                                  <w:b/>
                                  <w:kern w:val="0"/>
                                  <w:lang w:val="kk-KZ"/>
                                </w:rPr>
                                <w:alias w:val="GosNumber"/>
                                <w:tag w:val="GosNumber"/>
                                <w:id w:val="-1464040467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383E1F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НомерПатента</w:t>
                                </w:r>
                                <w:r w:rsidRPr="00A461DE">
                                  <w:rPr>
                                    <w:b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№  </w:t>
                            </w:r>
                            <w:sdt>
                              <w:sdtPr>
                                <w:rPr>
                                  <w:b/>
                                  <w:kern w:val="0"/>
                                </w:rPr>
                                <w:alias w:val="GosNumber"/>
                                <w:tag w:val="GosNumber"/>
                                <w:id w:val="-1974971415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b/>
                                    <w:kern w:val="0"/>
                                  </w:rPr>
                                  <w:t>[</w:t>
                                </w:r>
                                <w:r w:rsidRPr="002850C9">
                                  <w:rPr>
                                    <w:b/>
                                    <w:kern w:val="0"/>
                                  </w:rPr>
                                  <w:t>НомерПатента</w:t>
                                </w:r>
                                <w:r w:rsidRPr="00A461DE">
                                  <w:rPr>
                                    <w:b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b/>
                                <w:lang w:val="kk-KZ"/>
                              </w:rPr>
                              <w:t xml:space="preserve">  предварительного патента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3A559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A5594" w:rsidRDefault="003A5594" w:rsidP="00A461DE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(54) )  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RequestNameKz"/>
                                <w:tag w:val="RequestNameKz"/>
                                <w:id w:val="-218520791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B171AB">
                                  <w:rPr>
                                    <w:kern w:val="0"/>
                                  </w:rPr>
                                  <w:t xml:space="preserve"> НаимениваниеKZ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kern w:val="0"/>
                              </w:rPr>
                              <w:alias w:val="RequestNameRu"/>
                              <w:tag w:val="RequestNameRu"/>
                              <w:id w:val="-1020844206"/>
                              <w:placeholder>
                                <w:docPart w:val="2E06A2F9A79640A386C35C7EA3E659EE"/>
                              </w:placeholder>
                              <w:text/>
                            </w:sdtPr>
                            <w:sdtContent>
                              <w:p w:rsidR="003A5594" w:rsidRDefault="003A5594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C75B8C">
                                  <w:rPr>
                                    <w:kern w:val="0"/>
                                  </w:rPr>
                                  <w:t>НаименованиеRU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3A5594" w:rsidRDefault="003A5594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3A559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ind w:firstLine="224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Қазақстан Республикасы Патент заңының  30-бабы 2-тармағының негізінде  алдын ала патенттің қолданылуы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DateEarlyTermination"/>
                                <w:tag w:val="DateEarlyTermination"/>
                                <w:id w:val="997856612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11685D">
                                  <w:rPr>
                                    <w:kern w:val="0"/>
                                  </w:rPr>
                                  <w:t>DATE_PREKR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бастап  заңдармен белгіленген мерзімде  алдын ала патентті  күшінде ұстау  үшін төлем төленбеуіне байланысты  мерзімінен бұрын тоқтатылғандығы туралы хабарлайды.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ind w:firstLine="224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Алдын ала патенттің  қолданылуы мерзімінен бұрын тоқтатылғандығы туралы  мәліметтер  “Өнеркәсіптік меншік” №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BulletinNumber"/>
                                <w:tag w:val="BulletinNumber"/>
                                <w:id w:val="-1499343944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4B77ED">
                                  <w:rPr>
                                    <w:kern w:val="0"/>
                                    <w:lang w:val="kk-KZ"/>
                                  </w:rPr>
                                  <w:t>Номер бюллетеня</w:t>
                                </w:r>
                                <w:r w:rsidRPr="00A461DE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kern w:val="0"/>
                                  <w:lang w:val="kk-KZ"/>
                                </w:rPr>
                                <w:alias w:val="BulletinDate"/>
                                <w:tag w:val="BulletinDate"/>
                                <w:id w:val="-1004587914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EB6164">
                                  <w:rPr>
                                    <w:kern w:val="0"/>
                                    <w:lang w:val="kk-KZ"/>
                                  </w:rPr>
                                  <w:t>Дата бюллетеня</w:t>
                                </w:r>
                                <w:r w:rsidRPr="00A461DE">
                                  <w:rPr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  <w:p w:rsidR="003A5594" w:rsidRDefault="003A5594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A5594" w:rsidRDefault="003A5594">
                            <w:pPr>
                              <w:pStyle w:val="Standard"/>
                              <w:snapToGrid w:val="0"/>
                              <w:ind w:firstLine="224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На</w:t>
                            </w:r>
                            <w:r>
                              <w:t xml:space="preserve"> основании пункта 2 статьи 30 Патентного закона Республики Казахстан действие предварительного патента досрочно прекращено с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DateEarlyTermination"/>
                                <w:tag w:val="DateEarlyTermination"/>
                                <w:id w:val="-436905997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50587A">
                                  <w:rPr>
                                    <w:kern w:val="0"/>
                                  </w:rPr>
                                  <w:t>DATE_PREKR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в связи с неоплатой в установленный законодательством срок поддержания предварительного патента в силе.</w:t>
                            </w:r>
                          </w:p>
                          <w:p w:rsidR="003A5594" w:rsidRDefault="003A5594" w:rsidP="00A461DE">
                            <w:pPr>
                              <w:pStyle w:val="Standard"/>
                              <w:ind w:firstLine="224"/>
                              <w:jc w:val="both"/>
                            </w:pPr>
                            <w:r>
                              <w:t xml:space="preserve">Сведения о досрочном прекращении действия предварительного патента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BulletinNumber"/>
                                <w:tag w:val="BulletinNumber"/>
                                <w:id w:val="-1801602953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315218">
                                  <w:rPr>
                                    <w:kern w:val="0"/>
                                  </w:rPr>
                                  <w:t>Номер бюллетеня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rPr>
                                  <w:kern w:val="0"/>
                                </w:rPr>
                                <w:alias w:val="BulletinDate"/>
                                <w:tag w:val="BulletinDate"/>
                                <w:id w:val="-345333752"/>
                                <w:placeholder>
                                  <w:docPart w:val="2E06A2F9A79640A386C35C7EA3E659EE"/>
                                </w:placeholder>
                                <w:text/>
                              </w:sdtPr>
                              <w:sdtContent>
                                <w:r w:rsidRPr="00A461DE">
                                  <w:rPr>
                                    <w:kern w:val="0"/>
                                  </w:rPr>
                                  <w:t>[</w:t>
                                </w:r>
                                <w:r w:rsidRPr="00C944AD">
                                  <w:rPr>
                                    <w:kern w:val="0"/>
                                  </w:rPr>
                                  <w:t>Дата бюллетеня</w:t>
                                </w:r>
                                <w:r w:rsidRPr="00A461DE">
                                  <w:rPr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г.</w:t>
                            </w:r>
                          </w:p>
                        </w:tc>
                      </w:tr>
                    </w:tbl>
                    <w:p w:rsidR="003A5594" w:rsidRDefault="003A5594" w:rsidP="003A5594"/>
                  </w:txbxContent>
                </v:textbox>
                <w10:wrap type="square"/>
              </v:shape>
            </w:pict>
          </mc:Fallback>
        </mc:AlternateContent>
      </w:r>
    </w:p>
    <w:p w:rsidR="003A5594" w:rsidRDefault="003A5594" w:rsidP="003A5594">
      <w:pPr>
        <w:pStyle w:val="Standard"/>
      </w:pPr>
    </w:p>
    <w:p w:rsidR="003A5594" w:rsidRDefault="003A5594" w:rsidP="003A5594">
      <w:pPr>
        <w:pStyle w:val="Standard"/>
      </w:pPr>
    </w:p>
    <w:p w:rsidR="003A5594" w:rsidRDefault="003A5594" w:rsidP="003A5594">
      <w:pPr>
        <w:pStyle w:val="Standard"/>
        <w:rPr>
          <w:lang w:val="kk-KZ"/>
        </w:rPr>
      </w:pPr>
    </w:p>
    <w:p w:rsidR="003A5594" w:rsidRDefault="003A5594" w:rsidP="003A5594">
      <w:pPr>
        <w:pStyle w:val="Standard"/>
        <w:jc w:val="both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60"/>
      </w:tblGrid>
      <w:tr w:rsidR="003A5594" w:rsidTr="00D4371E">
        <w:tblPrEx>
          <w:tblCellMar>
            <w:top w:w="0" w:type="dxa"/>
            <w:bottom w:w="0" w:type="dxa"/>
          </w:tblCellMar>
        </w:tblPrEx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9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5594" w:rsidRDefault="003A5594" w:rsidP="00D4371E">
            <w:pPr>
              <w:pStyle w:val="a8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</w:pPr>
            <w:r>
              <w:rPr>
                <w:b/>
                <w:bCs/>
                <w:sz w:val="28"/>
                <w:szCs w:val="28"/>
                <w:lang w:val="kk-KZ"/>
              </w:rPr>
              <w:t>М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Малыбаев</w:t>
            </w:r>
          </w:p>
        </w:tc>
      </w:tr>
    </w:tbl>
    <w:p w:rsidR="003A5594" w:rsidRDefault="003A5594" w:rsidP="003A5594">
      <w:pPr>
        <w:pStyle w:val="2"/>
        <w:ind w:left="0"/>
        <w:rPr>
          <w:b/>
          <w:bCs/>
          <w:szCs w:val="24"/>
        </w:rPr>
      </w:pPr>
    </w:p>
    <w:p w:rsidR="003A5594" w:rsidRDefault="003A5594" w:rsidP="003A5594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3A5594" w:rsidRDefault="003A5594" w:rsidP="003A5594">
      <w:pPr>
        <w:pStyle w:val="a8"/>
        <w:tabs>
          <w:tab w:val="clear" w:pos="4677"/>
          <w:tab w:val="clear" w:pos="9355"/>
          <w:tab w:val="left" w:pos="8280"/>
        </w:tabs>
        <w:rPr>
          <w:b/>
          <w:bCs/>
        </w:rPr>
      </w:pPr>
    </w:p>
    <w:p w:rsidR="003A5594" w:rsidRDefault="003A5594" w:rsidP="003A5594">
      <w:pPr>
        <w:pStyle w:val="Standard"/>
        <w:rPr>
          <w:sz w:val="24"/>
          <w:szCs w:val="24"/>
        </w:rPr>
      </w:pPr>
    </w:p>
    <w:p w:rsidR="003A5594" w:rsidRDefault="003A5594" w:rsidP="003A5594">
      <w:pPr>
        <w:pStyle w:val="Standard"/>
      </w:pPr>
    </w:p>
    <w:p w:rsidR="003A5594" w:rsidRDefault="003A5594" w:rsidP="003A5594">
      <w:pPr>
        <w:pStyle w:val="Standard"/>
      </w:pPr>
    </w:p>
    <w:p w:rsidR="003A5594" w:rsidRDefault="003A5594" w:rsidP="003A5594">
      <w:pPr>
        <w:pStyle w:val="Standard"/>
      </w:pPr>
    </w:p>
    <w:p w:rsidR="003A5594" w:rsidRDefault="003A5594" w:rsidP="003A5594">
      <w:pPr>
        <w:pStyle w:val="Standard"/>
      </w:pPr>
    </w:p>
    <w:p w:rsidR="003A5594" w:rsidRDefault="003A5594" w:rsidP="003A5594">
      <w:pPr>
        <w:pStyle w:val="Standard"/>
        <w:ind w:right="3"/>
      </w:pPr>
      <w:r>
        <w:t xml:space="preserve">Исп.: </w:t>
      </w:r>
      <w:sdt>
        <w:sdtPr>
          <w:rPr>
            <w:kern w:val="0"/>
            <w:lang w:val="kk-KZ"/>
          </w:rPr>
          <w:alias w:val="CurrentUser"/>
          <w:tag w:val="CurrentUser"/>
          <w:id w:val="1667368197"/>
          <w:placeholder>
            <w:docPart w:val="2E06A2F9A79640A386C35C7EA3E659EE"/>
          </w:placeholder>
          <w:text/>
        </w:sdtPr>
        <w:sdtContent>
          <w:r w:rsidRPr="00A461DE">
            <w:rPr>
              <w:kern w:val="0"/>
              <w:lang w:val="kk-KZ"/>
            </w:rPr>
            <w:t>[</w:t>
          </w:r>
          <w:r w:rsidRPr="00A87708">
            <w:rPr>
              <w:kern w:val="0"/>
              <w:lang w:val="kk-KZ"/>
            </w:rPr>
            <w:t>Пользователь</w:t>
          </w:r>
          <w:r w:rsidRPr="00A461DE">
            <w:rPr>
              <w:kern w:val="0"/>
              <w:lang w:val="kk-KZ"/>
            </w:rPr>
            <w:t>]</w:t>
          </w:r>
        </w:sdtContent>
      </w:sdt>
    </w:p>
    <w:p w:rsidR="003A5594" w:rsidRDefault="003A5594" w:rsidP="003A5594">
      <w:pPr>
        <w:pStyle w:val="Standard"/>
        <w:ind w:right="3"/>
      </w:pPr>
      <w:r>
        <w:t xml:space="preserve">Тел.: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-417715617"/>
          <w:placeholder>
            <w:docPart w:val="2E06A2F9A79640A386C35C7EA3E659EE"/>
          </w:placeholder>
          <w:text/>
        </w:sdtPr>
        <w:sdtContent>
          <w:r w:rsidRPr="00A461DE">
            <w:rPr>
              <w:kern w:val="0"/>
              <w:lang w:val="kk-KZ"/>
            </w:rPr>
            <w:t>[</w:t>
          </w:r>
          <w:r w:rsidRPr="00254D09">
            <w:rPr>
              <w:kern w:val="0"/>
              <w:lang w:val="kk-KZ"/>
            </w:rPr>
            <w:t>Телефон</w:t>
          </w:r>
          <w:r w:rsidRPr="00A461DE">
            <w:rPr>
              <w:kern w:val="0"/>
              <w:lang w:val="kk-KZ"/>
            </w:rPr>
            <w:t>]</w:t>
          </w:r>
        </w:sdtContent>
      </w:sdt>
    </w:p>
    <w:p w:rsidR="003A5594" w:rsidRDefault="003A5594" w:rsidP="003A5594">
      <w:pPr>
        <w:pStyle w:val="Standard"/>
        <w:ind w:right="3"/>
      </w:pPr>
    </w:p>
    <w:p w:rsidR="003A5594" w:rsidRDefault="003A5594" w:rsidP="003A5594">
      <w:pPr>
        <w:pStyle w:val="Standard"/>
        <w:ind w:right="3"/>
        <w:rPr>
          <w:lang w:val="kk-KZ"/>
        </w:rPr>
      </w:pPr>
    </w:p>
    <w:p w:rsidR="001962C4" w:rsidRPr="003A5594" w:rsidRDefault="001962C4" w:rsidP="003A5594">
      <w:bookmarkStart w:id="0" w:name="_GoBack"/>
      <w:bookmarkEnd w:id="0"/>
    </w:p>
    <w:sectPr w:rsidR="001962C4" w:rsidRPr="003A5594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FAF" w:rsidRDefault="004A3FAF">
      <w:r>
        <w:separator/>
      </w:r>
    </w:p>
  </w:endnote>
  <w:endnote w:type="continuationSeparator" w:id="0">
    <w:p w:rsidR="004A3FAF" w:rsidRDefault="004A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FAF" w:rsidRDefault="004A3FAF">
      <w:r>
        <w:rPr>
          <w:color w:val="000000"/>
        </w:rPr>
        <w:separator/>
      </w:r>
    </w:p>
  </w:footnote>
  <w:footnote w:type="continuationSeparator" w:id="0">
    <w:p w:rsidR="004A3FAF" w:rsidRDefault="004A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650AB"/>
    <w:multiLevelType w:val="multilevel"/>
    <w:tmpl w:val="E08E30AE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C4"/>
    <w:rsid w:val="001962C4"/>
    <w:rsid w:val="003A5594"/>
    <w:rsid w:val="004A3FAF"/>
    <w:rsid w:val="007F42B9"/>
    <w:rsid w:val="00C1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06A2F9A79640A386C35C7EA3E65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EA7F4-C747-43A6-839A-AF967D6B0377}"/>
      </w:docPartPr>
      <w:docPartBody>
        <w:p w:rsidR="00000000" w:rsidRDefault="00782B41" w:rsidP="00782B41">
          <w:pPr>
            <w:pStyle w:val="2E06A2F9A79640A386C35C7EA3E659EE"/>
          </w:pPr>
          <w:r w:rsidRPr="00345F1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41"/>
    <w:rsid w:val="00782B41"/>
    <w:rsid w:val="0080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B41"/>
    <w:rPr>
      <w:color w:val="808080"/>
    </w:rPr>
  </w:style>
  <w:style w:type="paragraph" w:customStyle="1" w:styleId="2E06A2F9A79640A386C35C7EA3E659EE">
    <w:name w:val="2E06A2F9A79640A386C35C7EA3E659EE"/>
    <w:rsid w:val="00782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2006-06-26T11:59:00Z</cp:lastPrinted>
  <dcterms:created xsi:type="dcterms:W3CDTF">2017-10-10T10:37:00Z</dcterms:created>
  <dcterms:modified xsi:type="dcterms:W3CDTF">2017-12-08T09:53:00Z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