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A0" w:rsidRDefault="009743A0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743A0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743A0" w:rsidRDefault="007E571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743A0" w:rsidRDefault="007E571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743A0" w:rsidRDefault="007E571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743A0" w:rsidRDefault="007E571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743A0" w:rsidRDefault="007E571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743A0" w:rsidRDefault="007E571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743A0" w:rsidRDefault="007E571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743A0" w:rsidRDefault="007E571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743A0" w:rsidRDefault="007E571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743A0" w:rsidRDefault="007E571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743A0" w:rsidRDefault="007E571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743A0" w:rsidRDefault="007E571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9743A0" w:rsidRDefault="007E571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9743A0" w:rsidRDefault="007E571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743A0" w:rsidRDefault="007E571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9743A0" w:rsidRDefault="007E571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743A0" w:rsidRDefault="007E571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743A0" w:rsidRDefault="007E571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743A0" w:rsidRDefault="007E571A">
      <w:pPr>
        <w:pStyle w:val="Standard"/>
      </w:pPr>
      <w:r>
        <w:rPr>
          <w:sz w:val="24"/>
          <w:szCs w:val="24"/>
        </w:rPr>
        <w:t xml:space="preserve">Дело № </w:t>
      </w:r>
      <w:sdt>
        <w:sdtPr>
          <w:rPr>
            <w:sz w:val="24"/>
            <w:szCs w:val="24"/>
          </w:rPr>
          <w:alias w:val="NumberApxWork"/>
          <w:tag w:val="NumberApxWork"/>
          <w:id w:val="588963173"/>
          <w:placeholder>
            <w:docPart w:val="DefaultPlaceholder_-1854013440"/>
          </w:placeholder>
          <w:text/>
        </w:sdtPr>
        <w:sdtContent>
          <w:r w:rsidR="002D5ABA">
            <w:rPr>
              <w:sz w:val="24"/>
              <w:szCs w:val="24"/>
              <w:lang w:val="en-US"/>
            </w:rPr>
            <w:t>[</w:t>
          </w:r>
          <w:r w:rsidR="002D5ABA">
            <w:rPr>
              <w:sz w:val="24"/>
              <w:szCs w:val="24"/>
            </w:rPr>
            <w:t>НомерАрх]</w:t>
          </w:r>
        </w:sdtContent>
      </w:sdt>
    </w:p>
    <w:p w:rsidR="009743A0" w:rsidRDefault="009743A0">
      <w:pPr>
        <w:pStyle w:val="Standard"/>
        <w:rPr>
          <w:lang w:val="kk-KZ"/>
        </w:rPr>
      </w:pPr>
    </w:p>
    <w:p w:rsidR="009743A0" w:rsidRDefault="007E571A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Нысан/Форма УВ-Ка</w:t>
      </w: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9743A0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Number"/>
                <w:tag w:val="RequestNumber"/>
                <w:id w:val="605705311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rPr>
                    <w:b/>
                    <w:bCs/>
                    <w:sz w:val="18"/>
                    <w:szCs w:val="18"/>
                  </w:rPr>
                  <w:t>[Номер Заявки]</w:t>
                </w:r>
              </w:sdtContent>
            </w:sdt>
          </w:p>
          <w:p w:rsidR="009743A0" w:rsidRPr="002D5ABA" w:rsidRDefault="007E571A">
            <w:pPr>
              <w:pStyle w:val="Standard"/>
              <w:rPr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Дата подачи заявки /өтінімнің берілген күні: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Date"/>
                <w:tag w:val="RequestDate"/>
                <w:id w:val="137150163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rPr>
                    <w:b/>
                    <w:bCs/>
                    <w:sz w:val="18"/>
                    <w:szCs w:val="18"/>
                  </w:rPr>
                  <w:t>[Дата Заявки]</w:t>
                </w:r>
              </w:sdtContent>
            </w:sdt>
          </w:p>
          <w:p w:rsidR="009743A0" w:rsidRDefault="007E571A">
            <w:pPr>
              <w:pStyle w:val="Standard"/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 xml:space="preserve"> </w:t>
            </w:r>
          </w:p>
          <w:p w:rsidR="009743A0" w:rsidRDefault="007E571A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 иелен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  <w:lang w:val="kk-KZ"/>
              </w:rPr>
              <w:t>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b/>
                  <w:bCs/>
                  <w:sz w:val="18"/>
                  <w:szCs w:val="18"/>
                </w:rPr>
                <w:alias w:val="CustomerOwner"/>
                <w:tag w:val="CustomerOwner"/>
                <w:id w:val="329879970"/>
                <w:placeholder>
                  <w:docPart w:val="DefaultPlaceholder_-1854013440"/>
                </w:placeholder>
                <w:text/>
              </w:sdtPr>
              <w:sdtContent>
                <w:r w:rsidR="002D5ABA">
                  <w:rPr>
                    <w:b/>
                    <w:bCs/>
                    <w:sz w:val="18"/>
                    <w:szCs w:val="18"/>
                  </w:rPr>
                  <w:t>[ПатентоОбладатель]</w:t>
                </w:r>
              </w:sdtContent>
            </w:sdt>
          </w:p>
          <w:p w:rsidR="009743A0" w:rsidRDefault="009743A0">
            <w:pPr>
              <w:pStyle w:val="Standard"/>
              <w:rPr>
                <w:sz w:val="18"/>
                <w:szCs w:val="18"/>
              </w:rPr>
            </w:pPr>
          </w:p>
          <w:p w:rsidR="009743A0" w:rsidRDefault="007E571A">
            <w:pPr>
              <w:pStyle w:val="Standard"/>
            </w:pPr>
            <w:r>
              <w:rPr>
                <w:lang w:val="kk-KZ"/>
              </w:rPr>
              <w:t>Өнертабыстың атауы/ Название изобретения</w:t>
            </w:r>
            <w:r>
              <w:t xml:space="preserve">: </w:t>
            </w:r>
            <w:sdt>
              <w:sdtPr>
                <w:rPr>
                  <w:b/>
                  <w:bCs/>
                </w:rPr>
                <w:alias w:val="RequestNameKz"/>
                <w:tag w:val="RequestNameKz"/>
                <w:id w:val="1305658347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rPr>
                    <w:b/>
                    <w:bCs/>
                  </w:rPr>
                  <w:t>[</w:t>
                </w:r>
                <w:r w:rsidRPr="002D5ABA">
                  <w:rPr>
                    <w:b/>
                    <w:bCs/>
                  </w:rPr>
                  <w:t>Наименование(</w:t>
                </w:r>
                <w:r w:rsidRPr="002D5ABA">
                  <w:rPr>
                    <w:b/>
                    <w:bCs/>
                  </w:rPr>
                  <w:t>KZ</w:t>
                </w:r>
                <w:r w:rsidR="002D5ABA">
                  <w:rPr>
                    <w:b/>
                    <w:bCs/>
                  </w:rPr>
                  <w:t>)]</w:t>
                </w:r>
              </w:sdtContent>
            </w:sdt>
            <w:r>
              <w:t>/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1697887300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rPr>
                    <w:b/>
                    <w:bCs/>
                  </w:rPr>
                  <w:t>[</w:t>
                </w:r>
                <w:r w:rsidRPr="002D5ABA">
                  <w:rPr>
                    <w:b/>
                    <w:bCs/>
                  </w:rPr>
                  <w:t>Наименование(</w:t>
                </w:r>
                <w:r w:rsidRPr="002D5ABA">
                  <w:rPr>
                    <w:b/>
                    <w:bCs/>
                  </w:rPr>
                  <w:t>RU</w:t>
                </w:r>
                <w:r w:rsidR="002D5ABA">
                  <w:rPr>
                    <w:b/>
                    <w:bCs/>
                  </w:rPr>
                  <w:t>)]</w:t>
                </w:r>
              </w:sdtContent>
            </w:sdt>
          </w:p>
          <w:p w:rsidR="009743A0" w:rsidRDefault="009743A0">
            <w:pPr>
              <w:pStyle w:val="Standard"/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 xml:space="preserve">)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78418155"/>
                <w:placeholder>
                  <w:docPart w:val="DefaultPlaceholder_-1854013440"/>
                </w:placeholder>
                <w:text/>
              </w:sdtPr>
              <w:sdtContent>
                <w:r w:rsidR="002D5ABA">
                  <w:rPr>
                    <w:lang w:val="kk-KZ"/>
                  </w:rPr>
                  <w:t>[Контакт для переписки]</w:t>
                </w:r>
              </w:sdtContent>
            </w:sdt>
          </w:p>
          <w:sdt>
            <w:sdtPr>
              <w:alias w:val="CorrespondenceAddress"/>
              <w:tag w:val="CorrespondenceAddress"/>
              <w:id w:val="-552088070"/>
              <w:placeholder>
                <w:docPart w:val="DefaultPlaceholder_-1854013440"/>
              </w:placeholder>
              <w:text/>
            </w:sdtPr>
            <w:sdtContent>
              <w:p w:rsidR="009743A0" w:rsidRDefault="002D5ABA">
                <w:pPr>
                  <w:pStyle w:val="Standard"/>
                </w:pPr>
                <w:r w:rsidRPr="002D5ABA">
                  <w:t>[адрес для переписки]</w:t>
                </w:r>
              </w:p>
            </w:sdtContent>
          </w:sdt>
          <w:p w:rsidR="009743A0" w:rsidRDefault="009743A0">
            <w:pPr>
              <w:pStyle w:val="Standard"/>
            </w:pPr>
          </w:p>
          <w:p w:rsidR="009743A0" w:rsidRDefault="009743A0">
            <w:pPr>
              <w:pStyle w:val="Standard"/>
            </w:pPr>
          </w:p>
          <w:p w:rsidR="009743A0" w:rsidRDefault="009743A0">
            <w:pPr>
              <w:pStyle w:val="Standard"/>
            </w:pPr>
          </w:p>
          <w:p w:rsidR="009743A0" w:rsidRDefault="007E571A">
            <w:pPr>
              <w:pStyle w:val="Standard"/>
            </w:pPr>
            <w:r>
              <w:t xml:space="preserve">(74) </w:t>
            </w:r>
            <w:sdt>
              <w:sdtPr>
                <w:rPr>
                  <w:b/>
                  <w:bCs/>
                </w:rPr>
                <w:alias w:val="PatentAttorney"/>
                <w:tag w:val="PatentAttorney"/>
                <w:id w:val="1560753882"/>
                <w:placeholder>
                  <w:docPart w:val="DefaultPlaceholder_-1854013440"/>
                </w:placeholder>
                <w:text/>
              </w:sdtPr>
              <w:sdtContent>
                <w:r w:rsidR="002D5ABA">
                  <w:rPr>
                    <w:b/>
                    <w:bCs/>
                    <w:lang w:val="en-US"/>
                  </w:rPr>
                  <w:t>[</w:t>
                </w:r>
                <w:r w:rsidR="002D5ABA">
                  <w:rPr>
                    <w:b/>
                    <w:bCs/>
                  </w:rPr>
                  <w:t>74]</w:t>
                </w:r>
              </w:sdtContent>
            </w:sdt>
          </w:p>
          <w:p w:rsidR="009743A0" w:rsidRPr="002D5ABA" w:rsidRDefault="009743A0">
            <w:pPr>
              <w:pStyle w:val="Standard"/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</w:pPr>
            <w:r>
              <w:rPr>
                <w:rFonts w:ascii="Times New Roman KK EK" w:hAnsi="Times New Roman KK EK"/>
                <w:lang w:val="kk-KZ"/>
              </w:rPr>
              <w:t xml:space="preserve">(54) </w:t>
            </w:r>
            <w:sdt>
              <w:sdtPr>
                <w:rPr>
                  <w:rFonts w:ascii="Times New Roman KK EK" w:hAnsi="Times New Roman KK EK"/>
                  <w:b/>
                  <w:bCs/>
                  <w:lang w:val="kk-KZ"/>
                </w:rPr>
                <w:alias w:val="RequestNameKz"/>
                <w:tag w:val="RequestNameKz"/>
                <w:id w:val="-1730762305"/>
                <w:placeholder>
                  <w:docPart w:val="DefaultPlaceholder_-1854013440"/>
                </w:placeholder>
                <w:text/>
              </w:sdtPr>
              <w:sdtContent>
                <w:r w:rsidR="002D5ABA">
                  <w:rPr>
                    <w:rFonts w:ascii="Times New Roman KK EK" w:hAnsi="Times New Roman KK EK"/>
                    <w:b/>
                    <w:bCs/>
                    <w:lang w:val="kk-KZ"/>
                  </w:rPr>
                  <w:t>[Наименование(KZ)]</w:t>
                </w:r>
              </w:sdtContent>
            </w:sdt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1806972217"/>
                <w:placeholder>
                  <w:docPart w:val="DefaultPlaceholder_-1854013440"/>
                </w:placeholder>
                <w:text/>
              </w:sdtPr>
              <w:sdtContent>
                <w:r w:rsidR="002D5ABA">
                  <w:rPr>
                    <w:b/>
                    <w:bCs/>
                    <w:lang w:val="en-US"/>
                  </w:rPr>
                  <w:t>[</w:t>
                </w:r>
                <w:r w:rsidR="002D5ABA">
                  <w:rPr>
                    <w:b/>
                    <w:bCs/>
                  </w:rPr>
                  <w:t>Наименование(RU)]</w:t>
                </w:r>
              </w:sdtContent>
            </w:sdt>
          </w:p>
          <w:p w:rsidR="009743A0" w:rsidRDefault="009743A0">
            <w:pPr>
              <w:pStyle w:val="Standard"/>
            </w:pPr>
          </w:p>
          <w:p w:rsidR="009743A0" w:rsidRDefault="009743A0">
            <w:pPr>
              <w:pStyle w:val="Standard"/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snapToGrid w:val="0"/>
              <w:ind w:firstLine="540"/>
              <w:jc w:val="both"/>
            </w:pPr>
            <w:r>
              <w:rPr>
                <w:lang w:val="kk-KZ"/>
              </w:rPr>
              <w:t>ҚР ӘМ Зияткерлік меншік құқығы Комитеті ҰЗМИ-ң №</w:t>
            </w:r>
            <w:r>
              <w:t xml:space="preserve"> </w:t>
            </w:r>
            <w:sdt>
              <w:sdtPr>
                <w:alias w:val="NumberKz_UserInput"/>
                <w:tag w:val="NumberKz_UserInput"/>
                <w:id w:val="460388141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t>[</w:t>
                </w:r>
                <w:r w:rsidRPr="002D5ABA">
                  <w:t xml:space="preserve">№ решения предоставления </w:t>
                </w:r>
                <w:r w:rsidR="002D5ABA">
                  <w:t>патента(каз)]</w:t>
                </w:r>
              </w:sdtContent>
            </w:sdt>
            <w:r>
              <w:t xml:space="preserve">  </w:t>
            </w:r>
            <w:r>
              <w:rPr>
                <w:lang w:val="kk-KZ"/>
              </w:rPr>
              <w:t xml:space="preserve"> «</w:t>
            </w:r>
            <w:sdt>
              <w:sdtPr>
                <w:rPr>
                  <w:b/>
                  <w:bCs/>
                </w:rPr>
                <w:alias w:val="RequestNameKz"/>
                <w:tag w:val="RequestNameKz"/>
                <w:id w:val="-316349116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rPr>
                    <w:b/>
                    <w:bCs/>
                  </w:rPr>
                  <w:t>[</w:t>
                </w:r>
                <w:r w:rsidR="002D5ABA">
                  <w:rPr>
                    <w:b/>
                    <w:bCs/>
                  </w:rPr>
                  <w:t>Наименование(KZ)]</w:t>
                </w:r>
              </w:sdtContent>
            </w:sdt>
            <w:r>
              <w:rPr>
                <w:lang w:val="kk-KZ"/>
              </w:rPr>
              <w:t xml:space="preserve">» өтінімі бойынша «Қорытынды» қаралғаны туралы және </w:t>
            </w:r>
            <w:sdt>
              <w:sdtPr>
                <w:alias w:val="DateKz_UserInput"/>
                <w:tag w:val="DateKz_UserInput"/>
                <w:id w:val="-863983899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t>[</w:t>
                </w:r>
                <w:r w:rsidRPr="002D5ABA">
                  <w:t>Дата решения</w:t>
                </w:r>
                <w:r w:rsidR="002D5ABA">
                  <w:t xml:space="preserve"> о предоставлении патента МЮ(каз)]</w:t>
                </w:r>
              </w:sdtContent>
            </w:sdt>
            <w:r>
              <w:rPr>
                <w:lang w:val="kk-KZ"/>
              </w:rPr>
              <w:t xml:space="preserve"> жылғы №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Number"/>
                <w:tag w:val="RequestNumber"/>
                <w:id w:val="739286774"/>
                <w:placeholder>
                  <w:docPart w:val="DefaultPlaceholder_-1854013440"/>
                </w:placeholder>
                <w:text/>
              </w:sdtPr>
              <w:sdtContent>
                <w:r w:rsidR="0030179A" w:rsidRPr="0030179A">
                  <w:rPr>
                    <w:b/>
                    <w:bCs/>
                    <w:sz w:val="18"/>
                    <w:szCs w:val="18"/>
                  </w:rPr>
                  <w:t>[Номер Заявки]</w:t>
                </w:r>
              </w:sdtContent>
            </w:sdt>
            <w:r>
              <w:rPr>
                <w:lang w:val="kk-KZ"/>
              </w:rPr>
              <w:t xml:space="preserve"> алдын ала патентінің берілуі тура</w:t>
            </w:r>
            <w:r>
              <w:rPr>
                <w:lang w:val="kk-KZ"/>
              </w:rPr>
              <w:t>лы шешім қабылданғанын хабарлаймыз.</w:t>
            </w:r>
          </w:p>
          <w:p w:rsidR="009743A0" w:rsidRDefault="007E571A">
            <w:pPr>
              <w:pStyle w:val="Standard"/>
              <w:ind w:firstLine="540"/>
              <w:jc w:val="both"/>
            </w:pPr>
            <w:r>
              <w:rPr>
                <w:lang w:val="kk-KZ"/>
              </w:rPr>
              <w:t>Қазақстан Республикасының Салық кодексінің 499-1 бабына сәйкес зияткерлік салада уәкілдік  берілген органмен патент беру бойынша заңдық жағынан маңызы бар әрекеттер үшін айлық есептік көрсеткіштің 100% мөлшерінде астында</w:t>
            </w:r>
            <w:r>
              <w:rPr>
                <w:lang w:val="kk-KZ"/>
              </w:rPr>
              <w:t xml:space="preserve">ғы деректемелер бойынша </w:t>
            </w:r>
            <w:r>
              <w:t>мемлекеттік</w:t>
            </w:r>
            <w:r>
              <w:rPr>
                <w:lang w:val="kk-KZ"/>
              </w:rPr>
              <w:t xml:space="preserve"> баж салығын төлеуіңіз қажет:</w:t>
            </w:r>
          </w:p>
          <w:p w:rsidR="009743A0" w:rsidRDefault="007E571A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Бенефициар – Астана қ. Есіл аудандық Салық комитеті     </w:t>
            </w:r>
          </w:p>
          <w:p w:rsidR="009743A0" w:rsidRPr="002D5ABA" w:rsidRDefault="007E571A">
            <w:pPr>
              <w:pStyle w:val="Standard"/>
              <w:jc w:val="both"/>
              <w:rPr>
                <w:lang w:val="kk-KZ"/>
              </w:rPr>
            </w:pPr>
            <w:r>
              <w:rPr>
                <w:b/>
                <w:lang w:val="kk-KZ"/>
              </w:rPr>
              <w:t xml:space="preserve">БСН - </w:t>
            </w:r>
            <w:r>
              <w:rPr>
                <w:b/>
                <w:bCs/>
                <w:lang w:val="kk-KZ"/>
              </w:rPr>
              <w:t>081240013779</w:t>
            </w:r>
          </w:p>
          <w:p w:rsidR="009743A0" w:rsidRPr="002D5ABA" w:rsidRDefault="007E571A">
            <w:pPr>
              <w:pStyle w:val="Standard"/>
              <w:jc w:val="both"/>
              <w:rPr>
                <w:lang w:val="kk-KZ"/>
              </w:rPr>
            </w:pPr>
            <w:r>
              <w:rPr>
                <w:b/>
                <w:lang w:val="kk-KZ"/>
              </w:rPr>
              <w:t>ИИК-KZ24070105KSN0000000</w:t>
            </w:r>
          </w:p>
          <w:p w:rsidR="009743A0" w:rsidRDefault="007E571A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Бенифициардың банкі – Астана қ. Қазақстан Республикасының қаржы министрлігінің қазыналық </w:t>
            </w:r>
            <w:r>
              <w:rPr>
                <w:b/>
                <w:lang w:val="kk-KZ"/>
              </w:rPr>
              <w:t>комитеті</w:t>
            </w:r>
          </w:p>
          <w:p w:rsidR="009743A0" w:rsidRDefault="007E571A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БИК – KKMFKZ2A</w:t>
            </w:r>
          </w:p>
          <w:p w:rsidR="009743A0" w:rsidRDefault="007E571A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КБЕ – 11</w:t>
            </w:r>
          </w:p>
          <w:p w:rsidR="009743A0" w:rsidRDefault="007E571A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КБК – 108118</w:t>
            </w:r>
          </w:p>
          <w:p w:rsidR="009743A0" w:rsidRPr="002D5ABA" w:rsidRDefault="007E571A">
            <w:pPr>
              <w:pStyle w:val="Standard"/>
              <w:jc w:val="both"/>
              <w:rPr>
                <w:lang w:val="kk-KZ"/>
              </w:rPr>
            </w:pPr>
            <w:r>
              <w:rPr>
                <w:b/>
                <w:lang w:val="kk-KZ"/>
              </w:rPr>
              <w:t>Төлемақының мақсаты – мемлекеттік баж салығы №</w:t>
            </w:r>
            <w:sdt>
              <w:sdtPr>
                <w:rPr>
                  <w:b/>
                  <w:bCs/>
                  <w:lang w:val="kk-KZ"/>
                </w:rPr>
                <w:alias w:val="RequestNumber"/>
                <w:tag w:val="RequestNumber"/>
                <w:id w:val="-184592292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rPr>
                    <w:b/>
                    <w:bCs/>
                    <w:lang w:val="kk-KZ"/>
                  </w:rPr>
                  <w:t>[номер заявки]</w:t>
                </w:r>
              </w:sdtContent>
            </w:sdt>
            <w:r>
              <w:rPr>
                <w:b/>
                <w:lang w:val="kk-KZ"/>
              </w:rPr>
              <w:t xml:space="preserve"> өтінімі бойынша алдын ала патент беру үшін алынады.</w:t>
            </w:r>
          </w:p>
          <w:p w:rsidR="009743A0" w:rsidRDefault="007E571A">
            <w:pPr>
              <w:pStyle w:val="Standard"/>
              <w:ind w:firstLine="540"/>
              <w:jc w:val="both"/>
              <w:rPr>
                <w:lang w:val="kk-KZ"/>
              </w:rPr>
            </w:pPr>
            <w:r>
              <w:rPr>
                <w:lang w:val="kk-KZ"/>
              </w:rPr>
              <w:t>Алдын ала патент Патент заңының 35-бабына және іске 01.10.2004 жылы қосылған РМК «ҰЗМИ» тарифтерін</w:t>
            </w:r>
            <w:r>
              <w:rPr>
                <w:lang w:val="kk-KZ"/>
              </w:rPr>
              <w:t xml:space="preserve">ің 17-бабына сәйкес, алдын ала патент беру құжаттарын дайындағаны үшін, автордың куәлігі  және патент беру мәліметтерін жарияланғаны үшін ҚҚС ішінде </w:t>
            </w:r>
            <w:sdt>
              <w:sdtPr>
                <w:rPr>
                  <w:lang w:val="kk-KZ"/>
                </w:rPr>
                <w:alias w:val="PriceKz_UserInput"/>
                <w:tag w:val="PriceKz_UserInput"/>
                <w:id w:val="974872433"/>
                <w:placeholder>
                  <w:docPart w:val="DefaultPlaceholder_-1854013440"/>
                </w:placeholder>
                <w:text/>
              </w:sdtPr>
              <w:sdtContent>
                <w:r w:rsidR="008F3AA9" w:rsidRPr="008F3AA9">
                  <w:rPr>
                    <w:lang w:val="kk-KZ"/>
                  </w:rPr>
                  <w:t>[</w:t>
                </w:r>
                <w:r w:rsidRPr="008F3AA9">
                  <w:rPr>
                    <w:lang w:val="kk-KZ"/>
                  </w:rPr>
                  <w:t>Сумма оплаты за выдач</w:t>
                </w:r>
                <w:r w:rsidR="008F3AA9" w:rsidRPr="008F3AA9">
                  <w:rPr>
                    <w:lang w:val="kk-KZ"/>
                  </w:rPr>
                  <w:t>у предварительного патента(каз)]</w:t>
                </w:r>
              </w:sdtContent>
            </w:sdt>
            <w:r>
              <w:rPr>
                <w:lang w:val="kk-KZ"/>
              </w:rPr>
              <w:t xml:space="preserve"> теңге мөлшерінде ақы</w:t>
            </w:r>
            <w:r>
              <w:rPr>
                <w:lang w:val="kk-KZ"/>
              </w:rPr>
              <w:t xml:space="preserve"> төленген жағдайда беріледі.</w:t>
            </w:r>
          </w:p>
          <w:p w:rsidR="009743A0" w:rsidRDefault="009743A0">
            <w:pPr>
              <w:pStyle w:val="Standard"/>
              <w:rPr>
                <w:rFonts w:ascii="Times New Roman KK EK" w:hAnsi="Times New Roman KK EK"/>
                <w:b/>
                <w:lang w:val="kk-KZ"/>
              </w:rPr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snapToGrid w:val="0"/>
              <w:ind w:firstLine="708"/>
              <w:jc w:val="both"/>
            </w:pPr>
            <w:r>
              <w:rPr>
                <w:lang w:val="kk-KZ"/>
              </w:rPr>
              <w:t>Настоящим уведомляем Вас о том</w:t>
            </w:r>
            <w:r>
              <w:t>, что Департамент по правам интеллектуальной собственности МЮ РК рассмотрел «Заключение» НИИС по заявке №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Number"/>
                <w:tag w:val="RequestNumber"/>
                <w:id w:val="549887656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rPr>
                    <w:b/>
                    <w:bCs/>
                    <w:sz w:val="18"/>
                    <w:szCs w:val="18"/>
                  </w:rPr>
                  <w:t>[Номер Заявки]</w:t>
                </w:r>
              </w:sdtContent>
            </w:sdt>
          </w:p>
          <w:p w:rsidR="009743A0" w:rsidRDefault="007E571A">
            <w:pPr>
              <w:pStyle w:val="Standard"/>
              <w:jc w:val="both"/>
            </w:pPr>
            <w:r>
              <w:t>«</w:t>
            </w:r>
            <w:sdt>
              <w:sdtPr>
                <w:rPr>
                  <w:b/>
                  <w:bCs/>
                </w:rPr>
                <w:alias w:val="RequestNameRu"/>
                <w:tag w:val="RequestNameRu"/>
                <w:id w:val="-323750325"/>
                <w:placeholder>
                  <w:docPart w:val="DefaultPlaceholder_-1854013440"/>
                </w:placeholder>
                <w:text/>
              </w:sdtPr>
              <w:sdtContent>
                <w:r w:rsidR="002D5ABA" w:rsidRPr="002D5ABA">
                  <w:rPr>
                    <w:b/>
                    <w:bCs/>
                  </w:rPr>
                  <w:t>[Наименование(RU)]</w:t>
                </w:r>
              </w:sdtContent>
            </w:sdt>
            <w:r>
              <w:t xml:space="preserve">» и принял решение от </w:t>
            </w:r>
            <w:sdt>
              <w:sdtPr>
                <w:alias w:val="DateRu_UserInput"/>
                <w:tag w:val="DateRu_UserInput"/>
                <w:id w:val="392635618"/>
                <w:placeholder>
                  <w:docPart w:val="DefaultPlaceholder_-1854013440"/>
                </w:placeholder>
                <w:text/>
              </w:sdtPr>
              <w:sdtContent>
                <w:r w:rsidR="002D5ABA" w:rsidRPr="000963FE">
                  <w:t>[</w:t>
                </w:r>
                <w:r w:rsidRPr="000963FE">
                  <w:t xml:space="preserve">Дата решения о предоставлении </w:t>
                </w:r>
                <w:r w:rsidR="002D5ABA" w:rsidRPr="000963FE">
                  <w:t>патента МЮ(</w:t>
                </w:r>
                <w:r w:rsidR="000963FE" w:rsidRPr="000963FE">
                  <w:t>рус</w:t>
                </w:r>
                <w:r w:rsidR="002D5ABA" w:rsidRPr="000963FE">
                  <w:t>)]</w:t>
                </w:r>
              </w:sdtContent>
            </w:sdt>
            <w:r>
              <w:t xml:space="preserve"> № </w:t>
            </w:r>
            <w:sdt>
              <w:sdtPr>
                <w:alias w:val="NumberRu_UserInput"/>
                <w:tag w:val="NumberRu_UserInput"/>
                <w:id w:val="-1302998684"/>
                <w:placeholder>
                  <w:docPart w:val="DefaultPlaceholder_-1854013440"/>
                </w:placeholder>
                <w:text/>
              </w:sdtPr>
              <w:sdtContent>
                <w:r w:rsidR="000963FE" w:rsidRPr="008F3AA9">
                  <w:t>[</w:t>
                </w:r>
                <w:r w:rsidRPr="008F3AA9">
                  <w:t>№ решения предоставления патента</w:t>
                </w:r>
                <w:r w:rsidR="000963FE" w:rsidRPr="008F3AA9">
                  <w:t>(рус)]</w:t>
                </w:r>
              </w:sdtContent>
            </w:sdt>
            <w:r>
              <w:t xml:space="preserve">  о выдаче</w:t>
            </w:r>
            <w:r>
              <w:rPr>
                <w:lang w:val="kk-KZ"/>
              </w:rPr>
              <w:t xml:space="preserve"> предварительного </w:t>
            </w:r>
            <w:r>
              <w:t xml:space="preserve">патента на </w:t>
            </w:r>
            <w:r>
              <w:rPr>
                <w:lang w:val="kk-KZ"/>
              </w:rPr>
              <w:t>изобретение</w:t>
            </w:r>
            <w:r>
              <w:t>. В соответствии со ст.499-1 Налогового кодекса Республики Казахстан за совершение юридически значимых действий по выдаче патента уполн</w:t>
            </w:r>
            <w:r>
              <w:t>омоченным органом в области интеллектуальной собственности взимается государственная пошлина в размере 100% МРП Вам необходимо оплатить государственную пошлину на следующие реквизиты республиканского бюджета:</w:t>
            </w:r>
          </w:p>
          <w:p w:rsidR="009743A0" w:rsidRDefault="007E571A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Бенефициар – Налоговое управление по Есильскому</w:t>
            </w:r>
            <w:r>
              <w:rPr>
                <w:b/>
              </w:rPr>
              <w:t xml:space="preserve"> району Налогового Департамента по г. Астана НК МФ РК</w:t>
            </w:r>
          </w:p>
          <w:p w:rsidR="009743A0" w:rsidRDefault="007E571A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БИН - 081240013779</w:t>
            </w:r>
          </w:p>
          <w:p w:rsidR="009743A0" w:rsidRDefault="007E571A">
            <w:pPr>
              <w:pStyle w:val="Standard"/>
              <w:jc w:val="both"/>
            </w:pPr>
            <w:r>
              <w:rPr>
                <w:b/>
              </w:rPr>
              <w:t>ИИК-</w:t>
            </w:r>
            <w:r>
              <w:rPr>
                <w:b/>
                <w:lang w:val="en-US"/>
              </w:rPr>
              <w:t>KZ</w:t>
            </w:r>
            <w:r>
              <w:rPr>
                <w:b/>
              </w:rPr>
              <w:t>24070105</w:t>
            </w:r>
            <w:r>
              <w:rPr>
                <w:b/>
                <w:lang w:val="en-US"/>
              </w:rPr>
              <w:t>KSN</w:t>
            </w:r>
            <w:r>
              <w:rPr>
                <w:b/>
              </w:rPr>
              <w:t>0000000</w:t>
            </w:r>
          </w:p>
          <w:p w:rsidR="009743A0" w:rsidRDefault="007E571A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Банк бенефициара — ГУ «Комитет казначейства Министерства финансов РК»</w:t>
            </w:r>
          </w:p>
          <w:p w:rsidR="009743A0" w:rsidRDefault="007E571A">
            <w:pPr>
              <w:pStyle w:val="Standard"/>
              <w:jc w:val="both"/>
            </w:pPr>
            <w:r>
              <w:rPr>
                <w:b/>
                <w:color w:val="000000"/>
              </w:rPr>
              <w:t xml:space="preserve">БИК – </w:t>
            </w:r>
            <w:r>
              <w:rPr>
                <w:b/>
                <w:lang w:val="en-US"/>
              </w:rPr>
              <w:t>KKMFKZ</w:t>
            </w: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A</w:t>
            </w:r>
          </w:p>
          <w:p w:rsidR="009743A0" w:rsidRDefault="007E571A">
            <w:pPr>
              <w:pStyle w:val="Standard"/>
              <w:jc w:val="both"/>
              <w:rPr>
                <w:b/>
              </w:rPr>
            </w:pPr>
            <w:r>
              <w:rPr>
                <w:b/>
              </w:rPr>
              <w:t>КБЕ-11</w:t>
            </w:r>
          </w:p>
          <w:p w:rsidR="009743A0" w:rsidRDefault="007E571A">
            <w:pPr>
              <w:pStyle w:val="Standard"/>
              <w:jc w:val="both"/>
              <w:rPr>
                <w:b/>
                <w:lang w:val="kk-KZ"/>
              </w:rPr>
            </w:pPr>
            <w:r>
              <w:rPr>
                <w:b/>
                <w:lang w:val="kk-KZ"/>
              </w:rPr>
              <w:t>КБК – 108118</w:t>
            </w:r>
          </w:p>
          <w:p w:rsidR="009743A0" w:rsidRDefault="007E571A">
            <w:pPr>
              <w:pStyle w:val="Standard"/>
            </w:pPr>
            <w:r>
              <w:rPr>
                <w:b/>
              </w:rPr>
              <w:t>Назначение платежа – Государственная пошлина, взимает</w:t>
            </w:r>
            <w:r>
              <w:rPr>
                <w:b/>
              </w:rPr>
              <w:t>ся за выдачу патента по заявке №</w:t>
            </w:r>
            <w:sdt>
              <w:sdtPr>
                <w:rPr>
                  <w:b/>
                  <w:bCs/>
                  <w:sz w:val="18"/>
                  <w:szCs w:val="18"/>
                </w:rPr>
                <w:alias w:val="RequestNumber"/>
                <w:tag w:val="RequestNumber"/>
                <w:id w:val="-2004357083"/>
                <w:placeholder>
                  <w:docPart w:val="DefaultPlaceholder_-1854013440"/>
                </w:placeholder>
                <w:text/>
              </w:sdtPr>
              <w:sdtContent>
                <w:r w:rsidR="008F3AA9" w:rsidRPr="008F3AA9">
                  <w:rPr>
                    <w:b/>
                    <w:bCs/>
                    <w:sz w:val="18"/>
                    <w:szCs w:val="18"/>
                  </w:rPr>
                  <w:t>[Номер Заявки]</w:t>
                </w:r>
              </w:sdtContent>
            </w:sdt>
          </w:p>
          <w:p w:rsidR="009743A0" w:rsidRDefault="007E571A">
            <w:pPr>
              <w:pStyle w:val="Standard"/>
              <w:jc w:val="both"/>
            </w:pPr>
            <w:r>
              <w:rPr>
                <w:b/>
              </w:rPr>
              <w:tab/>
            </w:r>
            <w:r>
              <w:rPr>
                <w:lang w:val="kk-KZ"/>
              </w:rPr>
              <w:t xml:space="preserve">Предварительный патент будет </w:t>
            </w:r>
            <w:r>
              <w:t>выдан при условии оплаты в соответствии со статьей 35 Патентного закона и п.17 Тарифов РГП «НИИС», введенных в действие 01.04.2004г., за подготовку документов к выдаче</w:t>
            </w:r>
            <w:r>
              <w:rPr>
                <w:lang w:val="kk-KZ"/>
              </w:rPr>
              <w:t xml:space="preserve"> предваритель</w:t>
            </w:r>
            <w:r>
              <w:rPr>
                <w:lang w:val="kk-KZ"/>
              </w:rPr>
              <w:t>ного</w:t>
            </w:r>
            <w:r>
              <w:t xml:space="preserve"> патента, удостоверения автора, публикацию сведений о выдаче</w:t>
            </w:r>
            <w:r>
              <w:rPr>
                <w:lang w:val="kk-KZ"/>
              </w:rPr>
              <w:t xml:space="preserve"> предварительного</w:t>
            </w:r>
            <w:r>
              <w:t xml:space="preserve"> патента в размере </w:t>
            </w:r>
            <w:sdt>
              <w:sdtPr>
                <w:alias w:val="PriceRu_UserInput"/>
                <w:tag w:val="PriceRu_UserInput"/>
                <w:id w:val="-914617074"/>
                <w:placeholder>
                  <w:docPart w:val="DefaultPlaceholder_-1854013440"/>
                </w:placeholder>
                <w:text/>
              </w:sdtPr>
              <w:sdtContent>
                <w:r w:rsidR="008F3AA9" w:rsidRPr="008F3AA9">
                  <w:t>[</w:t>
                </w:r>
                <w:r w:rsidRPr="008F3AA9">
                  <w:t xml:space="preserve">Сумма оплаты за </w:t>
                </w:r>
                <w:r w:rsidRPr="008F3AA9">
                  <w:lastRenderedPageBreak/>
                  <w:t>выдачу предварительного патента</w:t>
                </w:r>
                <w:r w:rsidR="008F3AA9">
                  <w:t>(каз)]</w:t>
                </w:r>
              </w:sdtContent>
            </w:sdt>
            <w:r>
              <w:t xml:space="preserve"> тенге, в т.ч. НДС.</w:t>
            </w:r>
          </w:p>
        </w:tc>
      </w:tr>
    </w:tbl>
    <w:p w:rsidR="009743A0" w:rsidRDefault="009743A0">
      <w:pPr>
        <w:pStyle w:val="Standard"/>
        <w:rPr>
          <w:b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4"/>
        <w:gridCol w:w="4643"/>
      </w:tblGrid>
      <w:tr w:rsidR="009743A0">
        <w:tblPrEx>
          <w:tblCellMar>
            <w:top w:w="0" w:type="dxa"/>
            <w:bottom w:w="0" w:type="dxa"/>
          </w:tblCellMar>
        </w:tblPrEx>
        <w:tc>
          <w:tcPr>
            <w:tcW w:w="49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</w:pPr>
            <w:r>
              <w:rPr>
                <w:b/>
                <w:lang w:val="kk-KZ"/>
              </w:rPr>
              <w:t>Төлеу үшін есеп – шот:</w:t>
            </w:r>
          </w:p>
          <w:p w:rsidR="009743A0" w:rsidRDefault="007E571A">
            <w:pPr>
              <w:pStyle w:val="Standard"/>
              <w:snapToGrid w:val="0"/>
              <w:rPr>
                <w:rFonts w:ascii="Times New Roman KK EK" w:hAnsi="Times New Roman KK EK"/>
                <w:b/>
                <w:lang w:val="kk-KZ"/>
              </w:rPr>
            </w:pPr>
            <w:r>
              <w:rPr>
                <w:rFonts w:ascii="Times New Roman KK EK" w:hAnsi="Times New Roman KK EK"/>
                <w:b/>
                <w:lang w:val="kk-KZ"/>
              </w:rPr>
              <w:t>ҚР ӘМ  ҰЗМИ РМК</w:t>
            </w:r>
          </w:p>
          <w:p w:rsidR="009743A0" w:rsidRPr="002D5ABA" w:rsidRDefault="007E571A">
            <w:pPr>
              <w:pStyle w:val="Standard"/>
              <w:snapToGrid w:val="0"/>
              <w:jc w:val="both"/>
              <w:rPr>
                <w:lang w:val="kk-KZ"/>
              </w:rPr>
            </w:pPr>
            <w:r>
              <w:rPr>
                <w:b/>
                <w:bCs/>
                <w:lang w:val="kk-KZ"/>
              </w:rPr>
              <w:t>Б</w:t>
            </w:r>
            <w:r>
              <w:rPr>
                <w:b/>
                <w:lang w:val="kk-KZ"/>
              </w:rPr>
              <w:t>С</w:t>
            </w:r>
            <w:r>
              <w:rPr>
                <w:b/>
                <w:bCs/>
                <w:lang w:val="kk-KZ"/>
              </w:rPr>
              <w:t>Н - 020940003199</w:t>
            </w:r>
          </w:p>
          <w:p w:rsidR="009743A0" w:rsidRPr="002D5ABA" w:rsidRDefault="007E571A">
            <w:pPr>
              <w:pStyle w:val="Standard"/>
              <w:snapToGrid w:val="0"/>
              <w:rPr>
                <w:lang w:val="kk-KZ"/>
              </w:rPr>
            </w:pPr>
            <w:r>
              <w:rPr>
                <w:b/>
                <w:bCs/>
                <w:lang w:val="kk-KZ"/>
              </w:rPr>
              <w:t xml:space="preserve">"Нурбанк" </w:t>
            </w:r>
            <w:r>
              <w:rPr>
                <w:b/>
                <w:lang w:val="kk-KZ"/>
              </w:rPr>
              <w:t>АҚ</w:t>
            </w:r>
          </w:p>
          <w:p w:rsidR="009743A0" w:rsidRDefault="007E571A">
            <w:pPr>
              <w:pStyle w:val="Standard"/>
              <w:rPr>
                <w:b/>
                <w:lang w:val="kk-KZ"/>
              </w:rPr>
            </w:pPr>
            <w:r>
              <w:rPr>
                <w:b/>
                <w:lang w:val="kk-KZ"/>
              </w:rPr>
              <w:t>Есеп</w:t>
            </w:r>
            <w:r>
              <w:rPr>
                <w:b/>
                <w:lang w:val="kk-KZ"/>
              </w:rPr>
              <w:t xml:space="preserve"> айырысу шоты</w:t>
            </w:r>
          </w:p>
          <w:p w:rsidR="009743A0" w:rsidRDefault="007E571A">
            <w:pPr>
              <w:pStyle w:val="Standard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ИИК: KZ8584905KZ006015415;</w:t>
            </w:r>
          </w:p>
          <w:p w:rsidR="009743A0" w:rsidRDefault="007E571A">
            <w:pPr>
              <w:pStyle w:val="Textbody"/>
              <w:spacing w:after="0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БИК: NURSKZKX;</w:t>
            </w:r>
          </w:p>
          <w:p w:rsidR="009743A0" w:rsidRDefault="007E571A">
            <w:pPr>
              <w:pStyle w:val="Standard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КБЕ: 16.</w:t>
            </w:r>
          </w:p>
          <w:p w:rsidR="009743A0" w:rsidRDefault="007E571A">
            <w:pPr>
              <w:pStyle w:val="Standard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Төлем жасағанда төлеушінің ҚҚС көрсету қажет</w:t>
            </w:r>
          </w:p>
          <w:p w:rsidR="009743A0" w:rsidRDefault="007E571A">
            <w:pPr>
              <w:pStyle w:val="Standard"/>
              <w:rPr>
                <w:b/>
                <w:lang w:val="kk-KZ"/>
              </w:rPr>
            </w:pPr>
            <w:r>
              <w:rPr>
                <w:b/>
                <w:lang w:val="kk-KZ"/>
              </w:rPr>
              <w:t>Төлем құжаттарында төлем жасағанда өтінімнің мемлекеттік тіркеу нөмерін көрсету қажет</w:t>
            </w:r>
          </w:p>
          <w:p w:rsidR="009743A0" w:rsidRPr="002D5ABA" w:rsidRDefault="007E571A">
            <w:pPr>
              <w:pStyle w:val="Standard"/>
              <w:rPr>
                <w:lang w:val="kk-KZ"/>
              </w:rPr>
            </w:pPr>
            <w:r>
              <w:rPr>
                <w:b/>
                <w:lang w:val="kk-KZ"/>
              </w:rPr>
              <w:tab/>
            </w:r>
            <w:r>
              <w:rPr>
                <w:lang w:val="kk-KZ"/>
              </w:rPr>
              <w:t>Сіз осы хабарландыру жіберілген күннен алты ай ішінде РМК «</w:t>
            </w:r>
            <w:r>
              <w:rPr>
                <w:lang w:val="kk-KZ"/>
              </w:rPr>
              <w:t>ҰЗМИ»- на төлемақы төлемін растайтын құжаттарды табыс етуіңіз қажет. Осы хабарлама жіберілген күннен екі ай ішінде ақы төленбеген жағдайда бұл өтінім бойынша іс жүргізу тоқтатылады</w:t>
            </w:r>
          </w:p>
          <w:p w:rsidR="009743A0" w:rsidRDefault="009743A0">
            <w:pPr>
              <w:pStyle w:val="Standard"/>
              <w:rPr>
                <w:b/>
                <w:lang w:val="kk-KZ"/>
              </w:rPr>
            </w:pPr>
          </w:p>
          <w:p w:rsidR="009743A0" w:rsidRDefault="007E571A">
            <w:pPr>
              <w:pStyle w:val="Standard"/>
              <w:rPr>
                <w:b/>
                <w:lang w:val="kk-KZ"/>
              </w:rPr>
            </w:pPr>
            <w:r>
              <w:rPr>
                <w:b/>
                <w:lang w:val="kk-KZ"/>
              </w:rPr>
              <w:tab/>
              <w:t>Сонымен қатар келесіні хабарлаймыз:</w:t>
            </w:r>
          </w:p>
          <w:p w:rsidR="009743A0" w:rsidRDefault="007E571A">
            <w:pPr>
              <w:pStyle w:val="Standard"/>
              <w:numPr>
                <w:ilvl w:val="0"/>
                <w:numId w:val="1"/>
              </w:num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Өтінім берушіні өтіп кеткен күннен </w:t>
            </w:r>
            <w:r>
              <w:rPr>
                <w:lang w:val="kk-KZ"/>
              </w:rPr>
              <w:t>бастап екі ай ішінде Тариф-ң 12 бабына сәйкес ҚҚС ішінде</w:t>
            </w:r>
          </w:p>
          <w:p w:rsidR="009743A0" w:rsidRDefault="008F3AA9">
            <w:pPr>
              <w:pStyle w:val="Standard"/>
              <w:jc w:val="both"/>
              <w:rPr>
                <w:lang w:val="kk-KZ"/>
              </w:rPr>
            </w:pPr>
            <w:sdt>
              <w:sdtPr>
                <w:rPr>
                  <w:lang w:val="kk-KZ"/>
                </w:rPr>
                <w:alias w:val="AmountKz_UserInput"/>
                <w:tag w:val="AmountKz_UserInput"/>
                <w:id w:val="663440502"/>
                <w:placeholder>
                  <w:docPart w:val="DefaultPlaceholder_-1854013440"/>
                </w:placeholder>
                <w:text/>
              </w:sdtPr>
              <w:sdtContent>
                <w:r w:rsidRPr="008F3AA9">
                  <w:rPr>
                    <w:lang w:val="kk-KZ"/>
                  </w:rPr>
                  <w:t>[</w:t>
                </w:r>
                <w:r w:rsidR="007E571A" w:rsidRPr="008F3AA9">
                  <w:rPr>
                    <w:lang w:val="kk-KZ"/>
                  </w:rPr>
                  <w:t>Сумма оплаты за восстан</w:t>
                </w:r>
                <w:r w:rsidRPr="008F3AA9">
                  <w:rPr>
                    <w:lang w:val="kk-KZ"/>
                  </w:rPr>
                  <w:t>овление пропущенного сроках(каз)]</w:t>
                </w:r>
              </w:sdtContent>
            </w:sdt>
            <w:r w:rsidR="007E571A">
              <w:rPr>
                <w:lang w:val="kk-KZ"/>
              </w:rPr>
              <w:t xml:space="preserve"> теңге мөлшерінде төлеген жағдайда өтіп кеткен ақы төлемі мерзімін ұзартуға құқылы.</w:t>
            </w:r>
          </w:p>
          <w:p w:rsidR="009743A0" w:rsidRDefault="007E571A">
            <w:pPr>
              <w:pStyle w:val="Standard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    2. Төлем туралы банкт</w:t>
            </w:r>
            <w:r>
              <w:rPr>
                <w:lang w:val="kk-KZ"/>
              </w:rPr>
              <w:t>ің мөрі бар төлем тапсырмасының көшірмесі немесе бактің қолма-қол ақша  төлемі туралы квитанциясы төлемақы төлеуді растайтын құжат болып табылады. Төлемақы төлеуді растайтын құжатты РМК «ҰЗМИ»- на табыс етіледі.</w:t>
            </w:r>
          </w:p>
          <w:p w:rsidR="009743A0" w:rsidRDefault="007E571A">
            <w:pPr>
              <w:pStyle w:val="Standard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   3. Өтінім беруші Тарифтердің 8 – бабына</w:t>
            </w:r>
            <w:r>
              <w:rPr>
                <w:lang w:val="kk-KZ"/>
              </w:rPr>
              <w:t xml:space="preserve"> сәйкес төлемінен қалған 20 жылға патент беруге мәні бойынша сараптаманың жүргізілуіне өтініш бере алады. Өтініш алдын ала патент беру туралы мәліметтер жарияланғаннан кейін, бірақ осы Заңның 22 – бабының 7 тармағына сәйкес алдын ала патенттің қолданылу ме</w:t>
            </w:r>
            <w:r>
              <w:rPr>
                <w:lang w:val="kk-KZ"/>
              </w:rPr>
              <w:t xml:space="preserve">рзімін ұзарту жағдайында өтінім берілген күннен бастап 5 жылдан кешіктірмей береді.  </w:t>
            </w:r>
          </w:p>
        </w:tc>
        <w:tc>
          <w:tcPr>
            <w:tcW w:w="46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rPr>
                <w:b/>
              </w:rPr>
            </w:pPr>
            <w:r>
              <w:rPr>
                <w:b/>
              </w:rPr>
              <w:t>Счет для оплаты:</w:t>
            </w:r>
          </w:p>
          <w:p w:rsidR="009743A0" w:rsidRDefault="007E571A">
            <w:pPr>
              <w:pStyle w:val="Standard"/>
              <w:rPr>
                <w:b/>
              </w:rPr>
            </w:pPr>
            <w:r>
              <w:rPr>
                <w:b/>
              </w:rPr>
              <w:t>РГП НИИС  МЮ РК</w:t>
            </w:r>
          </w:p>
          <w:p w:rsidR="009743A0" w:rsidRDefault="007E571A">
            <w:pPr>
              <w:pStyle w:val="Standard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БИН - 020940003199</w:t>
            </w:r>
          </w:p>
          <w:p w:rsidR="009743A0" w:rsidRDefault="007E571A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АО "Нурбанк"</w:t>
            </w:r>
          </w:p>
          <w:p w:rsidR="009743A0" w:rsidRDefault="007E571A">
            <w:pPr>
              <w:pStyle w:val="Standard"/>
            </w:pPr>
            <w:r>
              <w:rPr>
                <w:b/>
              </w:rPr>
              <w:t xml:space="preserve">Расчетный счет </w:t>
            </w:r>
            <w:r>
              <w:rPr>
                <w:b/>
                <w:bCs/>
              </w:rPr>
              <w:t>:</w:t>
            </w:r>
          </w:p>
          <w:p w:rsidR="009743A0" w:rsidRDefault="007E571A">
            <w:pPr>
              <w:pStyle w:val="Textbody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ИИК: KZ8584905KZ006015415;</w:t>
            </w:r>
          </w:p>
          <w:p w:rsidR="009743A0" w:rsidRDefault="007E571A">
            <w:pPr>
              <w:pStyle w:val="Textbody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БИК: NURSKZKX;</w:t>
            </w:r>
          </w:p>
          <w:p w:rsidR="009743A0" w:rsidRDefault="007E571A">
            <w:pPr>
              <w:pStyle w:val="Textbody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КБЕ: 16.</w:t>
            </w:r>
          </w:p>
          <w:p w:rsidR="009743A0" w:rsidRDefault="009743A0">
            <w:pPr>
              <w:pStyle w:val="Standard"/>
              <w:rPr>
                <w:b/>
                <w:bCs/>
              </w:rPr>
            </w:pPr>
          </w:p>
          <w:p w:rsidR="009743A0" w:rsidRDefault="007E571A">
            <w:pPr>
              <w:pStyle w:val="Standard"/>
              <w:rPr>
                <w:b/>
              </w:rPr>
            </w:pPr>
            <w:r>
              <w:rPr>
                <w:b/>
              </w:rPr>
              <w:t xml:space="preserve"> При оплате необходимо указать РНН П</w:t>
            </w:r>
            <w:r>
              <w:rPr>
                <w:b/>
              </w:rPr>
              <w:t>лательщика.</w:t>
            </w:r>
          </w:p>
          <w:p w:rsidR="009743A0" w:rsidRDefault="007E571A">
            <w:pPr>
              <w:pStyle w:val="Standard"/>
              <w:rPr>
                <w:b/>
              </w:rPr>
            </w:pPr>
            <w:r>
              <w:rPr>
                <w:b/>
              </w:rPr>
              <w:t>При оплате в платежном документе следует указывать номер госрегистрации заявки.</w:t>
            </w:r>
          </w:p>
          <w:p w:rsidR="009743A0" w:rsidRDefault="007E571A">
            <w:pPr>
              <w:pStyle w:val="Standard"/>
              <w:jc w:val="both"/>
            </w:pPr>
            <w:r>
              <w:rPr>
                <w:b/>
              </w:rPr>
              <w:tab/>
            </w:r>
            <w:r>
              <w:t>Вам необходимо в двухмесячный срок с даты направления настоящего уведомления представить в РГП «НИИС» документ, подтверждающую оплату. При непоступлении оплаты в т</w:t>
            </w:r>
            <w:r>
              <w:t>ечение двух месяцев с даты направления заявителю данного уведомления, делопроизводство по заявке прекращается.</w:t>
            </w:r>
          </w:p>
          <w:p w:rsidR="009743A0" w:rsidRDefault="007E571A">
            <w:pPr>
              <w:pStyle w:val="Standard"/>
              <w:jc w:val="both"/>
            </w:pPr>
            <w:r>
              <w:tab/>
              <w:t>Одновременно информируем о нижеследующем:</w:t>
            </w:r>
          </w:p>
          <w:p w:rsidR="009743A0" w:rsidRDefault="007E571A">
            <w:pPr>
              <w:pStyle w:val="Standard"/>
              <w:jc w:val="both"/>
            </w:pPr>
            <w:r>
              <w:tab/>
              <w:t>1. Заявитель имеет право восстановить пропущенный срок оплаты в течение шести месяцев со дня истечени</w:t>
            </w:r>
            <w:r>
              <w:t xml:space="preserve">я пропущенного срока, произведя оплату согласно п.12 Тарифов, в размере </w:t>
            </w:r>
            <w:sdt>
              <w:sdtPr>
                <w:alias w:val="AmountRu_UserInput"/>
                <w:tag w:val="AmountRu_UserInput"/>
                <w:id w:val="-1885006470"/>
                <w:placeholder>
                  <w:docPart w:val="DefaultPlaceholder_-1854013440"/>
                </w:placeholder>
                <w:text/>
              </w:sdtPr>
              <w:sdtContent>
                <w:r w:rsidR="008F3AA9" w:rsidRPr="008F3AA9">
                  <w:t>[</w:t>
                </w:r>
                <w:r w:rsidRPr="008F3AA9">
                  <w:t>Сумма оплаты за восстановление пропущенного срока</w:t>
                </w:r>
                <w:r w:rsidR="008F3AA9" w:rsidRPr="008F3AA9">
                  <w:t>(рус)]</w:t>
                </w:r>
              </w:sdtContent>
            </w:sdt>
            <w:r>
              <w:t xml:space="preserve"> тенге, в т.ч. НДС.</w:t>
            </w:r>
          </w:p>
          <w:p w:rsidR="009743A0" w:rsidRDefault="007E571A">
            <w:pPr>
              <w:pStyle w:val="Standard"/>
              <w:jc w:val="both"/>
            </w:pPr>
            <w:r>
              <w:t xml:space="preserve"> </w:t>
            </w:r>
            <w:r>
              <w:tab/>
              <w:t>2. Документом, подтверждающим оплату, является копия платежного поручения, имеющая штамп банка об упл</w:t>
            </w:r>
            <w:r>
              <w:t xml:space="preserve">ате, или квитанция банка об уплате наличными средствами. Документ, подтверждающий оплату, предоставляется в РГП «НИИС».     </w:t>
            </w:r>
            <w:r>
              <w:rPr>
                <w:lang w:val="kk-KZ"/>
              </w:rPr>
              <w:t xml:space="preserve"> </w:t>
            </w:r>
          </w:p>
          <w:p w:rsidR="009743A0" w:rsidRDefault="007E571A">
            <w:pPr>
              <w:pStyle w:val="Standard"/>
              <w:jc w:val="both"/>
            </w:pPr>
            <w:r>
              <w:rPr>
                <w:lang w:val="kk-KZ"/>
              </w:rPr>
              <w:tab/>
              <w:t>3. Заявитель может подать ходатайство о проведении экспертизы по существу на выдачу патента на оставщийся срок до 20 лет с оплато</w:t>
            </w:r>
            <w:r>
              <w:rPr>
                <w:lang w:val="kk-KZ"/>
              </w:rPr>
              <w:t xml:space="preserve">й согласно п№8 Тарифов. Ходатайство подается в соответствии с п. </w:t>
            </w:r>
            <w:r>
              <w:t>7 ст.22 Патентного закона после публикации сведений о выдаче предварительного патента, но позднее 5 лет с даты подачи заявки в случае продления срока действия предварительного патента.</w:t>
            </w:r>
          </w:p>
        </w:tc>
      </w:tr>
    </w:tbl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9743A0">
        <w:tblPrEx>
          <w:tblCellMar>
            <w:top w:w="0" w:type="dxa"/>
            <w:bottom w:w="0" w:type="dxa"/>
          </w:tblCellMar>
        </w:tblPrEx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ind w:left="278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Г. Ильясова</w:t>
            </w:r>
          </w:p>
        </w:tc>
      </w:tr>
    </w:tbl>
    <w:p w:rsidR="009743A0" w:rsidRDefault="009743A0">
      <w:pPr>
        <w:pStyle w:val="Standard"/>
      </w:pPr>
    </w:p>
    <w:p w:rsidR="009743A0" w:rsidRDefault="009743A0">
      <w:pPr>
        <w:pageBreakBefore/>
      </w:pPr>
    </w:p>
    <w:tbl>
      <w:tblPr>
        <w:tblW w:w="9323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4"/>
        <w:gridCol w:w="3090"/>
        <w:gridCol w:w="1173"/>
        <w:gridCol w:w="809"/>
        <w:gridCol w:w="2321"/>
        <w:gridCol w:w="1106"/>
      </w:tblGrid>
      <w:tr w:rsidR="009743A0">
        <w:tblPrEx>
          <w:tblCellMar>
            <w:top w:w="0" w:type="dxa"/>
            <w:bottom w:w="0" w:type="dxa"/>
          </w:tblCellMar>
        </w:tblPrEx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914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ул. Орынбор, д. 8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,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5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МЮ РК</w:t>
            </w:r>
          </w:p>
          <w:p w:rsidR="009743A0" w:rsidRDefault="007E571A">
            <w:pPr>
              <w:pStyle w:val="Standard"/>
              <w:autoSpaceDE w:val="0"/>
              <w:jc w:val="both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 - 020940003199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43A0" w:rsidRDefault="007E571A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b/>
                <w:bCs/>
              </w:rPr>
              <w:t>KZ8584905KZ006015415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</w:t>
            </w:r>
          </w:p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16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5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</w:t>
            </w:r>
            <w:r>
              <w:rPr>
                <w:rFonts w:eastAsia="Courier New CYR" w:cs="Courier New CYR"/>
              </w:rPr>
              <w:t xml:space="preserve">                                                           </w:t>
            </w:r>
          </w:p>
          <w:p w:rsidR="009743A0" w:rsidRDefault="007E571A">
            <w:pPr>
              <w:pStyle w:val="Standard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>АО "Нурбанк"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-1564875990"/>
                <w:placeholder>
                  <w:docPart w:val="DefaultPlaceholder_-1854013440"/>
                </w:placeholder>
                <w:text/>
              </w:sdtPr>
              <w:sdtContent>
                <w:r w:rsidR="0030179A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 w:rsidR="0030179A">
                  <w:rPr>
                    <w:rFonts w:eastAsia="Courier New CYR" w:cs="Courier New CYR"/>
                    <w:b/>
                    <w:bCs/>
                  </w:rPr>
                  <w:t>Заявители]</w:t>
                </w:r>
              </w:sdtContent>
            </w:sdt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564225791"/>
                <w:placeholder>
                  <w:docPart w:val="DefaultPlaceholder_-1854013440"/>
                </w:placeholder>
                <w:text/>
              </w:sdtPr>
              <w:sdtContent>
                <w:r w:rsidR="0030179A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 w:rsidR="0030179A">
                  <w:rPr>
                    <w:rFonts w:eastAsia="Courier New CYR" w:cs="Courier New CYR"/>
                    <w:b/>
                    <w:bCs/>
                  </w:rPr>
                  <w:t>адрес заявителя]</w:t>
                </w:r>
              </w:sdtContent>
            </w:sdt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создания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98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507171581"/>
              <w:placeholder>
                <w:docPart w:val="DefaultPlaceholder_-1854013440"/>
              </w:placeholder>
              <w:text/>
            </w:sdtPr>
            <w:sdtContent>
              <w:p w:rsidR="009743A0" w:rsidRDefault="008F3AA9">
                <w:pPr>
                  <w:pStyle w:val="Standard"/>
                  <w:autoSpaceDE w:val="0"/>
                  <w:jc w:val="right"/>
                  <w:rPr>
                    <w:rFonts w:eastAsia="Courier New CYR" w:cs="Courier New CYR"/>
                    <w:u w:val="single"/>
                  </w:rPr>
                </w:pPr>
                <w:r w:rsidRPr="0030179A">
                  <w:rPr>
                    <w:rFonts w:eastAsia="Courier New CYR" w:cs="Courier New CYR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940562621"/>
              <w:placeholder>
                <w:docPart w:val="DefaultPlaceholder_-1854013440"/>
              </w:placeholder>
              <w:text/>
            </w:sdtPr>
            <w:sdtContent>
              <w:p w:rsidR="009743A0" w:rsidRPr="008F3AA9" w:rsidRDefault="008F3AA9">
                <w:pPr>
                  <w:pStyle w:val="Standard"/>
                  <w:autoSpaceDE w:val="0"/>
                  <w:rPr>
                    <w:rFonts w:eastAsia="Courier New CYR" w:cs="Courier New CYR"/>
                    <w:u w:val="single"/>
                  </w:rPr>
                </w:pPr>
                <w:r w:rsidRPr="008F3AA9">
                  <w:rPr>
                    <w:rFonts w:eastAsia="Courier New CYR" w:cs="Courier New CYR"/>
                    <w:u w:val="single"/>
                  </w:rPr>
                  <w:t>[dateParam]</w:t>
                </w:r>
              </w:p>
            </w:sdtContent>
          </w:sdt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3914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090" w:type="dxa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0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TableContents"/>
              <w:autoSpaceDE w:val="0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За подготовку к выдаче охранного документа по заявке </w:t>
            </w:r>
            <w:sdt>
              <w:sdtPr>
                <w:rPr>
                  <w:rFonts w:eastAsia="Courier New CYR" w:cs="Courier New CYR"/>
                </w:rPr>
                <w:alias w:val="RequestNumber"/>
                <w:tag w:val="RequestNumber"/>
                <w:id w:val="-1749802694"/>
                <w:placeholder>
                  <w:docPart w:val="DefaultPlaceholder_-1854013440"/>
                </w:placeholder>
                <w:text/>
              </w:sdtPr>
              <w:sdtContent>
                <w:r w:rsidR="008F3AA9" w:rsidRPr="008F3AA9">
                  <w:rPr>
                    <w:rFonts w:eastAsia="Courier New CYR" w:cs="Courier New CYR"/>
                  </w:rPr>
                  <w:t>[Номер Заявки]</w:t>
                </w:r>
              </w:sdtContent>
            </w:sdt>
          </w:p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autoSpaceDE w:val="0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autoSpaceDE w:val="0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autoSpaceDE w:val="0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9428.16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3A0" w:rsidRDefault="007E571A">
            <w:pPr>
              <w:pStyle w:val="Standard"/>
              <w:autoSpaceDE w:val="0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9428.16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9428.16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1010.16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</w:pPr>
            <w:r>
              <w:rPr>
                <w:rFonts w:eastAsia="Courier New CYR" w:cs="Courier New CYR"/>
                <w:noProof/>
                <w:u w:val="single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1927829</wp:posOffset>
                  </wp:positionH>
                  <wp:positionV relativeFrom="paragraph">
                    <wp:posOffset>15819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urier New CYR" w:cs="Courier New CYR"/>
                <w:u w:val="single"/>
              </w:rPr>
              <w:t>Всего наименований 1, на сумму 9428,16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девять тысяч четыреста двадцать восемь тенге шестнадцать тиын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</w:pPr>
            <w:r>
              <w:rPr>
                <w:rFonts w:eastAsia="Courier New CYR" w:cs="Courier New CYR"/>
                <w:noProof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114848</wp:posOffset>
                  </wp:positionH>
                  <wp:positionV relativeFrom="paragraph">
                    <wp:posOffset>135696</wp:posOffset>
                  </wp:positionV>
                  <wp:extent cx="1014161" cy="541050"/>
                  <wp:effectExtent l="0" t="0" r="0" b="0"/>
                  <wp:wrapNone/>
                  <wp:docPr id="3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161" cy="54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                  </w:t>
            </w:r>
            <w:r>
              <w:rPr>
                <w:rFonts w:eastAsia="Courier New CYR" w:cs="Courier New CYR"/>
              </w:rPr>
              <w:t>Начальник управления</w:t>
            </w:r>
          </w:p>
        </w:tc>
        <w:tc>
          <w:tcPr>
            <w:tcW w:w="198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                                </w:t>
            </w:r>
          </w:p>
        </w:tc>
        <w:tc>
          <w:tcPr>
            <w:tcW w:w="3427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Ильясова Г.К.</w:t>
            </w: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824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309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80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23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9743A0">
            <w:pPr>
              <w:pStyle w:val="Standard"/>
              <w:autoSpaceDE w:val="0"/>
              <w:rPr>
                <w:rFonts w:eastAsia="Courier New CYR" w:cs="Courier New CYR"/>
              </w:rPr>
            </w:pPr>
          </w:p>
        </w:tc>
      </w:tr>
      <w:tr w:rsidR="009743A0">
        <w:tblPrEx>
          <w:tblCellMar>
            <w:top w:w="0" w:type="dxa"/>
            <w:bottom w:w="0" w:type="dxa"/>
          </w:tblCellMar>
        </w:tblPrEx>
        <w:tc>
          <w:tcPr>
            <w:tcW w:w="9323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743A0" w:rsidRDefault="007E571A">
            <w:pPr>
              <w:pStyle w:val="Standard"/>
              <w:autoSpaceDE w:val="0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После произведенной оплаты просим копии платежных документов предоставлять в РГП НИИС</w:t>
            </w:r>
          </w:p>
        </w:tc>
      </w:tr>
    </w:tbl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9743A0">
      <w:pPr>
        <w:pStyle w:val="Standard"/>
      </w:pPr>
    </w:p>
    <w:p w:rsidR="009743A0" w:rsidRDefault="007E571A">
      <w:pPr>
        <w:pStyle w:val="Standard"/>
      </w:pPr>
      <w:r>
        <w:t xml:space="preserve">Исп. </w:t>
      </w:r>
      <w:sdt>
        <w:sdtPr>
          <w:rPr>
            <w:rFonts w:eastAsia="Courier New CYR" w:cs="Courier New CYR"/>
          </w:rPr>
          <w:alias w:val="CurrentUser"/>
          <w:tag w:val="CurrentUser"/>
          <w:id w:val="167452975"/>
          <w:placeholder>
            <w:docPart w:val="DefaultPlaceholder_-1854013440"/>
          </w:placeholder>
          <w:text/>
        </w:sdtPr>
        <w:sdtContent>
          <w:r w:rsidR="008F3AA9">
            <w:rPr>
              <w:rFonts w:eastAsia="Courier New CYR" w:cs="Courier New CYR"/>
            </w:rPr>
            <w:t>[Пользователь]</w:t>
          </w:r>
        </w:sdtContent>
      </w:sdt>
    </w:p>
    <w:sectPr w:rsidR="009743A0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71A" w:rsidRDefault="007E571A">
      <w:r>
        <w:separator/>
      </w:r>
    </w:p>
  </w:endnote>
  <w:endnote w:type="continuationSeparator" w:id="0">
    <w:p w:rsidR="007E571A" w:rsidRDefault="007E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roma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71A" w:rsidRDefault="007E571A">
      <w:r>
        <w:rPr>
          <w:color w:val="000000"/>
        </w:rPr>
        <w:separator/>
      </w:r>
    </w:p>
  </w:footnote>
  <w:footnote w:type="continuationSeparator" w:id="0">
    <w:p w:rsidR="007E571A" w:rsidRDefault="007E5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E2E72"/>
    <w:multiLevelType w:val="multilevel"/>
    <w:tmpl w:val="27207420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743A0"/>
    <w:rsid w:val="000963FE"/>
    <w:rsid w:val="002D5ABA"/>
    <w:rsid w:val="0030179A"/>
    <w:rsid w:val="00624AA9"/>
    <w:rsid w:val="007E571A"/>
    <w:rsid w:val="008F3AA9"/>
    <w:rsid w:val="009743A0"/>
    <w:rsid w:val="00E9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87B2"/>
  <w15:docId w15:val="{ECFD72CE-43F7-4735-B182-0BBD8C9C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2D5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3C842-B21E-482A-A2F9-B2887A93F748}"/>
      </w:docPartPr>
      <w:docPartBody>
        <w:p w:rsidR="00000000" w:rsidRDefault="001B0CFA">
          <w:r w:rsidRPr="00B60B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roma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FA"/>
    <w:rsid w:val="00004D4F"/>
    <w:rsid w:val="001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C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</vt:lpstr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creator>Lussat_E</dc:creator>
  <cp:lastModifiedBy>Certified Windows</cp:lastModifiedBy>
  <cp:revision>4</cp:revision>
  <dcterms:created xsi:type="dcterms:W3CDTF">2017-12-05T10:02:00Z</dcterms:created>
  <dcterms:modified xsi:type="dcterms:W3CDTF">2017-12-05T10:51:00Z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