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95" w:rsidRDefault="00856595" w:rsidP="00856595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56595" w:rsidTr="00D4371E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595" w:rsidRDefault="00856595" w:rsidP="00D4371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56595" w:rsidRDefault="00856595" w:rsidP="00D4371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56595" w:rsidRDefault="00856595" w:rsidP="00D4371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56595" w:rsidRDefault="00856595" w:rsidP="00D4371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56595" w:rsidRDefault="00856595" w:rsidP="00D4371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56595" w:rsidRDefault="00856595" w:rsidP="00D4371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56595" w:rsidRDefault="00856595" w:rsidP="00D4371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595" w:rsidRDefault="00856595" w:rsidP="00D4371E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12B76915" wp14:editId="21470FA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595" w:rsidRDefault="00856595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56595" w:rsidRDefault="00856595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56595" w:rsidRDefault="00856595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56595" w:rsidRDefault="00856595" w:rsidP="00D4371E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56595" w:rsidRDefault="00856595" w:rsidP="00D4371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56595" w:rsidRDefault="00856595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56595" w:rsidRDefault="00856595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56595" w:rsidTr="00D4371E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595" w:rsidRDefault="00856595" w:rsidP="00D4371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56595" w:rsidRDefault="00856595" w:rsidP="00D4371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56595" w:rsidRDefault="00856595" w:rsidP="00D4371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56595" w:rsidRDefault="00856595" w:rsidP="00D4371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595" w:rsidRDefault="00856595" w:rsidP="00D4371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56595" w:rsidRDefault="00856595" w:rsidP="00D4371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56595" w:rsidRDefault="00856595" w:rsidP="00D4371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56595" w:rsidRDefault="00856595" w:rsidP="00D4371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56595" w:rsidRDefault="00856595" w:rsidP="00856595">
      <w:pPr>
        <w:pStyle w:val="Standard"/>
      </w:pPr>
      <w:r>
        <w:rPr>
          <w:sz w:val="16"/>
          <w:szCs w:val="16"/>
        </w:rPr>
        <w:t xml:space="preserve">Дело № </w:t>
      </w:r>
      <w:sdt>
        <w:sdtPr>
          <w:rPr>
            <w:kern w:val="0"/>
            <w:sz w:val="16"/>
            <w:szCs w:val="16"/>
          </w:rPr>
          <w:alias w:val="NumberApxWork"/>
          <w:tag w:val="NumberApxWork"/>
          <w:id w:val="1728418647"/>
          <w:placeholder>
            <w:docPart w:val="8EF4D75E2CCA475FA435D061186CD860"/>
          </w:placeholder>
          <w:text/>
        </w:sdtPr>
        <w:sdtContent>
          <w:r w:rsidRPr="004F56A8">
            <w:rPr>
              <w:kern w:val="0"/>
              <w:sz w:val="16"/>
              <w:szCs w:val="16"/>
            </w:rPr>
            <w:t>[</w:t>
          </w:r>
          <w:r w:rsidRPr="0012655C">
            <w:rPr>
              <w:kern w:val="0"/>
              <w:sz w:val="16"/>
              <w:szCs w:val="16"/>
            </w:rPr>
            <w:t>НомерАрх</w:t>
          </w:r>
          <w:r w:rsidRPr="004F56A8">
            <w:rPr>
              <w:kern w:val="0"/>
              <w:sz w:val="16"/>
              <w:szCs w:val="16"/>
            </w:rPr>
            <w:t>]</w:t>
          </w:r>
        </w:sdtContent>
      </w:sdt>
    </w:p>
    <w:p w:rsidR="00856595" w:rsidRDefault="00856595" w:rsidP="00856595">
      <w:pPr>
        <w:pStyle w:val="Standard"/>
        <w:rPr>
          <w:lang w:val="kk-KZ"/>
        </w:rPr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  <w:r>
        <w:t xml:space="preserve">                                                                                                                                                      Нысан/Форма УВ-2ип(о)</w:t>
      </w:r>
    </w:p>
    <w:p w:rsidR="00856595" w:rsidRDefault="00856595" w:rsidP="0085659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FC538" wp14:editId="49ADC97D">
                <wp:simplePos x="0" y="0"/>
                <wp:positionH relativeFrom="column">
                  <wp:posOffset>10058</wp:posOffset>
                </wp:positionH>
                <wp:positionV relativeFrom="paragraph">
                  <wp:posOffset>87142</wp:posOffset>
                </wp:positionV>
                <wp:extent cx="6116321" cy="3368036"/>
                <wp:effectExtent l="0" t="0" r="17779" b="381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1" cy="336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28"/>
                              <w:gridCol w:w="4504"/>
                            </w:tblGrid>
                            <w:tr w:rsidR="0085659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135746072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6D2FF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56595" w:rsidRPr="004F56A8" w:rsidRDefault="00856595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1605576172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825ADC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ДатаЗаявки</w:t>
                                      </w:r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56595" w:rsidRDefault="0085659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856595" w:rsidRDefault="00856595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1912530684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39573C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ПатентоОбладатель</w:t>
                                      </w:r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56595" w:rsidRDefault="0085659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eastAsia="Courier New CYR" w:cs="Courier New CYR"/>
                                    </w:rPr>
                                    <w:t>Заявитель:</w:t>
                                  </w:r>
                                  <w:r>
                                    <w:rPr>
                                      <w:rFonts w:eastAsia="Courier New CYR" w:cs="Courier New CYR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kern w:val="0"/>
                                      </w:rPr>
                                      <w:alias w:val="Declarants"/>
                                      <w:tag w:val="Declarants"/>
                                      <w:id w:val="564840271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Pr="004415B7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</w:rPr>
                                        <w:t>Заявители</w:t>
                                      </w:r>
                                      <w:r w:rsidRPr="004F56A8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56595" w:rsidRDefault="0085659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460230371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7406F3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56595" w:rsidRDefault="00856595" w:rsidP="004F56A8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660845651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0E25F7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5659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856595" w:rsidRDefault="00856595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85659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856595" w:rsidRDefault="00856595" w:rsidP="004F56A8">
                                  <w:pPr>
                                    <w:pStyle w:val="Standard"/>
                                  </w:pPr>
                                  <w:r>
                                    <w:t xml:space="preserve">(54) 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RequestNameKz"/>
                                      <w:tag w:val="RequestNameKz"/>
                                      <w:id w:val="-750892395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065169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НаименованиеKZ</w:t>
                                      </w:r>
                                      <w:r w:rsidRPr="004F56A8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</w:pPr>
                                  <w:r>
                                    <w:t xml:space="preserve">(54)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</w:rPr>
                                      <w:alias w:val="RequestNameRu"/>
                                      <w:tag w:val="RequestNameRu"/>
                                      <w:id w:val="-1908605624"/>
                                      <w:placeholder>
                                        <w:docPart w:val="8EF4D75E2CCA475FA435D061186CD860"/>
                                      </w:placeholder>
                                      <w:text/>
                                    </w:sdtPr>
                                    <w:sdtContent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Pr="003B2F4E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НаименованиеRU</w:t>
                                      </w:r>
                                      <w:r w:rsidRPr="004F56A8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856595" w:rsidRDefault="00856595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56595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Өтінім беруші </w:t>
                                  </w:r>
                                  <w:r>
                                    <w:t>&lt;Дата уведомления об отзыве заявки&gt;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күні кері қайтарылғаны туралы хабарламаға сәйкес инновациялық патент  құжаттарын беруге дайындау төлемақысын төлеу мерзімін қалпына келтіру мүмкіндігін қолданбағандықтан, өтінім бойынша іс жүргізу тоқтатылды. Өтінім материалдары өтінім берушіге қайтарыла алмайды.</w:t>
                                  </w:r>
                                </w:p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56595" w:rsidRDefault="00856595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В связи с тем, что заявитель не воспользовался правом востановления пропущенного срока оплаты выдачи </w:t>
                                  </w:r>
                                  <w:r>
                                    <w:t>инновационного патента на изобретение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по заявке, отозванной уведомлением от </w:t>
                                  </w:r>
                                  <w:r>
                                    <w:t>&lt;Дата уведомления об отзыве заявки&gt;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, делопроизводство по заявке прекращено. Материалы не могут быть возвращены заявителю.</w:t>
                                  </w:r>
                                </w:p>
                              </w:tc>
                            </w:tr>
                          </w:tbl>
                          <w:p w:rsidR="00856595" w:rsidRDefault="00856595" w:rsidP="00856595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FC538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8pt;margin-top:6.85pt;width:481.6pt;height:265.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W w:w="963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28"/>
                        <w:gridCol w:w="4504"/>
                      </w:tblGrid>
                      <w:tr w:rsidR="0085659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6595" w:rsidRDefault="00856595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2135746072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6D2FF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56595" w:rsidRPr="004F56A8" w:rsidRDefault="00856595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1605576172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825ADC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ДатаЗаявки</w:t>
                                </w:r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56595" w:rsidRDefault="0085659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856595" w:rsidRDefault="00856595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1912530684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39573C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ПатентоОбладатель</w:t>
                                </w:r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56595" w:rsidRDefault="00856595">
                            <w:pPr>
                              <w:pStyle w:val="Standard"/>
                            </w:pPr>
                            <w:r>
                              <w:rPr>
                                <w:rFonts w:eastAsia="Courier New CYR" w:cs="Courier New CYR"/>
                              </w:rPr>
                              <w:t>Заявитель:</w:t>
                            </w:r>
                            <w:r>
                              <w:rPr>
                                <w:rFonts w:eastAsia="Courier New CYR" w:cs="Courier New CYR"/>
                                <w:b/>
                                <w:bCs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kern w:val="0"/>
                                </w:rPr>
                                <w:alias w:val="Declarants"/>
                                <w:tag w:val="Declarants"/>
                                <w:id w:val="564840271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Pr="004415B7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</w:rPr>
                                  <w:t>Заявители</w:t>
                                </w:r>
                                <w:r w:rsidRPr="004F56A8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56595" w:rsidRDefault="0085659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460230371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7406F3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56595" w:rsidRDefault="00856595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856595" w:rsidRDefault="00856595" w:rsidP="004F56A8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660845651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0E25F7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85659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56595" w:rsidRDefault="00856595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856595" w:rsidRDefault="00856595">
                            <w:pPr>
                              <w:pStyle w:val="Standard"/>
                            </w:pPr>
                          </w:p>
                        </w:tc>
                      </w:tr>
                      <w:tr w:rsidR="0085659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</w:pPr>
                          </w:p>
                          <w:p w:rsidR="00856595" w:rsidRDefault="00856595" w:rsidP="004F56A8">
                            <w:pPr>
                              <w:pStyle w:val="Standard"/>
                            </w:pPr>
                            <w:r>
                              <w:t xml:space="preserve">(54) 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RequestNameKz"/>
                                <w:tag w:val="RequestNameKz"/>
                                <w:id w:val="-750892395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065169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НаименованиеKZ</w:t>
                                </w:r>
                                <w:r w:rsidRPr="004F56A8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</w:pPr>
                          </w:p>
                          <w:p w:rsidR="00856595" w:rsidRDefault="00856595">
                            <w:pPr>
                              <w:pStyle w:val="Standard"/>
                            </w:pPr>
                            <w:r>
                              <w:t xml:space="preserve">(54)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</w:rPr>
                                <w:alias w:val="RequestNameRu"/>
                                <w:tag w:val="RequestNameRu"/>
                                <w:id w:val="-1908605624"/>
                                <w:placeholder>
                                  <w:docPart w:val="8EF4D75E2CCA475FA435D061186CD860"/>
                                </w:placeholder>
                                <w:text/>
                              </w:sdtPr>
                              <w:sdtContent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Pr="003B2F4E">
                                  <w:rPr>
                                    <w:b/>
                                    <w:bCs/>
                                    <w:kern w:val="0"/>
                                  </w:rPr>
                                  <w:t>НаименованиеRU</w:t>
                                </w:r>
                                <w:r w:rsidRPr="004F56A8">
                                  <w:rPr>
                                    <w:b/>
                                    <w:bCs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856595" w:rsidRDefault="00856595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56595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Өтінім беруші </w:t>
                            </w:r>
                            <w:r>
                              <w:t>&lt;Дата уведомления об отзыве заявки&gt;</w:t>
                            </w:r>
                            <w:r>
                              <w:rPr>
                                <w:lang w:val="kk-KZ"/>
                              </w:rPr>
                              <w:t xml:space="preserve"> күні кері қайтарылғаны туралы хабарламаға сәйкес инновациялық патент  құжаттарын беруге дайындау төлемақысын төлеу мерзімін қалпына келтіру мүмкіндігін қолданбағандықтан, өтінім бойынша іс жүргізу тоқтатылды. Өтінім материалдары өтінім берушіге қайтарыла алмайды.</w:t>
                            </w:r>
                          </w:p>
                          <w:p w:rsidR="00856595" w:rsidRDefault="00856595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856595" w:rsidRDefault="00856595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856595" w:rsidRDefault="00856595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856595" w:rsidRDefault="00856595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856595" w:rsidRDefault="00856595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856595" w:rsidRDefault="00856595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56595" w:rsidRDefault="00856595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 В связи с тем, что заявитель не воспользовался правом востановления пропущенного срока оплаты выдачи </w:t>
                            </w:r>
                            <w:r>
                              <w:t>инновационного патента на изобретение</w:t>
                            </w:r>
                            <w:r>
                              <w:rPr>
                                <w:lang w:val="kk-KZ"/>
                              </w:rPr>
                              <w:t xml:space="preserve"> по заявке, отозванной уведомлением от </w:t>
                            </w:r>
                            <w:r>
                              <w:t>&lt;Дата уведомления об отзыве заявки&gt;</w:t>
                            </w:r>
                            <w:r>
                              <w:rPr>
                                <w:lang w:val="kk-KZ"/>
                              </w:rPr>
                              <w:t>, делопроизводство по заявке прекращено. Материалы не могут быть возвращены заявителю.</w:t>
                            </w:r>
                          </w:p>
                        </w:tc>
                      </w:tr>
                    </w:tbl>
                    <w:p w:rsidR="00856595" w:rsidRDefault="00856595" w:rsidP="00856595"/>
                  </w:txbxContent>
                </v:textbox>
                <w10:wrap type="square"/>
              </v:shape>
            </w:pict>
          </mc:Fallback>
        </mc:AlternateContent>
      </w: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</w:p>
    <w:p w:rsidR="00856595" w:rsidRDefault="00856595" w:rsidP="00856595">
      <w:pPr>
        <w:pStyle w:val="Standard"/>
      </w:pPr>
      <w:r>
        <w:rPr>
          <w:sz w:val="16"/>
          <w:szCs w:val="16"/>
        </w:rPr>
        <w:t xml:space="preserve">Исп. </w:t>
      </w:r>
      <w:sdt>
        <w:sdtPr>
          <w:rPr>
            <w:kern w:val="0"/>
            <w:sz w:val="16"/>
            <w:szCs w:val="16"/>
            <w:lang w:val="kk-KZ"/>
          </w:rPr>
          <w:alias w:val="CurrentUser"/>
          <w:tag w:val="CurrentUser"/>
          <w:id w:val="-620684829"/>
          <w:placeholder>
            <w:docPart w:val="8EF4D75E2CCA475FA435D061186CD860"/>
          </w:placeholder>
          <w:text/>
        </w:sdtPr>
        <w:sdtContent>
          <w:r w:rsidRPr="004F56A8">
            <w:rPr>
              <w:kern w:val="0"/>
              <w:sz w:val="16"/>
              <w:szCs w:val="16"/>
              <w:lang w:val="kk-KZ"/>
            </w:rPr>
            <w:t>[</w:t>
          </w:r>
          <w:r w:rsidRPr="001C4826">
            <w:rPr>
              <w:kern w:val="0"/>
              <w:sz w:val="16"/>
              <w:szCs w:val="16"/>
              <w:lang w:val="kk-KZ"/>
            </w:rPr>
            <w:t>Пользователь</w:t>
          </w:r>
          <w:r w:rsidRPr="004F56A8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856595" w:rsidRDefault="00856595" w:rsidP="00856595">
      <w:pPr>
        <w:pStyle w:val="Standard"/>
      </w:pPr>
      <w:r>
        <w:rPr>
          <w:sz w:val="16"/>
          <w:szCs w:val="16"/>
        </w:rPr>
        <w:t xml:space="preserve">Тел.: </w:t>
      </w:r>
      <w:sdt>
        <w:sdtPr>
          <w:rPr>
            <w:kern w:val="0"/>
            <w:sz w:val="16"/>
            <w:szCs w:val="16"/>
            <w:lang w:val="kk-KZ"/>
          </w:rPr>
          <w:alias w:val="CurrentUserPhoneNumber"/>
          <w:tag w:val="CurrentUserPhoneNumber"/>
          <w:id w:val="346914600"/>
          <w:placeholder>
            <w:docPart w:val="8EF4D75E2CCA475FA435D061186CD860"/>
          </w:placeholder>
          <w:text/>
        </w:sdtPr>
        <w:sdtContent>
          <w:r w:rsidRPr="004F56A8">
            <w:rPr>
              <w:kern w:val="0"/>
              <w:sz w:val="16"/>
              <w:szCs w:val="16"/>
              <w:lang w:val="kk-KZ"/>
            </w:rPr>
            <w:t>[</w:t>
          </w:r>
          <w:r w:rsidRPr="00CA41E6">
            <w:rPr>
              <w:kern w:val="0"/>
              <w:sz w:val="16"/>
              <w:szCs w:val="16"/>
              <w:lang w:val="kk-KZ"/>
            </w:rPr>
            <w:t>Телефон</w:t>
          </w:r>
          <w:r w:rsidRPr="004F56A8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37714B" w:rsidRPr="00856595" w:rsidRDefault="0037714B" w:rsidP="00856595">
      <w:bookmarkStart w:id="0" w:name="_GoBack"/>
      <w:bookmarkEnd w:id="0"/>
    </w:p>
    <w:sectPr w:rsidR="0037714B" w:rsidRPr="00856595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C67" w:rsidRDefault="00820C67">
      <w:r>
        <w:separator/>
      </w:r>
    </w:p>
  </w:endnote>
  <w:endnote w:type="continuationSeparator" w:id="0">
    <w:p w:rsidR="00820C67" w:rsidRDefault="0082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C67" w:rsidRDefault="00820C67">
      <w:r>
        <w:rPr>
          <w:color w:val="000000"/>
        </w:rPr>
        <w:separator/>
      </w:r>
    </w:p>
  </w:footnote>
  <w:footnote w:type="continuationSeparator" w:id="0">
    <w:p w:rsidR="00820C67" w:rsidRDefault="00820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4B"/>
    <w:rsid w:val="00100475"/>
    <w:rsid w:val="0037714B"/>
    <w:rsid w:val="005D3FB2"/>
    <w:rsid w:val="00820C67"/>
    <w:rsid w:val="008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F4D75E2CCA475FA435D061186C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01514E-2210-47AC-9901-FA261D5B442D}"/>
      </w:docPartPr>
      <w:docPartBody>
        <w:p w:rsidR="00000000" w:rsidRDefault="008E45CE" w:rsidP="008E45CE">
          <w:pPr>
            <w:pStyle w:val="8EF4D75E2CCA475FA435D061186CD860"/>
          </w:pPr>
          <w:r w:rsidRPr="00345F1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CE"/>
    <w:rsid w:val="004A011A"/>
    <w:rsid w:val="008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5CE"/>
    <w:rPr>
      <w:color w:val="808080"/>
    </w:rPr>
  </w:style>
  <w:style w:type="paragraph" w:customStyle="1" w:styleId="8EF4D75E2CCA475FA435D061186CD860">
    <w:name w:val="8EF4D75E2CCA475FA435D061186CD860"/>
    <w:rsid w:val="008E4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3</cp:revision>
  <dcterms:created xsi:type="dcterms:W3CDTF">2017-10-10T10:37:00Z</dcterms:created>
  <dcterms:modified xsi:type="dcterms:W3CDTF">2017-12-08T10:12:00Z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