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E32" w:rsidRDefault="00643E32">
      <w:pPr>
        <w:pStyle w:val="Standard"/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643E32">
        <w:tc>
          <w:tcPr>
            <w:tcW w:w="402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E32" w:rsidRDefault="009667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43E32" w:rsidRDefault="009667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43E32" w:rsidRDefault="0096675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43E32" w:rsidRDefault="0096675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43E32" w:rsidRDefault="009667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43E32" w:rsidRDefault="0096675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43E32" w:rsidRDefault="0096675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E32" w:rsidRDefault="00966759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E32" w:rsidRDefault="009667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43E32" w:rsidRDefault="009667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43E32" w:rsidRDefault="009667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43E32" w:rsidRDefault="009667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43E32" w:rsidRDefault="0096675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43E32" w:rsidRDefault="009667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43E32" w:rsidRDefault="009667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43E32">
        <w:tc>
          <w:tcPr>
            <w:tcW w:w="473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E32" w:rsidRDefault="009667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643E32" w:rsidRDefault="009667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643E32" w:rsidRDefault="009667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643E32" w:rsidRDefault="005269C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96675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96675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E32" w:rsidRDefault="0096675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643E32" w:rsidRDefault="0096675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643E32" w:rsidRDefault="00966759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643E32" w:rsidRDefault="005269C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96675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96675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643E32" w:rsidRDefault="00643E32">
      <w:pPr>
        <w:pStyle w:val="Standard"/>
        <w:jc w:val="right"/>
        <w:rPr>
          <w:lang w:val="kk-KZ"/>
        </w:rPr>
      </w:pPr>
    </w:p>
    <w:p w:rsidR="00643E32" w:rsidRDefault="00966759">
      <w:pPr>
        <w:pStyle w:val="Standard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43891</wp:posOffset>
                </wp:positionV>
                <wp:extent cx="6108100" cy="1192651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100" cy="11926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19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038"/>
                              <w:gridCol w:w="4581"/>
                            </w:tblGrid>
                            <w:tr w:rsidR="00643E32">
                              <w:trPr>
                                <w:trHeight w:val="1416"/>
                              </w:trPr>
                              <w:tc>
                                <w:tcPr>
                                  <w:tcW w:w="503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43E32" w:rsidRDefault="00966759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Дата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поступления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заявки: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Create"/>
                                      <w:tag w:val="RequestDateCreate"/>
                                      <w:id w:val="1022439845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F37362" w:rsidRPr="00F37362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Дата поступления заявки</w:t>
                                      </w:r>
                                      <w:r w:rsidR="00F37362" w:rsidRPr="00F37362">
                                        <w:rPr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81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43E32" w:rsidRDefault="00966759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Адрес переписки:</w:t>
                                  </w: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-2015746361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p w:rsidR="00643E32" w:rsidRDefault="00F37362">
                                      <w:pPr>
                                        <w:pStyle w:val="Standard"/>
                                        <w:snapToGrid w:val="0"/>
                                        <w:jc w:val="both"/>
                                        <w:rPr>
                                          <w:lang w:val="kk-KZ"/>
                                        </w:rPr>
                                      </w:pPr>
                                      <w:r w:rsidRPr="00F37362">
                                        <w:t>[</w:t>
                                      </w:r>
                                      <w:r w:rsidR="00966759">
                                        <w:rPr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Pr="00F37362"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-447240331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p w:rsidR="00643E32" w:rsidRDefault="00F37362">
                                      <w:pPr>
                                        <w:pStyle w:val="Standard"/>
                                        <w:jc w:val="both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А</w:t>
                                      </w:r>
                                      <w:r w:rsidR="00966759"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дрес для переписки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643E32">
                              <w:trPr>
                                <w:trHeight w:val="211"/>
                              </w:trPr>
                              <w:tc>
                                <w:tcPr>
                                  <w:tcW w:w="503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43E32" w:rsidRDefault="00966759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 xml:space="preserve">(74) </w:t>
                                  </w:r>
                                  <w:sdt>
                                    <w:sdtPr>
                                      <w:alias w:val="PatentAttorney"/>
                                      <w:tag w:val="PatentAttorney"/>
                                      <w:id w:val="-181247795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F37362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t>74</w:t>
                                      </w:r>
                                      <w:r w:rsidR="00F37362">
                                        <w:rPr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81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43E32" w:rsidRDefault="00643E32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A5B42" w:rsidRDefault="006A5B42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left:0;text-align:left;margin-left:0;margin-top:3.45pt;width:480.95pt;height:93.9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" filled="f" stroked="f">
                <v:textbox style="mso-fit-shape-to-text:t" inset="0,0,0,0">
                  <w:txbxContent>
                    <w:tbl>
                      <w:tblPr>
                        <w:tblW w:w="9619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038"/>
                        <w:gridCol w:w="4581"/>
                      </w:tblGrid>
                      <w:tr w:rsidR="00643E32">
                        <w:trPr>
                          <w:trHeight w:val="1416"/>
                        </w:trPr>
                        <w:tc>
                          <w:tcPr>
                            <w:tcW w:w="503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43E32" w:rsidRDefault="00966759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Дата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поступления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заявки: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DateCreate"/>
                                <w:tag w:val="RequestDateCreate"/>
                                <w:id w:val="1022439845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F37362" w:rsidRPr="00F37362">
                                  <w:rPr>
                                    <w:sz w:val="18"/>
                                    <w:szCs w:val="18"/>
                                  </w:rPr>
                                  <w:t>[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Дата поступления заявки</w:t>
                                </w:r>
                                <w:r w:rsidR="00F37362" w:rsidRPr="00F37362">
                                  <w:rPr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81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43E32" w:rsidRDefault="00966759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Адрес переписки:</w:t>
                            </w: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-2015746361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643E32" w:rsidRDefault="00F37362">
                                <w:pPr>
                                  <w:pStyle w:val="Standard"/>
                                  <w:snapToGrid w:val="0"/>
                                  <w:jc w:val="both"/>
                                  <w:rPr>
                                    <w:lang w:val="kk-KZ"/>
                                  </w:rPr>
                                </w:pPr>
                                <w:r w:rsidRPr="00F37362">
                                  <w:t>[</w:t>
                                </w:r>
                                <w:r w:rsidR="00966759">
                                  <w:rPr>
                                    <w:lang w:val="kk-KZ"/>
                                  </w:rPr>
                                  <w:t>Контакт для переписки</w:t>
                                </w:r>
                                <w:r w:rsidRPr="00F37362"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4"/>
                                <w:szCs w:val="24"/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-447240331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643E32" w:rsidRDefault="00F37362">
                                <w:pPr>
                                  <w:pStyle w:val="Standard"/>
                                  <w:jc w:val="both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А</w:t>
                                </w:r>
                                <w:r w:rsidR="00966759"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дрес для переписки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]</w:t>
                                </w:r>
                              </w:p>
                            </w:sdtContent>
                          </w:sdt>
                        </w:tc>
                      </w:tr>
                      <w:tr w:rsidR="00643E32">
                        <w:trPr>
                          <w:trHeight w:val="211"/>
                        </w:trPr>
                        <w:tc>
                          <w:tcPr>
                            <w:tcW w:w="503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43E32" w:rsidRDefault="00966759">
                            <w:pPr>
                              <w:pStyle w:val="Standard"/>
                              <w:snapToGrid w:val="0"/>
                            </w:pPr>
                            <w:r>
                              <w:t xml:space="preserve">(74) </w:t>
                            </w:r>
                            <w:sdt>
                              <w:sdtPr>
                                <w:alias w:val="PatentAttorney"/>
                                <w:tag w:val="PatentAttorney"/>
                                <w:id w:val="-1812477957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F37362">
                                  <w:rPr>
                                    <w:lang w:val="en-US"/>
                                  </w:rPr>
                                  <w:t>[</w:t>
                                </w:r>
                                <w:r>
                                  <w:t>74</w:t>
                                </w:r>
                                <w:r w:rsidR="00F37362">
                                  <w:rPr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81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43E32" w:rsidRDefault="00643E32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6A5B42" w:rsidRDefault="006A5B42"/>
                  </w:txbxContent>
                </v:textbox>
                <w10:wrap type="square" anchorx="margin"/>
              </v:shape>
            </w:pict>
          </mc:Fallback>
        </mc:AlternateContent>
      </w:r>
    </w:p>
    <w:p w:rsidR="00643E32" w:rsidRDefault="00643E32">
      <w:pPr>
        <w:pStyle w:val="Standard"/>
        <w:jc w:val="both"/>
      </w:pPr>
    </w:p>
    <w:p w:rsidR="00643E32" w:rsidRDefault="00966759">
      <w:pPr>
        <w:pStyle w:val="Textbody"/>
        <w:spacing w:after="0"/>
        <w:jc w:val="center"/>
        <w:rPr>
          <w:b/>
          <w:sz w:val="28"/>
        </w:rPr>
      </w:pPr>
      <w:r>
        <w:rPr>
          <w:b/>
          <w:sz w:val="28"/>
        </w:rPr>
        <w:t>ОТРИЦАТЕЛЬНОЕ ЗАКЛЮЧЕНИЕ</w:t>
      </w:r>
    </w:p>
    <w:p w:rsidR="00643E32" w:rsidRDefault="00966759">
      <w:pPr>
        <w:pStyle w:val="Textbody"/>
        <w:spacing w:after="0"/>
        <w:jc w:val="center"/>
        <w:rPr>
          <w:sz w:val="28"/>
        </w:rPr>
      </w:pPr>
      <w:r>
        <w:rPr>
          <w:sz w:val="28"/>
        </w:rPr>
        <w:t>на полезную модель</w:t>
      </w:r>
    </w:p>
    <w:p w:rsidR="00643E32" w:rsidRDefault="00643E32">
      <w:pPr>
        <w:pStyle w:val="Standard"/>
        <w:jc w:val="center"/>
        <w:rPr>
          <w:sz w:val="24"/>
          <w:szCs w:val="24"/>
        </w:rPr>
      </w:pPr>
    </w:p>
    <w:p w:rsidR="00643E32" w:rsidRDefault="00643E32">
      <w:pPr>
        <w:pStyle w:val="Standard"/>
        <w:jc w:val="both"/>
        <w:rPr>
          <w:sz w:val="24"/>
          <w:szCs w:val="24"/>
        </w:rPr>
      </w:pPr>
    </w:p>
    <w:tbl>
      <w:tblPr>
        <w:tblW w:w="93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1"/>
        <w:gridCol w:w="6332"/>
      </w:tblGrid>
      <w:tr w:rsidR="00643E32">
        <w:tc>
          <w:tcPr>
            <w:tcW w:w="303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E32" w:rsidRDefault="00966759">
            <w:pPr>
              <w:pStyle w:val="Standard"/>
              <w:snapToGrid w:val="0"/>
              <w:spacing w:line="360" w:lineRule="auto"/>
              <w:jc w:val="both"/>
            </w:pPr>
            <w:r>
              <w:t>(21) Заявка №</w:t>
            </w:r>
          </w:p>
        </w:tc>
        <w:tc>
          <w:tcPr>
            <w:tcW w:w="633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RequestNumber"/>
              <w:tag w:val="RequestNumber"/>
              <w:id w:val="1647930818"/>
              <w:placeholder>
                <w:docPart w:val="DefaultPlaceholder_-1854013440"/>
              </w:placeholder>
            </w:sdtPr>
            <w:sdtEndPr/>
            <w:sdtContent>
              <w:p w:rsidR="00643E32" w:rsidRDefault="00F37362">
                <w:pPr>
                  <w:pStyle w:val="Standard"/>
                  <w:tabs>
                    <w:tab w:val="left" w:pos="2160"/>
                  </w:tabs>
                  <w:snapToGrid w:val="0"/>
                  <w:spacing w:line="360" w:lineRule="auto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966759">
                  <w:rPr>
                    <w:sz w:val="24"/>
                    <w:szCs w:val="24"/>
                    <w:lang w:val="en-US"/>
                  </w:rPr>
                  <w:t>Номер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з</w:t>
                </w:r>
                <w:r w:rsidR="00966759">
                  <w:rPr>
                    <w:sz w:val="24"/>
                    <w:szCs w:val="24"/>
                    <w:lang w:val="en-US"/>
                  </w:rPr>
                  <w:t>аявки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643E32">
        <w:tc>
          <w:tcPr>
            <w:tcW w:w="303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E32" w:rsidRDefault="00966759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(22) Дата подачи заявки:  </w:t>
            </w:r>
          </w:p>
        </w:tc>
        <w:tc>
          <w:tcPr>
            <w:tcW w:w="633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RequestDate"/>
              <w:tag w:val="RequestDate"/>
              <w:id w:val="366499087"/>
              <w:placeholder>
                <w:docPart w:val="DefaultPlaceholder_-1854013440"/>
              </w:placeholder>
            </w:sdtPr>
            <w:sdtEndPr/>
            <w:sdtContent>
              <w:p w:rsidR="00643E32" w:rsidRDefault="00F37362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966759">
                  <w:rPr>
                    <w:sz w:val="24"/>
                    <w:szCs w:val="24"/>
                    <w:lang w:val="en-US"/>
                  </w:rPr>
                  <w:t>Дата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з</w:t>
                </w:r>
                <w:r w:rsidR="00966759">
                  <w:rPr>
                    <w:sz w:val="24"/>
                    <w:szCs w:val="24"/>
                    <w:lang w:val="en-US"/>
                  </w:rPr>
                  <w:t>аявки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643E32">
        <w:tc>
          <w:tcPr>
            <w:tcW w:w="303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E32" w:rsidRDefault="00966759">
            <w:pPr>
              <w:pStyle w:val="Standard"/>
              <w:snapToGrid w:val="0"/>
              <w:spacing w:line="360" w:lineRule="auto"/>
              <w:jc w:val="both"/>
            </w:pPr>
            <w:r>
              <w:t>(71) Заявитель(и)</w:t>
            </w:r>
          </w:p>
        </w:tc>
        <w:tc>
          <w:tcPr>
            <w:tcW w:w="633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E32" w:rsidRDefault="00966759">
            <w:pPr>
              <w:pStyle w:val="Standard"/>
              <w:snapToGrid w:val="0"/>
              <w:spacing w:line="360" w:lineRule="auto"/>
              <w:ind w:left="-111"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Declarants"/>
                <w:tag w:val="Declarants"/>
                <w:id w:val="2090333888"/>
                <w:placeholder>
                  <w:docPart w:val="DefaultPlaceholder_-1854013440"/>
                </w:placeholder>
              </w:sdtPr>
              <w:sdtEndPr/>
              <w:sdtContent>
                <w:r w:rsidR="00F37362"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Заявители</w:t>
                </w:r>
                <w:r w:rsidR="00F37362"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</w:tr>
      <w:tr w:rsidR="00643E32">
        <w:tc>
          <w:tcPr>
            <w:tcW w:w="303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E32" w:rsidRDefault="00966759">
            <w:pPr>
              <w:pStyle w:val="Standard"/>
              <w:snapToGrid w:val="0"/>
              <w:spacing w:line="360" w:lineRule="auto"/>
              <w:jc w:val="both"/>
            </w:pPr>
            <w:r>
              <w:t>(72) Автор(ы)</w:t>
            </w:r>
          </w:p>
        </w:tc>
        <w:tc>
          <w:tcPr>
            <w:tcW w:w="633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Authors"/>
              <w:tag w:val="Authors"/>
              <w:id w:val="-2084281151"/>
              <w:placeholder>
                <w:docPart w:val="DefaultPlaceholder_-1854013440"/>
              </w:placeholder>
            </w:sdtPr>
            <w:sdtEndPr/>
            <w:sdtContent>
              <w:p w:rsidR="00643E32" w:rsidRDefault="00F37362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966759">
                  <w:rPr>
                    <w:sz w:val="24"/>
                    <w:szCs w:val="24"/>
                  </w:rPr>
                  <w:t>Авторы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643E32">
        <w:tc>
          <w:tcPr>
            <w:tcW w:w="303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E32" w:rsidRDefault="00966759">
            <w:pPr>
              <w:pStyle w:val="Standard"/>
              <w:snapToGrid w:val="0"/>
              <w:jc w:val="both"/>
            </w:pPr>
            <w:r>
              <w:t>(54)Название полезной модели :</w:t>
            </w:r>
          </w:p>
        </w:tc>
        <w:tc>
          <w:tcPr>
            <w:tcW w:w="633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RequestNameRu"/>
              <w:tag w:val="RequestNameRu"/>
              <w:id w:val="-1824644220"/>
              <w:placeholder>
                <w:docPart w:val="DefaultPlaceholder_-1854013440"/>
              </w:placeholder>
            </w:sdtPr>
            <w:sdtEndPr/>
            <w:sdtContent>
              <w:p w:rsidR="00643E32" w:rsidRDefault="00F37362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966759">
                  <w:rPr>
                    <w:sz w:val="24"/>
                    <w:szCs w:val="24"/>
                    <w:lang w:val="en-US"/>
                  </w:rPr>
                  <w:t>Наимено</w:t>
                </w:r>
                <w:bookmarkStart w:id="0" w:name="_GoBack"/>
                <w:bookmarkEnd w:id="0"/>
                <w:r w:rsidR="00966759">
                  <w:rPr>
                    <w:sz w:val="24"/>
                    <w:szCs w:val="24"/>
                    <w:lang w:val="en-US"/>
                  </w:rPr>
                  <w:t>ваниеRU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643E32">
        <w:tc>
          <w:tcPr>
            <w:tcW w:w="303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E32" w:rsidRDefault="00966759">
            <w:pPr>
              <w:pStyle w:val="Standard"/>
              <w:snapToGrid w:val="0"/>
              <w:jc w:val="both"/>
            </w:pPr>
            <w:r>
              <w:t>(57) Формула полезной модели :</w:t>
            </w:r>
          </w:p>
        </w:tc>
        <w:tc>
          <w:tcPr>
            <w:tcW w:w="633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E32" w:rsidRDefault="00643E32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643E32">
        <w:tc>
          <w:tcPr>
            <w:tcW w:w="303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E32" w:rsidRDefault="00966759">
            <w:pPr>
              <w:pStyle w:val="Standard"/>
              <w:suppressAutoHyphens/>
              <w:snapToGrid w:val="0"/>
              <w:jc w:val="both"/>
            </w:pPr>
            <w:r>
              <w:t>Нормы законодательства, использованные экспертизой</w:t>
            </w:r>
          </w:p>
        </w:tc>
        <w:tc>
          <w:tcPr>
            <w:tcW w:w="633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Standart_UserInput"/>
              <w:tag w:val="Standart_UserInput"/>
              <w:id w:val="-1470589058"/>
              <w:placeholder>
                <w:docPart w:val="DefaultPlaceholder_-1854013440"/>
              </w:placeholder>
            </w:sdtPr>
            <w:sdtEndPr/>
            <w:sdtContent>
              <w:p w:rsidR="00643E32" w:rsidRPr="00AF15D2" w:rsidRDefault="00AF15D2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Норма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643E32">
        <w:tc>
          <w:tcPr>
            <w:tcW w:w="303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E32" w:rsidRDefault="00966759">
            <w:pPr>
              <w:pStyle w:val="Standard"/>
              <w:suppressAutoHyphens/>
              <w:snapToGrid w:val="0"/>
              <w:jc w:val="both"/>
            </w:pPr>
            <w:r>
              <w:t>Анализ охраноспособности/</w:t>
            </w:r>
          </w:p>
          <w:p w:rsidR="00643E32" w:rsidRDefault="00966759">
            <w:pPr>
              <w:pStyle w:val="Standard"/>
              <w:suppressAutoHyphens/>
              <w:snapToGrid w:val="0"/>
              <w:jc w:val="both"/>
            </w:pPr>
            <w:r>
              <w:t xml:space="preserve">патентоспособности полезной модели:  </w:t>
            </w:r>
          </w:p>
        </w:tc>
        <w:tc>
          <w:tcPr>
            <w:tcW w:w="633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Analysis_UserInput"/>
              <w:tag w:val="Analysis_UserInput"/>
              <w:id w:val="219333111"/>
              <w:placeholder>
                <w:docPart w:val="DefaultPlaceholder_-1854013440"/>
              </w:placeholder>
            </w:sdtPr>
            <w:sdtEndPr/>
            <w:sdtContent>
              <w:p w:rsidR="00643E32" w:rsidRPr="00F37362" w:rsidRDefault="00AF15D2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Анализ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643E32">
        <w:tc>
          <w:tcPr>
            <w:tcW w:w="303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E32" w:rsidRDefault="00966759">
            <w:pPr>
              <w:pStyle w:val="Standard"/>
              <w:snapToGrid w:val="0"/>
              <w:jc w:val="both"/>
            </w:pPr>
            <w:r>
              <w:t>Выводы экспертизы</w:t>
            </w:r>
          </w:p>
        </w:tc>
        <w:tc>
          <w:tcPr>
            <w:tcW w:w="633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Conclusion_UserInput"/>
              <w:tag w:val="Conclusion_UserInput"/>
              <w:id w:val="-1714034109"/>
              <w:placeholder>
                <w:docPart w:val="DefaultPlaceholder_-1854013440"/>
              </w:placeholder>
            </w:sdtPr>
            <w:sdtEndPr/>
            <w:sdtContent>
              <w:p w:rsidR="00643E32" w:rsidRPr="00AF15D2" w:rsidRDefault="00AF15D2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Вывод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</w:tbl>
    <w:p w:rsidR="00643E32" w:rsidRDefault="00643E32">
      <w:pPr>
        <w:pStyle w:val="Standard"/>
        <w:jc w:val="both"/>
        <w:rPr>
          <w:lang w:val="en-US"/>
        </w:rPr>
      </w:pPr>
    </w:p>
    <w:p w:rsidR="00643E32" w:rsidRDefault="00643E32">
      <w:pPr>
        <w:pStyle w:val="Standard"/>
        <w:jc w:val="both"/>
        <w:rPr>
          <w:lang w:val="en-US"/>
        </w:rPr>
      </w:pPr>
    </w:p>
    <w:p w:rsidR="00643E32" w:rsidRDefault="00643E32">
      <w:pPr>
        <w:pStyle w:val="Standard"/>
        <w:jc w:val="both"/>
        <w:rPr>
          <w:lang w:val="en-US"/>
        </w:rPr>
      </w:pPr>
    </w:p>
    <w:p w:rsidR="00643E32" w:rsidRDefault="00966759">
      <w:pPr>
        <w:pStyle w:val="Textbody"/>
        <w:tabs>
          <w:tab w:val="left" w:pos="358"/>
        </w:tabs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Директор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Е. Оспанов</w:t>
      </w:r>
    </w:p>
    <w:p w:rsidR="00643E32" w:rsidRDefault="00643E32">
      <w:pPr>
        <w:pStyle w:val="Textbody"/>
        <w:tabs>
          <w:tab w:val="left" w:pos="358"/>
        </w:tabs>
        <w:spacing w:after="0"/>
        <w:jc w:val="both"/>
        <w:rPr>
          <w:b/>
          <w:sz w:val="24"/>
          <w:szCs w:val="24"/>
        </w:rPr>
      </w:pPr>
    </w:p>
    <w:p w:rsidR="00643E32" w:rsidRDefault="00966759">
      <w:pPr>
        <w:pStyle w:val="Textbody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Заместитель директора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К. Батаева</w:t>
      </w:r>
    </w:p>
    <w:p w:rsidR="00643E32" w:rsidRDefault="00643E32">
      <w:pPr>
        <w:pStyle w:val="Textbody"/>
        <w:spacing w:after="0"/>
        <w:rPr>
          <w:sz w:val="24"/>
          <w:szCs w:val="24"/>
        </w:rPr>
      </w:pPr>
    </w:p>
    <w:p w:rsidR="00643E32" w:rsidRDefault="00966759">
      <w:pPr>
        <w:pStyle w:val="Text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Начальник управления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643E32" w:rsidRDefault="00643E32">
      <w:pPr>
        <w:pStyle w:val="Standard"/>
        <w:jc w:val="both"/>
        <w:rPr>
          <w:b/>
          <w:bCs/>
          <w:sz w:val="24"/>
          <w:szCs w:val="24"/>
        </w:rPr>
      </w:pPr>
    </w:p>
    <w:p w:rsidR="00643E32" w:rsidRDefault="00966759">
      <w:pPr>
        <w:pStyle w:val="Standard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Эксперт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</w:rPr>
          <w:alias w:val="CurrentUser"/>
          <w:tag w:val="CurrentUser"/>
          <w:id w:val="-671795725"/>
          <w:placeholder>
            <w:docPart w:val="DefaultPlaceholder_-1854013440"/>
          </w:placeholder>
        </w:sdtPr>
        <w:sdtEndPr/>
        <w:sdtContent>
          <w:r w:rsidR="00F37362">
            <w:rPr>
              <w:b/>
              <w:bCs/>
              <w:sz w:val="24"/>
              <w:szCs w:val="24"/>
              <w:lang w:val="en-US"/>
            </w:rPr>
            <w:t>[</w:t>
          </w:r>
          <w:r>
            <w:rPr>
              <w:b/>
              <w:bCs/>
              <w:sz w:val="24"/>
              <w:szCs w:val="24"/>
            </w:rPr>
            <w:t>Пользователь</w:t>
          </w:r>
          <w:r w:rsidR="00F37362">
            <w:rPr>
              <w:b/>
              <w:bCs/>
              <w:sz w:val="24"/>
              <w:szCs w:val="24"/>
              <w:lang w:val="en-US"/>
            </w:rPr>
            <w:t>]</w:t>
          </w:r>
        </w:sdtContent>
      </w:sdt>
    </w:p>
    <w:p w:rsidR="00643E32" w:rsidRDefault="00643E32">
      <w:pPr>
        <w:pStyle w:val="Standard"/>
        <w:tabs>
          <w:tab w:val="left" w:pos="7091"/>
        </w:tabs>
        <w:jc w:val="both"/>
        <w:rPr>
          <w:sz w:val="24"/>
          <w:szCs w:val="24"/>
        </w:rPr>
      </w:pPr>
    </w:p>
    <w:p w:rsidR="00643E32" w:rsidRDefault="00643E32">
      <w:pPr>
        <w:pStyle w:val="Standard"/>
        <w:jc w:val="both"/>
        <w:rPr>
          <w:sz w:val="24"/>
          <w:szCs w:val="24"/>
        </w:rPr>
      </w:pPr>
    </w:p>
    <w:p w:rsidR="00643E32" w:rsidRDefault="00643E32">
      <w:pPr>
        <w:pStyle w:val="Standard"/>
        <w:jc w:val="both"/>
        <w:rPr>
          <w:sz w:val="24"/>
          <w:szCs w:val="24"/>
        </w:rPr>
      </w:pPr>
    </w:p>
    <w:p w:rsidR="00643E32" w:rsidRDefault="00643E32">
      <w:pPr>
        <w:pStyle w:val="Standard"/>
        <w:jc w:val="both"/>
        <w:rPr>
          <w:sz w:val="24"/>
          <w:szCs w:val="24"/>
        </w:rPr>
      </w:pPr>
    </w:p>
    <w:p w:rsidR="00643E32" w:rsidRDefault="00643E32">
      <w:pPr>
        <w:pStyle w:val="Standard"/>
        <w:jc w:val="both"/>
        <w:rPr>
          <w:sz w:val="24"/>
          <w:szCs w:val="24"/>
        </w:rPr>
      </w:pPr>
    </w:p>
    <w:p w:rsidR="00643E32" w:rsidRDefault="00643E32">
      <w:pPr>
        <w:pStyle w:val="Standard"/>
        <w:jc w:val="both"/>
        <w:rPr>
          <w:sz w:val="24"/>
          <w:szCs w:val="24"/>
        </w:rPr>
      </w:pPr>
    </w:p>
    <w:p w:rsidR="00643E32" w:rsidRDefault="00643E32">
      <w:pPr>
        <w:pStyle w:val="Standard"/>
        <w:jc w:val="both"/>
        <w:rPr>
          <w:sz w:val="24"/>
          <w:szCs w:val="24"/>
        </w:rPr>
      </w:pPr>
    </w:p>
    <w:p w:rsidR="00643E32" w:rsidRDefault="00643E32">
      <w:pPr>
        <w:pStyle w:val="Standard"/>
        <w:jc w:val="both"/>
        <w:rPr>
          <w:sz w:val="24"/>
          <w:szCs w:val="24"/>
        </w:rPr>
      </w:pPr>
    </w:p>
    <w:p w:rsidR="00643E32" w:rsidRDefault="00643E32">
      <w:pPr>
        <w:pStyle w:val="Standard"/>
        <w:jc w:val="both"/>
        <w:rPr>
          <w:sz w:val="24"/>
          <w:szCs w:val="24"/>
        </w:rPr>
      </w:pPr>
    </w:p>
    <w:p w:rsidR="00643E32" w:rsidRDefault="00966759">
      <w:pPr>
        <w:pStyle w:val="Standard"/>
        <w:suppressAutoHyphens/>
        <w:jc w:val="both"/>
        <w:rPr>
          <w:sz w:val="24"/>
          <w:szCs w:val="24"/>
        </w:rPr>
      </w:pPr>
      <w:r>
        <w:rPr>
          <w:szCs w:val="24"/>
        </w:rPr>
        <w:tab/>
        <w:t>В соответствии с пунктом 3 статьи 23 Патентного закона Республики Казахстан заявитель вправе подать в уполномоченный орган возражение на отрицательное заключение экспертной организации в трехмесячный срок с даты его направления.</w:t>
      </w:r>
    </w:p>
    <w:p w:rsidR="00643E32" w:rsidRDefault="00643E32">
      <w:pPr>
        <w:pStyle w:val="Standard"/>
        <w:jc w:val="both"/>
        <w:rPr>
          <w:color w:val="FFFFFF"/>
          <w:lang w:val="kk-KZ"/>
        </w:rPr>
      </w:pPr>
    </w:p>
    <w:sectPr w:rsidR="00643E32">
      <w:pgSz w:w="11905" w:h="16837"/>
      <w:pgMar w:top="567" w:right="85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9CA" w:rsidRDefault="005269CA">
      <w:r>
        <w:separator/>
      </w:r>
    </w:p>
  </w:endnote>
  <w:endnote w:type="continuationSeparator" w:id="0">
    <w:p w:rsidR="005269CA" w:rsidRDefault="00526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9CA" w:rsidRDefault="005269CA">
      <w:r>
        <w:rPr>
          <w:color w:val="000000"/>
        </w:rPr>
        <w:separator/>
      </w:r>
    </w:p>
  </w:footnote>
  <w:footnote w:type="continuationSeparator" w:id="0">
    <w:p w:rsidR="005269CA" w:rsidRDefault="00526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32"/>
    <w:rsid w:val="002C4DCB"/>
    <w:rsid w:val="005269CA"/>
    <w:rsid w:val="005F3B98"/>
    <w:rsid w:val="00643E32"/>
    <w:rsid w:val="006A5B42"/>
    <w:rsid w:val="00966759"/>
    <w:rsid w:val="00AF15D2"/>
    <w:rsid w:val="00F37362"/>
    <w:rsid w:val="00FC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A4D33B-1EBE-4C3B-81B9-1104F7CF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tabs>
        <w:tab w:val="center" w:pos="4677"/>
        <w:tab w:val="right" w:pos="9355"/>
      </w:tabs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F373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46243-4BB4-44D9-9F66-D99168118D37}"/>
      </w:docPartPr>
      <w:docPartBody>
        <w:p w:rsidR="00D5161B" w:rsidRDefault="000E3BF8">
          <w:r w:rsidRPr="00934205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F8"/>
    <w:rsid w:val="000E3BF8"/>
    <w:rsid w:val="006C4B0A"/>
    <w:rsid w:val="00A977B5"/>
    <w:rsid w:val="00B70112"/>
    <w:rsid w:val="00D5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B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Mukhtar</dc:creator>
  <cp:lastModifiedBy>Alexandr</cp:lastModifiedBy>
  <cp:revision>4</cp:revision>
  <cp:lastPrinted>1999-10-09T09:59:00Z</cp:lastPrinted>
  <dcterms:created xsi:type="dcterms:W3CDTF">2017-09-29T08:31:00Z</dcterms:created>
  <dcterms:modified xsi:type="dcterms:W3CDTF">2017-11-14T18:23:00Z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