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a trademark application (the “Application”) registered with the United States Patent and Trademark Office (“USPTO”) with details as follows:</w:t>
      </w:r>
    </w:p>
    <w:p>
      <w:pPr>
        <w:spacing w:lineRule="exact"/>
      </w:pPr>
      <w:r>
        <w:rPr/>
      </w:r>
    </w:p>
    <w:p>
      <w:pPr>
        <w:spacing w:lineRule="exact"/>
      </w:pPr>
    </w:p>
    <w:p>
      <w:pPr>
        <w:spacing w:lineRule="exact"/>
      </w:pPr>
      <w:r>
        <w:rPr/>
        <w:t xml:space="preserve">Trademark/ list of trademarks will be inserted here</w:t>
      </w:r>
    </w:p>
    <w:p>
      <w:pPr>
        <w:spacing w:lineRule="exact"/>
      </w:pPr>
      <w:r>
        <w:rPr/>
      </w:r>
    </w:p>
    <w:p>
      <w:pPr>
        <w:spacing w:lineRule="exact"/>
      </w:pPr>
      <w:r>
        <w:rPr/>
        <w:t xml:space="preserve">WHEREAS, Assignee would like to acquire the rights, title and/or interest in and to said Application</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spacing w:lineRule="exact"/>
            </w:pPr>
            <w:r>
              <w:rPr/>
              <w:br w:type="textWrapping"/>
            </w:r>
          </w:p>
          <w:p>
            <w:pPr>
              <w:spacing w:lineRule="exact"/>
            </w:pPr>
            <w:r>
              <w:rPr/>
              <w:br w:type="textWrapping"/>
            </w:r>
          </w:p>
          <w:p>
            <w:pPr>
              <w:jc w:val="both"/>
              <w:spacing w:line="240" w:lineRule="exact"/>
            </w:pPr>
            <w:r>
              <w:rPr>
                <w:sz w:val="24"/>
              </w:rPr>
              <w:t xml:space="preserve">(For assignor sign)</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spacing w:lineRule="exact"/>
            </w:pPr>
            <w:r>
              <w:rPr/>
              <w:br w:type="textWrapping"/>
            </w:r>
          </w:p>
          <w:p>
            <w:pPr>
              <w:spacing w:lineRule="exact"/>
            </w:pPr>
            <w:r>
              <w:rPr/>
              <w:br w:type="textWrapping"/>
            </w:r>
          </w:p>
          <w:p>
            <w:pPr>
              <w:jc w:val="both"/>
              <w:spacing w:line="240" w:lineRule="exact"/>
            </w:pPr>
            <w:r>
              <w:rPr>
                <w:sz w:val="24"/>
              </w:rPr>
              <w:t xml:space="preserve">(For assignee sign)</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2021-03-11T09:45:05.259Z</dcterms:created>
  <dcterms:modified xsi:type="dcterms:W3CDTF">2021-03-11T09:45:05.259Z</dcterms:modified>
</cp:coreProperties>
</file>