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97277027"/>
        <w:docPartObj>
          <w:docPartGallery w:val="Cover Pages"/>
          <w:docPartUnique/>
        </w:docPartObj>
      </w:sdtPr>
      <w:sdtContent>
        <w:p w14:paraId="6664A554" w14:textId="37190830" w:rsidR="003F36C4" w:rsidRDefault="003F36C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E278133" wp14:editId="0C945AC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A792CAA" w14:textId="422A5D47" w:rsidR="003F36C4" w:rsidRDefault="003F36C4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Hugo Garcia de la Plaza Menor</w:t>
                                      </w:r>
                                    </w:p>
                                  </w:sdtContent>
                                </w:sdt>
                                <w:p w14:paraId="45B358AA" w14:textId="360CFDB6" w:rsidR="003F36C4" w:rsidRDefault="003F36C4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0D10DC5" w14:textId="70BF2E13" w:rsidR="003F36C4" w:rsidRDefault="003F36C4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Reto de Entornos de desarrollo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E278133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A792CAA" w14:textId="422A5D47" w:rsidR="003F36C4" w:rsidRDefault="003F36C4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Hugo Garcia de la Plaza Menor</w:t>
                                </w:r>
                              </w:p>
                            </w:sdtContent>
                          </w:sdt>
                          <w:p w14:paraId="45B358AA" w14:textId="360CFDB6" w:rsidR="003F36C4" w:rsidRDefault="003F36C4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0D10DC5" w14:textId="70BF2E13" w:rsidR="003F36C4" w:rsidRDefault="003F36C4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Reto de Entornos de desarrollo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DCC5103" w14:textId="326AF7DB" w:rsidR="003F36C4" w:rsidRDefault="003F36C4">
          <w:r>
            <w:br w:type="page"/>
          </w:r>
        </w:p>
      </w:sdtContent>
    </w:sdt>
    <w:p w14:paraId="36747B06" w14:textId="2DC450EC" w:rsidR="003F36C4" w:rsidRDefault="003F36C4">
      <w:r>
        <w:lastRenderedPageBreak/>
        <w:t>Creamos el repositorio.</w:t>
      </w:r>
    </w:p>
    <w:p w14:paraId="4F762A3F" w14:textId="2B6E02F7" w:rsidR="00D40D1D" w:rsidRDefault="003F36C4">
      <w:r w:rsidRPr="003F36C4">
        <w:drawing>
          <wp:inline distT="0" distB="0" distL="0" distR="0" wp14:anchorId="15E9E654" wp14:editId="5773F4B7">
            <wp:extent cx="5400040" cy="6298565"/>
            <wp:effectExtent l="0" t="0" r="0" b="6985"/>
            <wp:docPr id="1418854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54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9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C74F" w14:textId="3FC30576" w:rsidR="003F36C4" w:rsidRDefault="003F36C4">
      <w:r>
        <w:t xml:space="preserve">Y aquí creamos una rama para cada </w:t>
      </w:r>
      <w:r w:rsidR="009D39C4">
        <w:t>modulo.</w:t>
      </w:r>
    </w:p>
    <w:p w14:paraId="74DE538E" w14:textId="220D807C" w:rsidR="003F36C4" w:rsidRDefault="003F36C4">
      <w:r w:rsidRPr="003F36C4">
        <w:drawing>
          <wp:inline distT="0" distB="0" distL="0" distR="0" wp14:anchorId="7B06E870" wp14:editId="09255735">
            <wp:extent cx="5400040" cy="1355725"/>
            <wp:effectExtent l="0" t="0" r="0" b="0"/>
            <wp:docPr id="784291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91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6C4" w:rsidSect="003F36C4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1D"/>
    <w:rsid w:val="003F36C4"/>
    <w:rsid w:val="005506E3"/>
    <w:rsid w:val="009D39C4"/>
    <w:rsid w:val="00CC1FD5"/>
    <w:rsid w:val="00D4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FF257"/>
  <w15:chartTrackingRefBased/>
  <w15:docId w15:val="{E9D5E9D6-E726-427F-A62F-C0A9FE9B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0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0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0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0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0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0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0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0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0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0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0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0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0D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0D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0D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0D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0D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0D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0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0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0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0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0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0D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0D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0D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0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0D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0D1D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F36C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F36C4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Reto de Entornos de desarrollo</dc:title>
  <dc:subject/>
  <dc:creator>Hugo Garcia de la Plaza Menor</dc:creator>
  <cp:keywords/>
  <dc:description/>
  <cp:lastModifiedBy>Hugo Garcia de la Plaza Menor</cp:lastModifiedBy>
  <cp:revision>4</cp:revision>
  <cp:lastPrinted>2025-02-28T02:04:00Z</cp:lastPrinted>
  <dcterms:created xsi:type="dcterms:W3CDTF">2025-02-28T01:53:00Z</dcterms:created>
  <dcterms:modified xsi:type="dcterms:W3CDTF">2025-02-28T02:04:00Z</dcterms:modified>
</cp:coreProperties>
</file>