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83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7" w:hRule="atLeast"/>
        </w:trPr>
        <w:tc>
          <w:tcPr>
            <w:tcW w:w="83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364" w:type="dxa"/>
            <w:vAlign w:val="center"/>
          </w:tcPr>
          <w:p>
            <w:pPr>
              <w:pStyle w:val="53"/>
              <w:rPr>
                <w:sz w:val="44"/>
              </w:rPr>
            </w:pPr>
            <w:r>
              <w:rPr>
                <w:rFonts w:hint="eastAsia"/>
                <w:sz w:val="44"/>
              </w:rPr>
              <w:t>ERP需求说明文档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8364" w:type="dxa"/>
            <w:vAlign w:val="center"/>
          </w:tcPr>
          <w:p>
            <w:pPr>
              <w:pStyle w:val="59"/>
              <w:rPr>
                <w:b w:val="0"/>
                <w:i/>
                <w:sz w:val="4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8" w:hRule="atLeast"/>
        </w:trPr>
        <w:tc>
          <w:tcPr>
            <w:tcW w:w="8364" w:type="dxa"/>
            <w:vAlign w:val="bottom"/>
          </w:tcPr>
          <w:p>
            <w:pPr>
              <w:pStyle w:val="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北京智行者科技有限公司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3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364" w:type="dxa"/>
          </w:tcPr>
          <w:p/>
        </w:tc>
      </w:tr>
    </w:tbl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426" w:footer="992" w:gutter="0"/>
          <w:cols w:space="720" w:num="1"/>
          <w:docGrid w:type="lines" w:linePitch="312" w:charSpace="0"/>
        </w:sectPr>
      </w:pPr>
    </w:p>
    <w:p>
      <w:pPr>
        <w:pStyle w:val="2"/>
        <w:sectPr>
          <w:headerReference r:id="rId9" w:type="first"/>
          <w:headerReference r:id="rId7" w:type="default"/>
          <w:footerReference r:id="rId10" w:type="default"/>
          <w:headerReference r:id="rId8" w:type="even"/>
          <w:type w:val="continuous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  <w:bookmarkStart w:id="0" w:name="_Toc533583864"/>
    </w:p>
    <w:bookmarkEnd w:id="0"/>
    <w:tbl>
      <w:tblPr>
        <w:tblStyle w:val="4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89"/>
        <w:gridCol w:w="900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i/>
                <w:sz w:val="28"/>
                <w:szCs w:val="28"/>
              </w:rPr>
              <w:t>A</w:t>
            </w:r>
            <w:r>
              <w:rPr>
                <w:rFonts w:cs="宋体"/>
                <w:sz w:val="28"/>
                <w:szCs w:val="28"/>
              </w:rPr>
              <w:t>类文档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撰写人</w:t>
            </w: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时间</w:t>
            </w: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版本</w:t>
            </w: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秦晓辉</w:t>
            </w:r>
          </w:p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惠文华</w:t>
            </w:r>
          </w:p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张鹏</w:t>
            </w:r>
          </w:p>
        </w:tc>
        <w:tc>
          <w:tcPr>
            <w:tcW w:w="2489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cs="宋体"/>
                <w:sz w:val="24"/>
                <w:szCs w:val="28"/>
              </w:rPr>
              <w:t>2017年0</w:t>
            </w:r>
            <w:r>
              <w:rPr>
                <w:rFonts w:hint="eastAsia" w:cs="宋体"/>
                <w:sz w:val="24"/>
                <w:szCs w:val="28"/>
              </w:rPr>
              <w:t>8</w:t>
            </w:r>
            <w:r>
              <w:rPr>
                <w:rFonts w:cs="宋体"/>
                <w:sz w:val="24"/>
                <w:szCs w:val="28"/>
              </w:rPr>
              <w:t>月</w:t>
            </w:r>
            <w:r>
              <w:rPr>
                <w:rFonts w:hint="eastAsia" w:cs="宋体"/>
                <w:sz w:val="24"/>
                <w:szCs w:val="28"/>
              </w:rPr>
              <w:t>31</w:t>
            </w:r>
            <w:r>
              <w:rPr>
                <w:rFonts w:cs="宋体"/>
                <w:sz w:val="24"/>
                <w:szCs w:val="28"/>
              </w:rPr>
              <w:t>日</w:t>
            </w:r>
          </w:p>
        </w:tc>
        <w:tc>
          <w:tcPr>
            <w:tcW w:w="900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cs="宋体"/>
                <w:i/>
                <w:sz w:val="24"/>
                <w:szCs w:val="28"/>
              </w:rPr>
              <w:t>V</w:t>
            </w:r>
            <w:r>
              <w:rPr>
                <w:rFonts w:cs="宋体"/>
                <w:sz w:val="24"/>
                <w:szCs w:val="28"/>
              </w:rPr>
              <w:t>1.0</w:t>
            </w:r>
          </w:p>
        </w:tc>
        <w:tc>
          <w:tcPr>
            <w:tcW w:w="3586" w:type="dxa"/>
          </w:tcPr>
          <w:p>
            <w:pPr>
              <w:spacing w:line="320" w:lineRule="exact"/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2"/>
                <w:szCs w:val="28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</w:tr>
    </w:tbl>
    <w:p>
      <w:pPr>
        <w:rPr>
          <w:rFonts w:cs="宋体"/>
          <w:sz w:val="28"/>
          <w:szCs w:val="28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5"/>
      </w:pPr>
      <w:r>
        <w:t>目录</w:t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TOC \o "1-3" \h \z \u </w:instrText>
      </w:r>
      <w:r>
        <w:rPr>
          <w:b w:val="0"/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_Toc6522 </w:instrText>
      </w:r>
      <w:r>
        <w:rPr>
          <w:szCs w:val="24"/>
        </w:rPr>
        <w:fldChar w:fldCharType="separate"/>
      </w:r>
      <w:r>
        <w:rPr>
          <w:rFonts w:hint="eastAsia"/>
          <w:lang w:eastAsia="zh-CN"/>
        </w:rPr>
        <w:t>1 简介</w:t>
      </w:r>
      <w:r>
        <w:tab/>
      </w:r>
      <w:r>
        <w:fldChar w:fldCharType="begin"/>
      </w:r>
      <w:r>
        <w:instrText xml:space="preserve"> PAGEREF _Toc6522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_Toc28449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_Toc28449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_Toc11468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1.2 </w:t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_Toc11468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HYPERLINK \l _Toc10970 </w:instrText>
      </w:r>
      <w:r>
        <w:fldChar w:fldCharType="separate"/>
      </w:r>
      <w:r>
        <w:rPr>
          <w:rFonts w:hint="eastAsia"/>
          <w:lang w:eastAsia="zh-CN"/>
        </w:rPr>
        <w:t>2 系统功能</w:t>
      </w:r>
      <w:r>
        <w:tab/>
      </w:r>
      <w:r>
        <w:fldChar w:fldCharType="begin"/>
      </w:r>
      <w:r>
        <w:instrText xml:space="preserve"> PAGEREF _Toc10970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_Toc29361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2.1 </w:t>
      </w:r>
      <w:r>
        <w:rPr>
          <w:rFonts w:hint="eastAsia"/>
        </w:rPr>
        <w:t>业务流程</w:t>
      </w:r>
      <w:r>
        <w:tab/>
      </w:r>
      <w:r>
        <w:fldChar w:fldCharType="begin"/>
      </w:r>
      <w:r>
        <w:instrText xml:space="preserve"> PAGEREF _Toc29361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_Toc24475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2.2 </w:t>
      </w:r>
      <w:r>
        <w:rPr>
          <w:rFonts w:hint="eastAsia"/>
        </w:rPr>
        <w:t>系统结构</w:t>
      </w:r>
      <w:r>
        <w:tab/>
      </w:r>
      <w:r>
        <w:fldChar w:fldCharType="begin"/>
      </w:r>
      <w:r>
        <w:instrText xml:space="preserve"> PAGEREF _Toc24475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_Toc27709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0"/>
          <w:vertAlign w:val="baseline"/>
          <w:lang w:eastAsia="en-US"/>
        </w:rPr>
        <w:t xml:space="preserve">2.3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权限控制</w:t>
      </w:r>
      <w:r>
        <w:tab/>
      </w:r>
      <w:r>
        <w:fldChar w:fldCharType="begin"/>
      </w:r>
      <w:r>
        <w:instrText xml:space="preserve"> PAGEREF _Toc27709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_Toc10794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0"/>
          <w:vertAlign w:val="baseline"/>
          <w:lang w:eastAsia="en-US"/>
        </w:rPr>
        <w:t xml:space="preserve">2.4 </w:t>
      </w:r>
      <w:r>
        <w:rPr>
          <w:rFonts w:hint="eastAsia"/>
        </w:rPr>
        <w:t>信息权限控制</w:t>
      </w:r>
      <w:r>
        <w:tab/>
      </w:r>
      <w:r>
        <w:fldChar w:fldCharType="begin"/>
      </w:r>
      <w:r>
        <w:instrText xml:space="preserve"> PAGEREF _Toc10794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HYPERLINK \l _Toc27417 </w:instrText>
      </w:r>
      <w:r>
        <w:fldChar w:fldCharType="separate"/>
      </w:r>
      <w:r>
        <w:rPr>
          <w:rFonts w:hint="eastAsia"/>
        </w:rPr>
        <w:t xml:space="preserve">3 </w:t>
      </w:r>
      <w:r>
        <w:rPr>
          <w:rFonts w:hint="eastAsia"/>
          <w:lang w:eastAsia="zh-CN"/>
        </w:rPr>
        <w:t>性能要求</w:t>
      </w:r>
      <w:r>
        <w:tab/>
      </w:r>
      <w:r>
        <w:fldChar w:fldCharType="begin"/>
      </w:r>
      <w:r>
        <w:instrText xml:space="preserve"> PAGEREF _Toc27417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_Toc1438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3.1 </w:t>
      </w:r>
      <w:r>
        <w:rPr>
          <w:rFonts w:hint="eastAsia"/>
        </w:rPr>
        <w:t>数据精确度</w:t>
      </w:r>
      <w:r>
        <w:tab/>
      </w:r>
      <w:r>
        <w:fldChar w:fldCharType="begin"/>
      </w:r>
      <w:r>
        <w:instrText xml:space="preserve"> PAGEREF _Toc1438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HYPERLINK \l _Toc30151 </w:instrText>
      </w:r>
      <w:r>
        <w:fldChar w:fldCharType="separate"/>
      </w:r>
      <w:r>
        <w:rPr>
          <w:rFonts w:hint="eastAsia"/>
        </w:rPr>
        <w:t xml:space="preserve">4 </w:t>
      </w:r>
      <w:r>
        <w:rPr>
          <w:rFonts w:hint="eastAsia"/>
          <w:lang w:eastAsia="zh-CN"/>
        </w:rPr>
        <w:t>附录</w:t>
      </w:r>
      <w:r>
        <w:tab/>
      </w:r>
      <w:r>
        <w:fldChar w:fldCharType="begin"/>
      </w:r>
      <w:r>
        <w:instrText xml:space="preserve"> PAGEREF _Toc30151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_Toc7950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4.1 </w:t>
      </w:r>
      <w:r>
        <w:rPr>
          <w:rFonts w:hint="eastAsia"/>
        </w:rPr>
        <w:t>单据信息</w:t>
      </w:r>
      <w:r>
        <w:tab/>
      </w:r>
      <w:r>
        <w:fldChar w:fldCharType="begin"/>
      </w:r>
      <w:r>
        <w:instrText xml:space="preserve"> PAGEREF _Toc7950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_Toc19232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4.2 </w:t>
      </w:r>
      <w:r>
        <w:rPr>
          <w:rFonts w:hint="eastAsia"/>
        </w:rPr>
        <w:t>物料信息</w:t>
      </w:r>
      <w:r>
        <w:tab/>
      </w:r>
      <w:r>
        <w:fldChar w:fldCharType="begin"/>
      </w:r>
      <w:r>
        <w:instrText xml:space="preserve"> PAGEREF _Toc19232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440" w:lineRule="exact"/>
        <w:rPr>
          <w:sz w:val="28"/>
        </w:rPr>
        <w:sectPr>
          <w:headerReference r:id="rId17" w:type="first"/>
          <w:headerReference r:id="rId15" w:type="default"/>
          <w:footerReference r:id="rId18" w:type="default"/>
          <w:headerReference r:id="rId16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lang w:eastAsia="zh-CN"/>
        </w:rPr>
      </w:pPr>
      <w:bookmarkStart w:id="1" w:name="_Toc6522"/>
      <w:r>
        <w:rPr>
          <w:rFonts w:hint="eastAsia"/>
          <w:lang w:eastAsia="zh-CN"/>
        </w:rPr>
        <w:t>简介</w:t>
      </w:r>
      <w:bookmarkEnd w:id="1"/>
    </w:p>
    <w:p>
      <w:pPr>
        <w:pStyle w:val="4"/>
      </w:pPr>
      <w:bookmarkStart w:id="2" w:name="_Toc28449"/>
      <w:r>
        <w:rPr>
          <w:rFonts w:hint="eastAsia"/>
        </w:rPr>
        <w:t>目的</w:t>
      </w:r>
      <w:bookmarkEnd w:id="2"/>
    </w:p>
    <w:p>
      <w:pPr>
        <w:pStyle w:val="3"/>
        <w:ind w:firstLine="480"/>
      </w:pPr>
      <w:r>
        <w:rPr>
          <w:rFonts w:hint="eastAsia"/>
        </w:rPr>
        <w:t>公司的发展和壮大需要更多、更频繁地采购物料，现有ERP（Enterprise</w:t>
      </w:r>
      <w:r>
        <w:t xml:space="preserve"> resource planning</w:t>
      </w:r>
      <w:r>
        <w:rPr>
          <w:rFonts w:hint="eastAsia"/>
        </w:rPr>
        <w:t>）系统已无法满足物料采购供应链管理、仓储管理等方面的要求。为降低物料运维成本，提升管理效能，提高工作效率，保证项目开发</w:t>
      </w:r>
      <w:r>
        <w:rPr>
          <w:rFonts w:hint="eastAsia"/>
          <w:lang w:eastAsia="zh-CN"/>
        </w:rPr>
        <w:t>进度，</w:t>
      </w:r>
      <w:r>
        <w:rPr>
          <w:rFonts w:hint="eastAsia"/>
        </w:rPr>
        <w:t>急需搭建公司的内部ERP系统。</w:t>
      </w:r>
    </w:p>
    <w:p>
      <w:pPr>
        <w:pStyle w:val="3"/>
        <w:ind w:firstLine="480"/>
      </w:pPr>
      <w:r>
        <w:rPr>
          <w:rFonts w:hint="eastAsia"/>
        </w:rPr>
        <w:t>本文档对公司ERP系统做全面的需求说明，明确所开发系统应具有的功能，为后续系统软件构架设计和代码编写奠定基础。</w:t>
      </w:r>
    </w:p>
    <w:p>
      <w:pPr>
        <w:pStyle w:val="4"/>
      </w:pPr>
      <w:bookmarkStart w:id="3" w:name="_Toc11468"/>
      <w:r>
        <w:rPr>
          <w:rFonts w:hint="eastAsia"/>
        </w:rPr>
        <w:t>适用范围</w:t>
      </w:r>
      <w:bookmarkEnd w:id="3"/>
    </w:p>
    <w:p>
      <w:pPr>
        <w:pStyle w:val="3"/>
        <w:ind w:firstLine="480"/>
      </w:pPr>
      <w:r>
        <w:rPr>
          <w:rFonts w:hint="eastAsia"/>
        </w:rPr>
        <w:t>本文档定义了ERP1.0的需求说明，包括系统功能、系统结构和系统运行流程等。</w:t>
      </w:r>
    </w:p>
    <w:p>
      <w:pPr>
        <w:pStyle w:val="3"/>
        <w:ind w:firstLine="480"/>
      </w:pPr>
    </w:p>
    <w:p>
      <w:pPr>
        <w:widowControl/>
        <w:jc w:val="left"/>
        <w:rPr>
          <w:rFonts w:eastAsia="黑体"/>
          <w:b/>
          <w:bCs/>
          <w:caps/>
          <w:kern w:val="0"/>
          <w:sz w:val="30"/>
          <w:szCs w:val="20"/>
        </w:rPr>
      </w:pPr>
      <w:r>
        <w:br w:type="page"/>
      </w:r>
    </w:p>
    <w:p>
      <w:pPr>
        <w:pStyle w:val="2"/>
        <w:rPr>
          <w:lang w:eastAsia="zh-CN"/>
        </w:rPr>
      </w:pPr>
      <w:bookmarkStart w:id="4" w:name="_Toc10970"/>
      <w:r>
        <w:rPr>
          <w:rFonts w:hint="eastAsia"/>
          <w:lang w:eastAsia="zh-CN"/>
        </w:rPr>
        <w:t>系统功能</w:t>
      </w:r>
      <w:bookmarkEnd w:id="4"/>
    </w:p>
    <w:p>
      <w:pPr>
        <w:pStyle w:val="4"/>
      </w:pPr>
      <w:bookmarkStart w:id="5" w:name="_Toc29361"/>
      <w:r>
        <w:rPr>
          <w:rFonts w:hint="eastAsia"/>
        </w:rPr>
        <w:t>业务流程</w:t>
      </w:r>
      <w:bookmarkEnd w:id="5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.1业务流程图</w:t>
      </w:r>
    </w:p>
    <w:p>
      <w:pPr>
        <w:ind w:firstLine="480" w:firstLineChars="200"/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  <w:t>图 2-</w:t>
      </w:r>
      <w:r>
        <w:rPr>
          <w:rFonts w:hint="eastAsia" w:cs="Times New Roman"/>
          <w:kern w:val="2"/>
          <w:sz w:val="24"/>
          <w:szCs w:val="22"/>
          <w:lang w:val="en-US" w:eastAsia="zh-CN" w:bidi="ar-SA"/>
        </w:rPr>
        <w:t>1为业务流程图。</w:t>
      </w:r>
    </w:p>
    <w:p>
      <w:pPr>
        <w:pStyle w:val="3"/>
        <w:spacing w:line="240" w:lineRule="auto"/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3420745"/>
            <wp:effectExtent l="0" t="0" r="6985" b="8255"/>
            <wp:docPr id="21" name="图片 21" descr="业务流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业务流程图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</w:pPr>
      <w:r>
        <w:rPr>
          <w:rFonts w:hint="eastAsia"/>
        </w:rPr>
        <w:t>图 2-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业务流程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业务描述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采购申请。</w:t>
      </w:r>
      <w:r>
        <w:rPr>
          <w:rFonts w:hint="eastAsia"/>
          <w:sz w:val="24"/>
        </w:rPr>
        <w:t>申请人提出采购申请，系统推送通知（短信或邮件，下同）到各级负责人，各级负责人</w:t>
      </w:r>
      <w:r>
        <w:rPr>
          <w:rFonts w:hint="eastAsia"/>
          <w:sz w:val="24"/>
          <w:lang w:eastAsia="zh-CN"/>
        </w:rPr>
        <w:t>完成采购</w:t>
      </w:r>
      <w:r>
        <w:rPr>
          <w:rFonts w:hint="eastAsia"/>
          <w:sz w:val="24"/>
        </w:rPr>
        <w:t>审批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至此，</w:t>
      </w:r>
      <w:r>
        <w:rPr>
          <w:rFonts w:hint="eastAsia"/>
          <w:sz w:val="24"/>
          <w:lang w:eastAsia="zh-CN"/>
        </w:rPr>
        <w:t>采购申请流程结束。采购审批流程图如图</w:t>
      </w:r>
      <w:r>
        <w:rPr>
          <w:rFonts w:hint="eastAsia"/>
          <w:sz w:val="24"/>
          <w:lang w:val="en-US" w:eastAsia="zh-CN"/>
        </w:rPr>
        <w:t>2-2所示。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3675" cy="285115"/>
            <wp:effectExtent l="0" t="0" r="3175" b="635"/>
            <wp:docPr id="18" name="图片 18" descr="采购审批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采购审批流程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</w:pPr>
      <w:r>
        <w:rPr>
          <w:rFonts w:hint="eastAsia"/>
        </w:rPr>
        <w:t>图 2-2 采购</w:t>
      </w:r>
      <w:r>
        <w:rPr>
          <w:rFonts w:hint="eastAsia"/>
          <w:lang w:eastAsia="zh-CN"/>
        </w:rPr>
        <w:t>申请</w:t>
      </w:r>
      <w:r>
        <w:rPr>
          <w:rFonts w:hint="eastAsia"/>
        </w:rPr>
        <w:t>流程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物料</w:t>
      </w:r>
      <w:r>
        <w:rPr>
          <w:rFonts w:hint="eastAsia"/>
          <w:sz w:val="24"/>
        </w:rPr>
        <w:t>采购。各级负责人</w:t>
      </w:r>
      <w:r>
        <w:rPr>
          <w:rFonts w:hint="eastAsia"/>
          <w:sz w:val="24"/>
          <w:lang w:eastAsia="zh-CN"/>
        </w:rPr>
        <w:t>完成审批后，</w:t>
      </w:r>
      <w:r>
        <w:rPr>
          <w:rFonts w:hint="eastAsia"/>
          <w:sz w:val="24"/>
        </w:rPr>
        <w:t>系统推送通知到采购负责人，采购负责人完成采购，手动录入物料信息，生成待收料单，系统推送通知到库管人员。至此，</w:t>
      </w:r>
      <w:r>
        <w:rPr>
          <w:rFonts w:hint="eastAsia"/>
          <w:sz w:val="24"/>
          <w:lang w:eastAsia="zh-CN"/>
        </w:rPr>
        <w:t>物料采购</w:t>
      </w:r>
      <w:r>
        <w:rPr>
          <w:rFonts w:hint="eastAsia"/>
          <w:sz w:val="24"/>
        </w:rPr>
        <w:t>操作结束。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物料入库。当物料到货后，库管员打印相应物料的收料单完成收料操作，完成收料后库管员对库中的物料信息进行手动更新，系统推送通知给采购申请人。至此，物料入库操作结束；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领料出库。申请人登录系统查看自己的物料申请，发起领料申请，系统推送通知</w:t>
      </w:r>
      <w:r>
        <w:rPr>
          <w:rStyle w:val="39"/>
          <w:rFonts w:hint="eastAsia"/>
          <w:lang w:eastAsia="zh-CN"/>
        </w:rPr>
        <w:t>到</w:t>
      </w:r>
      <w:r>
        <w:rPr>
          <w:rFonts w:hint="eastAsia"/>
          <w:sz w:val="24"/>
        </w:rPr>
        <w:t>各级负责人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申请经由各级负责人审批后，申请信息流向库管员，系统推送</w:t>
      </w:r>
      <w:r>
        <w:rPr>
          <w:rFonts w:hint="eastAsia"/>
          <w:sz w:val="24"/>
          <w:lang w:eastAsia="zh-CN"/>
        </w:rPr>
        <w:t>通知</w:t>
      </w:r>
      <w:r>
        <w:rPr>
          <w:rFonts w:hint="eastAsia"/>
          <w:sz w:val="24"/>
        </w:rPr>
        <w:t>给申请人。申请人打印领料单到库管处领料。申请人领料完毕，由库管员维护物料状态，改为已领。至此，领料出库操作结束。领料流程如图2-3所示。</w:t>
      </w:r>
    </w:p>
    <w:p>
      <w:pPr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2405" cy="300990"/>
            <wp:effectExtent l="0" t="0" r="4445" b="3810"/>
            <wp:docPr id="12" name="图片 12" descr="领料申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领料申请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</w:pPr>
      <w:r>
        <w:rPr>
          <w:rFonts w:hint="eastAsia"/>
        </w:rPr>
        <w:t>图 2-3 领料流程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物料退库。申请人在系统中发起退料申请，系统推送</w:t>
      </w:r>
      <w:r>
        <w:rPr>
          <w:rFonts w:hint="eastAsia"/>
          <w:sz w:val="24"/>
          <w:lang w:eastAsia="zh-CN"/>
        </w:rPr>
        <w:t>通知到</w:t>
      </w:r>
      <w:r>
        <w:rPr>
          <w:rFonts w:hint="eastAsia"/>
          <w:sz w:val="24"/>
        </w:rPr>
        <w:t>各级负责人。申请经由各级负责人审批后，申请信息流向库管员，系统推送</w:t>
      </w:r>
      <w:r>
        <w:rPr>
          <w:rFonts w:hint="eastAsia"/>
          <w:sz w:val="24"/>
          <w:lang w:eastAsia="zh-CN"/>
        </w:rPr>
        <w:t>通知</w:t>
      </w:r>
      <w:r>
        <w:rPr>
          <w:rFonts w:hint="eastAsia"/>
          <w:sz w:val="24"/>
        </w:rPr>
        <w:t>给申请人。申请人打印退料单，并持退料单和物料到库管处退料，库管员审核物料信息后完成退料，并手动更新库存信息。至此，退料操作结束。退料流程如图2-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所示。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1770" cy="287020"/>
            <wp:effectExtent l="0" t="0" r="5080" b="17780"/>
            <wp:docPr id="13" name="图片 13" descr="退料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退料流程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</w:pPr>
      <w:r>
        <w:rPr>
          <w:rFonts w:hint="eastAsia"/>
        </w:rPr>
        <w:t>图 2-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退</w:t>
      </w:r>
      <w:r>
        <w:rPr>
          <w:rFonts w:hint="eastAsia"/>
        </w:rPr>
        <w:t>料流程</w:t>
      </w:r>
    </w:p>
    <w:p>
      <w:pPr>
        <w:pStyle w:val="4"/>
      </w:pPr>
      <w:bookmarkStart w:id="6" w:name="_Toc24475"/>
      <w:r>
        <w:rPr>
          <w:rFonts w:hint="eastAsia"/>
        </w:rPr>
        <w:t>系统结构</w:t>
      </w:r>
      <w:bookmarkEnd w:id="6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.1</w:t>
      </w:r>
      <w:r>
        <w:rPr>
          <w:rFonts w:hint="eastAsia"/>
          <w:sz w:val="24"/>
          <w:lang w:eastAsia="zh-CN"/>
        </w:rPr>
        <w:t>系统结构</w:t>
      </w:r>
      <w:r>
        <w:rPr>
          <w:rFonts w:hint="eastAsia"/>
          <w:sz w:val="24"/>
        </w:rPr>
        <w:t>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2-5为系统整体结构图。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165350"/>
            <wp:effectExtent l="0" t="0" r="7620" b="6350"/>
            <wp:docPr id="17" name="图片 17" descr="系统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系统结构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  <w:rPr>
          <w:rFonts w:hint="eastAsia"/>
        </w:rPr>
      </w:pPr>
      <w:r>
        <w:rPr>
          <w:rFonts w:hint="eastAsia"/>
        </w:rPr>
        <w:t>图 2-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系统结构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2结构描述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.1采购</w:t>
      </w:r>
    </w:p>
    <w:p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采购申请</w:t>
      </w:r>
    </w:p>
    <w:p>
      <w:pPr>
        <w:pStyle w:val="3"/>
        <w:ind w:firstLine="897" w:firstLineChars="374"/>
      </w:pPr>
      <w:r>
        <w:rPr>
          <w:rFonts w:hint="eastAsia"/>
        </w:rPr>
        <w:t>申请人填写采购申请单，发起采购申请。采购申请单见附录表1。</w:t>
      </w:r>
    </w:p>
    <w:p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申请跟踪</w:t>
      </w:r>
    </w:p>
    <w:p>
      <w:pPr>
        <w:pStyle w:val="3"/>
        <w:ind w:firstLine="897" w:firstLineChars="374"/>
      </w:pPr>
      <w:r>
        <w:rPr>
          <w:rFonts w:hint="eastAsia"/>
        </w:rPr>
        <w:t>显示采购申请的事件轴。</w:t>
      </w:r>
    </w:p>
    <w:p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历史采购</w:t>
      </w:r>
    </w:p>
    <w:p>
      <w:pPr>
        <w:pStyle w:val="3"/>
        <w:ind w:firstLine="897" w:firstLineChars="374"/>
      </w:pPr>
      <w:r>
        <w:rPr>
          <w:rFonts w:hint="eastAsia"/>
        </w:rPr>
        <w:t>查看采购历史记录。</w:t>
      </w:r>
    </w:p>
    <w:p>
      <w:pPr>
        <w:pStyle w:val="3"/>
        <w:ind w:firstLine="480"/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采购审核</w:t>
      </w:r>
    </w:p>
    <w:p>
      <w:pPr>
        <w:pStyle w:val="3"/>
        <w:ind w:firstLine="897" w:firstLineChars="374"/>
      </w:pPr>
      <w:r>
        <w:rPr>
          <w:rFonts w:hint="eastAsia"/>
        </w:rPr>
        <w:t>查看所有的采购申请，完成审核操作，审核通过后采购制定采购单。采购单见附录表2。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2库管</w:t>
      </w:r>
    </w:p>
    <w:p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库存查询</w:t>
      </w:r>
    </w:p>
    <w:p>
      <w:pPr>
        <w:pStyle w:val="3"/>
        <w:ind w:firstLine="897" w:firstLineChars="374"/>
      </w:pPr>
      <w:r>
        <w:rPr>
          <w:rFonts w:hint="eastAsia"/>
        </w:rPr>
        <w:t>查询物料库存信息。</w:t>
      </w:r>
    </w:p>
    <w:p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采购入库</w:t>
      </w:r>
    </w:p>
    <w:p>
      <w:pPr>
        <w:pStyle w:val="3"/>
        <w:ind w:firstLine="897" w:firstLineChars="374"/>
      </w:pPr>
      <w:r>
        <w:rPr>
          <w:rFonts w:hint="eastAsia"/>
        </w:rPr>
        <w:t>已有物料和采购的物料信息录入。库管对采购完成的物料打印收料单。收料单见附录表3.</w:t>
      </w:r>
    </w:p>
    <w:p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领料出库</w:t>
      </w:r>
    </w:p>
    <w:p>
      <w:pPr>
        <w:pStyle w:val="3"/>
        <w:ind w:firstLine="897" w:firstLineChars="374"/>
      </w:pPr>
      <w:r>
        <w:rPr>
          <w:rFonts w:hint="eastAsia"/>
        </w:rPr>
        <w:t>库管确认领料操作，完成出库和更新库存信息。领料单见附录表4。</w:t>
      </w:r>
    </w:p>
    <w:p>
      <w:pPr>
        <w:pStyle w:val="3"/>
        <w:ind w:firstLine="480"/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退料审核</w:t>
      </w:r>
    </w:p>
    <w:p>
      <w:pPr>
        <w:pStyle w:val="3"/>
        <w:ind w:firstLine="897" w:firstLineChars="374"/>
      </w:pPr>
      <w:r>
        <w:rPr>
          <w:rFonts w:hint="eastAsia"/>
        </w:rPr>
        <w:t>对退料申请人发起的退料申请进行审核操作。</w:t>
      </w:r>
    </w:p>
    <w:p>
      <w:pPr>
        <w:pStyle w:val="3"/>
        <w:ind w:firstLine="480"/>
      </w:pPr>
      <w:r>
        <w:rPr>
          <w:rFonts w:hint="eastAsia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操作日志</w:t>
      </w:r>
    </w:p>
    <w:p>
      <w:pPr>
        <w:pStyle w:val="3"/>
        <w:ind w:firstLine="897" w:firstLineChars="374"/>
      </w:pPr>
      <w:r>
        <w:rPr>
          <w:rFonts w:hint="eastAsia"/>
        </w:rPr>
        <w:t>显示库管的操作日志，主要包括入库、出库。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2我的</w:t>
      </w:r>
    </w:p>
    <w:p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退料申请</w:t>
      </w:r>
    </w:p>
    <w:p>
      <w:pPr>
        <w:pStyle w:val="3"/>
        <w:ind w:firstLine="897" w:firstLineChars="374"/>
      </w:pPr>
      <w:r>
        <w:rPr>
          <w:rFonts w:hint="eastAsia"/>
        </w:rPr>
        <w:t>用户填写退料申请单，发起退料申请。退料单见附录表5。</w:t>
      </w:r>
    </w:p>
    <w:p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信息维护</w:t>
      </w:r>
    </w:p>
    <w:p>
      <w:pPr>
        <w:pStyle w:val="3"/>
        <w:ind w:firstLine="897" w:firstLineChars="374"/>
      </w:pPr>
      <w:r>
        <w:rPr>
          <w:rFonts w:hint="eastAsia"/>
        </w:rPr>
        <w:t>用户可以维护自己的个人信息，包括密码修改等。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3系统管理</w:t>
      </w:r>
    </w:p>
    <w:p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用户管理</w:t>
      </w:r>
    </w:p>
    <w:p>
      <w:pPr>
        <w:pStyle w:val="3"/>
        <w:ind w:firstLine="897" w:firstLineChars="374"/>
        <w:rPr>
          <w:rFonts w:hint="eastAsia"/>
        </w:rPr>
      </w:pPr>
      <w:r>
        <w:rPr>
          <w:rFonts w:hint="eastAsia"/>
        </w:rPr>
        <w:t>管理员添加用户并设置权限，以及对已有用户的信息和权限进行设置和修改。</w:t>
      </w:r>
    </w:p>
    <w:p>
      <w:pPr>
        <w:pStyle w:val="4"/>
        <w:rPr>
          <w:caps/>
          <w:kern w:val="0"/>
          <w:sz w:val="30"/>
          <w:szCs w:val="20"/>
          <w:lang w:eastAsia="en-US"/>
        </w:rPr>
      </w:pPr>
      <w:bookmarkStart w:id="7" w:name="_Toc27709"/>
      <w:r>
        <w:rPr>
          <w:rFonts w:hint="eastAsia"/>
          <w:lang w:eastAsia="zh-CN"/>
        </w:rPr>
        <w:t>系统</w:t>
      </w:r>
      <w:r>
        <w:rPr>
          <w:rFonts w:hint="eastAsia"/>
        </w:rPr>
        <w:t>权限控制</w:t>
      </w:r>
      <w:bookmarkEnd w:id="7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1管理员者权限</w:t>
      </w:r>
    </w:p>
    <w:p>
      <w:pPr>
        <w:ind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管理员拥有系统的所有权限。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2用户权限</w:t>
      </w:r>
    </w:p>
    <w:p>
      <w:pPr>
        <w:ind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图2-6为普通用户系统结构，系统对普通用户只提供“采购”和“我的”两种功能支持</w:t>
      </w:r>
      <w:r>
        <w:rPr>
          <w:rFonts w:hint="eastAsia"/>
          <w:lang w:eastAsia="zh-CN"/>
        </w:rPr>
        <w:t>。</w:t>
      </w:r>
    </w:p>
    <w:p>
      <w:pPr>
        <w:pStyle w:val="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2289810"/>
            <wp:effectExtent l="0" t="0" r="5715" b="15240"/>
            <wp:docPr id="23" name="图片 23" descr="普通用户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普通用户权限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  <w:rPr>
          <w:rFonts w:hint="eastAsia"/>
        </w:rPr>
      </w:pPr>
      <w:r>
        <w:rPr>
          <w:rFonts w:hint="eastAsia"/>
        </w:rPr>
        <w:t>图 2-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系统用户权限结构</w:t>
      </w:r>
    </w:p>
    <w:p>
      <w:pPr>
        <w:pStyle w:val="4"/>
        <w:rPr>
          <w:caps/>
          <w:kern w:val="0"/>
          <w:sz w:val="30"/>
          <w:szCs w:val="20"/>
          <w:lang w:eastAsia="en-US"/>
        </w:rPr>
      </w:pPr>
      <w:bookmarkStart w:id="8" w:name="_Toc10794"/>
      <w:r>
        <w:rPr>
          <w:rFonts w:hint="eastAsia"/>
        </w:rPr>
        <w:t>信息权限控制</w:t>
      </w:r>
      <w:bookmarkEnd w:id="8"/>
    </w:p>
    <w:p>
      <w:pPr>
        <w:ind w:firstLine="480" w:firstLineChars="200"/>
        <w:rPr>
          <w:lang w:eastAsia="en-US"/>
        </w:rPr>
      </w:pPr>
      <w:r>
        <w:rPr>
          <w:rFonts w:hint="eastAsia"/>
          <w:sz w:val="24"/>
        </w:rPr>
        <w:t>2.5.1信息权限控制表</w:t>
      </w:r>
    </w:p>
    <w:p>
      <w:pPr>
        <w:pStyle w:val="3"/>
        <w:ind w:firstLine="480"/>
        <w:jc w:val="center"/>
        <w:rPr>
          <w:lang w:eastAsia="en-US"/>
        </w:rPr>
      </w:pPr>
      <w:r>
        <w:rPr>
          <w:rFonts w:hint="eastAsia"/>
        </w:rPr>
        <w:t>表 2-1 信息权限控制表</w:t>
      </w:r>
    </w:p>
    <w:tbl>
      <w:tblPr>
        <w:tblStyle w:val="41"/>
        <w:tblW w:w="8966" w:type="dxa"/>
        <w:jc w:val="center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316"/>
        <w:gridCol w:w="1597"/>
        <w:gridCol w:w="1073"/>
        <w:gridCol w:w="924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是否固定</w:t>
            </w:r>
          </w:p>
        </w:tc>
        <w:tc>
          <w:tcPr>
            <w:tcW w:w="1597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是否可修改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录入人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16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物料编码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排他性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厂家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排他性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采购申请单号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项目编号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采购订单号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质检单号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质检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到货日期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应关联收料单号日期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领料人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领料项目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领料日期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应关联领料单号日期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退料单号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退库日期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应关联退库单号日期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供应商编号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税率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发票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库存量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自动核算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库存位置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库管填写</w:t>
            </w:r>
          </w:p>
        </w:tc>
      </w:tr>
    </w:tbl>
    <w:p>
      <w:pPr>
        <w:ind w:firstLine="480" w:firstLineChars="200"/>
        <w:rPr>
          <w:lang w:eastAsia="en-US"/>
        </w:rPr>
      </w:pPr>
      <w:r>
        <w:rPr>
          <w:rFonts w:hint="eastAsia"/>
          <w:sz w:val="24"/>
        </w:rPr>
        <w:t>2.5.2信息权限控制说明</w:t>
      </w:r>
    </w:p>
    <w:p>
      <w:pPr>
        <w:pStyle w:val="3"/>
        <w:numPr>
          <w:ilvl w:val="0"/>
          <w:numId w:val="4"/>
        </w:numPr>
        <w:ind w:firstLine="420" w:firstLineChars="0"/>
      </w:pPr>
      <w:r>
        <w:rPr>
          <w:rFonts w:hint="eastAsia"/>
        </w:rPr>
        <w:t>是否固定：该属性为物料固有属性，由采购员录入。</w:t>
      </w:r>
    </w:p>
    <w:p>
      <w:pPr>
        <w:pStyle w:val="3"/>
        <w:numPr>
          <w:ilvl w:val="0"/>
          <w:numId w:val="4"/>
        </w:numPr>
        <w:ind w:firstLine="420" w:firstLineChars="0"/>
      </w:pPr>
      <w:r>
        <w:rPr>
          <w:rFonts w:hint="eastAsia"/>
        </w:rPr>
        <w:t>是否可修改：该属性由采购员录入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用户不可以对</w:t>
      </w:r>
      <w:r>
        <w:rPr>
          <w:rFonts w:hint="eastAsia"/>
          <w:lang w:eastAsia="zh-CN"/>
        </w:rPr>
        <w:t>其</w:t>
      </w:r>
      <w:r>
        <w:rPr>
          <w:rFonts w:hint="eastAsia"/>
        </w:rPr>
        <w:t>进行修改</w:t>
      </w:r>
      <w:bookmarkStart w:id="14" w:name="_GoBack"/>
      <w:bookmarkEnd w:id="14"/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ind w:firstLine="420" w:firstLineChars="0"/>
      </w:pPr>
      <w:r>
        <w:rPr>
          <w:rFonts w:hint="eastAsia"/>
        </w:rPr>
        <w:t>录入人：物料属性录入人。</w:t>
      </w:r>
    </w:p>
    <w:p>
      <w:pPr>
        <w:pStyle w:val="3"/>
        <w:numPr>
          <w:ilvl w:val="0"/>
          <w:numId w:val="4"/>
        </w:numPr>
        <w:ind w:firstLine="420" w:firstLineChars="0"/>
      </w:pPr>
      <w:r>
        <w:rPr>
          <w:rFonts w:hint="eastAsia"/>
        </w:rPr>
        <w:t>权限：</w:t>
      </w:r>
    </w:p>
    <w:p>
      <w:pPr>
        <w:pStyle w:val="3"/>
        <w:ind w:left="420" w:firstLine="420" w:firstLineChars="0"/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1:物料基本信息，所有人可见；</w:t>
      </w:r>
    </w:p>
    <w:p>
      <w:pPr>
        <w:pStyle w:val="3"/>
        <w:ind w:left="420" w:firstLine="420" w:firstLineChars="0"/>
      </w:pPr>
      <w:r>
        <w:rPr>
          <w:rFonts w:hint="eastAsia"/>
        </w:rPr>
        <w:t>b.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2:权限控制信息，管理员添加用户时给指定用户设置的指定权限。</w:t>
      </w:r>
    </w:p>
    <w:p>
      <w:pPr>
        <w:pStyle w:val="2"/>
      </w:pPr>
      <w:bookmarkStart w:id="9" w:name="_Toc27417"/>
      <w:r>
        <w:rPr>
          <w:rFonts w:hint="eastAsia"/>
          <w:lang w:eastAsia="zh-CN"/>
        </w:rPr>
        <w:t>性能要求</w:t>
      </w:r>
      <w:bookmarkEnd w:id="9"/>
    </w:p>
    <w:p>
      <w:pPr>
        <w:pStyle w:val="4"/>
      </w:pPr>
      <w:bookmarkStart w:id="10" w:name="_Toc1438"/>
      <w:r>
        <w:rPr>
          <w:rFonts w:hint="eastAsia"/>
        </w:rPr>
        <w:t>数据精确度</w:t>
      </w:r>
      <w:bookmarkEnd w:id="10"/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1. 开单日期，填单日期精确到日；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2. 单价，货款精确到小数点后三位；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3. 物料编码，供应商编号，项目编号，编号长度为最长8位；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4. 登录名不含特殊字符，密码长度为6-16。</w:t>
      </w:r>
    </w:p>
    <w:p>
      <w:pPr>
        <w:pStyle w:val="2"/>
      </w:pPr>
      <w:bookmarkStart w:id="11" w:name="_Toc30151"/>
      <w:r>
        <w:rPr>
          <w:rFonts w:hint="eastAsia"/>
          <w:lang w:eastAsia="zh-CN"/>
        </w:rPr>
        <w:t>附录</w:t>
      </w:r>
      <w:bookmarkEnd w:id="11"/>
    </w:p>
    <w:p>
      <w:pPr>
        <w:pStyle w:val="4"/>
      </w:pPr>
      <w:bookmarkStart w:id="12" w:name="_Toc7950"/>
      <w:r>
        <w:rPr>
          <w:rFonts w:hint="eastAsia"/>
        </w:rPr>
        <w:t>单据信息</w:t>
      </w:r>
      <w:bookmarkEnd w:id="12"/>
    </w:p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采购申请单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物料编码，名称，型号，项目号，单位，数量，备注，批次，申请人。</w:t>
      </w:r>
    </w:p>
    <w:p>
      <w:pPr>
        <w:widowControl/>
        <w:jc w:val="center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1 采购申请单</w:t>
      </w:r>
    </w:p>
    <w:tbl>
      <w:tblPr>
        <w:tblStyle w:val="40"/>
        <w:tblW w:w="8260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620"/>
        <w:gridCol w:w="734"/>
        <w:gridCol w:w="954"/>
        <w:gridCol w:w="631"/>
        <w:gridCol w:w="669"/>
        <w:gridCol w:w="750"/>
        <w:gridCol w:w="1050"/>
        <w:gridCol w:w="17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9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单位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申请人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采购单：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物料编码，名称，型号，sn号，供应商编号，供应商，项目号，单位，数量，备注，批次，申请人。</w:t>
      </w:r>
    </w:p>
    <w:p>
      <w:pPr>
        <w:widowControl/>
        <w:jc w:val="center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2 采购单</w:t>
      </w:r>
    </w:p>
    <w:tbl>
      <w:tblPr>
        <w:tblStyle w:val="40"/>
        <w:tblW w:w="833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"/>
        <w:gridCol w:w="851"/>
        <w:gridCol w:w="734"/>
        <w:gridCol w:w="734"/>
        <w:gridCol w:w="734"/>
        <w:gridCol w:w="382"/>
        <w:gridCol w:w="616"/>
        <w:gridCol w:w="851"/>
        <w:gridCol w:w="499"/>
        <w:gridCol w:w="734"/>
        <w:gridCol w:w="734"/>
        <w:gridCol w:w="6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供应商编号</w:t>
            </w:r>
          </w:p>
        </w:tc>
        <w:tc>
          <w:tcPr>
            <w:tcW w:w="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</w:t>
            </w: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单位</w:t>
            </w:r>
          </w:p>
        </w:tc>
        <w:tc>
          <w:tcPr>
            <w:tcW w:w="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申请人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收料单：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物料编码，名称，型号，sn号，供应商编号，供应商，项目号，单位，数量，备注，批次，品牌，厂家，单价。</w:t>
      </w:r>
    </w:p>
    <w:p>
      <w:pPr>
        <w:widowControl/>
        <w:jc w:val="center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3 收料单</w:t>
      </w:r>
    </w:p>
    <w:tbl>
      <w:tblPr>
        <w:tblStyle w:val="40"/>
        <w:tblW w:w="833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2"/>
        <w:gridCol w:w="722"/>
        <w:gridCol w:w="623"/>
        <w:gridCol w:w="623"/>
        <w:gridCol w:w="624"/>
        <w:gridCol w:w="327"/>
        <w:gridCol w:w="525"/>
        <w:gridCol w:w="723"/>
        <w:gridCol w:w="426"/>
        <w:gridCol w:w="624"/>
        <w:gridCol w:w="624"/>
        <w:gridCol w:w="624"/>
        <w:gridCol w:w="624"/>
        <w:gridCol w:w="5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供应商编号</w:t>
            </w:r>
          </w:p>
        </w:tc>
        <w:tc>
          <w:tcPr>
            <w:tcW w:w="3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</w:t>
            </w: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单位</w:t>
            </w:r>
          </w:p>
        </w:tc>
        <w:tc>
          <w:tcPr>
            <w:tcW w:w="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品牌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厂家</w:t>
            </w: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3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领料单：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物料编码，名称，型号，sn号，项目号，单位，数量，备注，批次。</w:t>
      </w:r>
    </w:p>
    <w:p>
      <w:pPr>
        <w:widowControl/>
        <w:jc w:val="center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4 领料单</w:t>
      </w:r>
    </w:p>
    <w:tbl>
      <w:tblPr>
        <w:tblStyle w:val="40"/>
        <w:tblW w:w="8423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1181"/>
        <w:gridCol w:w="924"/>
        <w:gridCol w:w="923"/>
        <w:gridCol w:w="1093"/>
        <w:gridCol w:w="1100"/>
        <w:gridCol w:w="1135"/>
        <w:gridCol w:w="8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  <w:tblCellSpacing w:w="0" w:type="dxa"/>
        </w:trPr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料编码</w:t>
            </w:r>
          </w:p>
        </w:tc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1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1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11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退料单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物料编码，名称，型号，sn号，项目号，单位，数量，备注，批次。</w:t>
      </w:r>
    </w:p>
    <w:p>
      <w:pPr>
        <w:widowControl/>
        <w:jc w:val="center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5 退料单</w:t>
      </w:r>
    </w:p>
    <w:tbl>
      <w:tblPr>
        <w:tblStyle w:val="40"/>
        <w:tblW w:w="8409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1189"/>
        <w:gridCol w:w="911"/>
        <w:gridCol w:w="946"/>
        <w:gridCol w:w="1073"/>
        <w:gridCol w:w="1108"/>
        <w:gridCol w:w="1131"/>
        <w:gridCol w:w="8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  <w:tblCellSpacing w:w="0" w:type="dxa"/>
        </w:trPr>
        <w:tc>
          <w:tcPr>
            <w:tcW w:w="11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1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9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1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11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pStyle w:val="4"/>
      </w:pPr>
      <w:bookmarkStart w:id="13" w:name="_Toc19232"/>
      <w:r>
        <w:rPr>
          <w:rFonts w:hint="eastAsia"/>
        </w:rPr>
        <w:t>物料信息</w:t>
      </w:r>
      <w:bookmarkEnd w:id="13"/>
    </w:p>
    <w:p>
      <w:pPr>
        <w:ind w:firstLine="420"/>
      </w:pPr>
      <w:r>
        <w:rPr>
          <w:rFonts w:hint="eastAsia"/>
        </w:rPr>
        <w:t>每个物料都有以下信息录入</w:t>
      </w:r>
      <w:r>
        <w:rPr>
          <w:rFonts w:hint="eastAsia"/>
          <w:lang w:eastAsia="zh-CN"/>
        </w:rPr>
        <w:t>到</w:t>
      </w:r>
      <w:r>
        <w:rPr>
          <w:rFonts w:hint="eastAsia"/>
        </w:rPr>
        <w:t>后台。</w:t>
      </w:r>
    </w:p>
    <w:tbl>
      <w:tblPr>
        <w:tblStyle w:val="40"/>
        <w:tblW w:w="9460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310"/>
        <w:gridCol w:w="311"/>
        <w:gridCol w:w="311"/>
        <w:gridCol w:w="311"/>
        <w:gridCol w:w="310"/>
        <w:gridCol w:w="311"/>
        <w:gridCol w:w="311"/>
        <w:gridCol w:w="311"/>
        <w:gridCol w:w="311"/>
        <w:gridCol w:w="311"/>
        <w:gridCol w:w="311"/>
        <w:gridCol w:w="311"/>
        <w:gridCol w:w="310"/>
        <w:gridCol w:w="319"/>
        <w:gridCol w:w="310"/>
        <w:gridCol w:w="311"/>
        <w:gridCol w:w="311"/>
        <w:gridCol w:w="354"/>
        <w:gridCol w:w="311"/>
        <w:gridCol w:w="353"/>
        <w:gridCol w:w="354"/>
        <w:gridCol w:w="311"/>
        <w:gridCol w:w="311"/>
        <w:gridCol w:w="310"/>
        <w:gridCol w:w="311"/>
        <w:gridCol w:w="311"/>
        <w:gridCol w:w="311"/>
        <w:gridCol w:w="310"/>
        <w:gridCol w:w="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6" w:hRule="atLeast"/>
          <w:jc w:val="center"/>
        </w:trPr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物料编码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sn号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采购申请单号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项目编号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采购订单号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质检单号</w:t>
            </w:r>
          </w:p>
        </w:tc>
        <w:tc>
          <w:tcPr>
            <w:tcW w:w="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到货日期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领料人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领料单号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领料项目</w:t>
            </w:r>
          </w:p>
        </w:tc>
        <w:tc>
          <w:tcPr>
            <w:tcW w:w="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领料日期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退料单号</w:t>
            </w:r>
          </w:p>
        </w:tc>
        <w:tc>
          <w:tcPr>
            <w:tcW w:w="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退库日期</w:t>
            </w:r>
          </w:p>
        </w:tc>
        <w:tc>
          <w:tcPr>
            <w:tcW w:w="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供应商编号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税率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发票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库存量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库存位置</w:t>
            </w:r>
          </w:p>
        </w:tc>
      </w:tr>
    </w:tbl>
    <w:p>
      <w:pPr>
        <w:pStyle w:val="3"/>
        <w:spacing w:line="240" w:lineRule="auto"/>
        <w:ind w:firstLine="0" w:firstLineChars="0"/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G Times (WN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微软雅黑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364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5"/>
      <w:gridCol w:w="3827"/>
      <w:gridCol w:w="2302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  <w:vMerge w:val="restart"/>
        </w:tcPr>
        <w:p>
          <w:pPr>
            <w:pStyle w:val="24"/>
            <w:pBdr>
              <w:bottom w:val="none" w:color="auto" w:sz="0" w:space="0"/>
            </w:pBdr>
          </w:pPr>
          <w:r>
            <w:drawing>
              <wp:inline distT="0" distB="0" distL="0" distR="0">
                <wp:extent cx="1276985" cy="353695"/>
                <wp:effectExtent l="0" t="0" r="0" b="8255"/>
                <wp:docPr id="4" name="图片 4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9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right"/>
            <w:rPr>
              <w:sz w:val="24"/>
              <w:szCs w:val="24"/>
            </w:rPr>
          </w:pPr>
        </w:p>
      </w:tc>
      <w:tc>
        <w:tcPr>
          <w:tcW w:w="2302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left"/>
            <w:rPr>
              <w:sz w:val="21"/>
              <w:szCs w:val="21"/>
            </w:rPr>
          </w:pPr>
          <w:r>
            <w:rPr>
              <w:sz w:val="21"/>
              <w:szCs w:val="21"/>
            </w:rPr>
            <w:t>编号</w:t>
          </w:r>
          <w:r>
            <w:rPr>
              <w:rFonts w:hint="eastAsia"/>
              <w:sz w:val="21"/>
              <w:szCs w:val="21"/>
            </w:rPr>
            <w:t>：</w:t>
          </w:r>
        </w:p>
        <w:p>
          <w:pPr>
            <w:pStyle w:val="24"/>
            <w:pBdr>
              <w:bottom w:val="none" w:color="auto" w:sz="0" w:space="0"/>
            </w:pBdr>
            <w:jc w:val="left"/>
            <w:rPr>
              <w:sz w:val="21"/>
              <w:szCs w:val="21"/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  <w:vMerge w:val="continue"/>
          <w:tcBorders>
            <w:bottom w:val="single" w:color="auto" w:sz="4" w:space="0"/>
          </w:tcBorders>
        </w:tcPr>
        <w:p>
          <w:pPr>
            <w:pStyle w:val="24"/>
            <w:pBdr>
              <w:bottom w:val="none" w:color="auto" w:sz="0" w:space="0"/>
            </w:pBdr>
            <w:rPr>
              <w:rFonts w:ascii="黑体" w:hAnsi="黑体" w:eastAsia="黑体"/>
              <w:b/>
              <w:sz w:val="21"/>
              <w:szCs w:val="21"/>
            </w:rPr>
          </w:pPr>
        </w:p>
      </w:tc>
      <w:tc>
        <w:tcPr>
          <w:tcW w:w="3827" w:type="dxa"/>
          <w:tcBorders>
            <w:bottom w:val="single" w:color="auto" w:sz="4" w:space="0"/>
          </w:tcBorders>
          <w:vAlign w:val="bottom"/>
        </w:tcPr>
        <w:p>
          <w:pPr>
            <w:pStyle w:val="24"/>
            <w:pBdr>
              <w:bottom w:val="none" w:color="auto" w:sz="0" w:space="0"/>
            </w:pBdr>
            <w:ind w:right="420"/>
            <w:jc w:val="right"/>
            <w:rPr>
              <w:sz w:val="21"/>
              <w:szCs w:val="21"/>
            </w:rPr>
          </w:pPr>
        </w:p>
      </w:tc>
      <w:tc>
        <w:tcPr>
          <w:tcW w:w="2302" w:type="dxa"/>
          <w:tcBorders>
            <w:bottom w:val="single" w:color="auto" w:sz="4" w:space="0"/>
          </w:tcBorders>
          <w:vAlign w:val="bottom"/>
        </w:tcPr>
        <w:p>
          <w:pPr>
            <w:pStyle w:val="24"/>
            <w:pBdr>
              <w:bottom w:val="none" w:color="auto" w:sz="0" w:space="0"/>
            </w:pBdr>
            <w:ind w:right="420"/>
            <w:jc w:val="both"/>
            <w:rPr>
              <w:sz w:val="21"/>
              <w:szCs w:val="21"/>
            </w:rPr>
          </w:pPr>
          <w:r>
            <w:rPr>
              <w:sz w:val="21"/>
              <w:szCs w:val="21"/>
            </w:rPr>
            <w:t>内部</w:t>
          </w:r>
          <w:r>
            <w:rPr>
              <w:rFonts w:hint="eastAsia"/>
              <w:sz w:val="21"/>
              <w:szCs w:val="21"/>
            </w:rPr>
            <w:t>：绝密</w:t>
          </w:r>
        </w:p>
      </w:tc>
    </w:tr>
  </w:tbl>
  <w:p>
    <w:pPr>
      <w:pStyle w:val="24"/>
      <w:pBdr>
        <w:bottom w:val="none" w:color="auto" w:sz="0" w:space="0"/>
      </w:pBdr>
    </w:pPr>
    <w:r>
      <w:pict>
        <v:shape id="PowerPlusWaterMarkObject5821397" o:spid="_x0000_s3074" o:spt="136" type="#_x0000_t136" style="position:absolute;left:0pt;height:20.15pt;width:565.3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  <w:r>
      <w:drawing>
        <wp:inline distT="0" distB="0" distL="0" distR="0">
          <wp:extent cx="1276985" cy="353695"/>
          <wp:effectExtent l="0" t="0" r="0" b="8255"/>
          <wp:docPr id="1" name="图片 1" descr="E:\business\智行者透明标志-横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E:\business\智行者透明标志-横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98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21406" o:spid="_x0000_s3083" o:spt="136" type="#_x0000_t136" style="position:absolute;left:0pt;height:20.15pt;width:565.3pt;mso-position-horizontal:center;mso-position-horizontal-relative:margin;mso-position-vertical:center;mso-position-vertical-relative:margin;rotation:20643840f;z-index:-25163468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405" o:spid="_x0000_s3084" o:spt="136" type="#_x0000_t136" style="position:absolute;left:0pt;height:20.15pt;width:565.3pt;mso-position-horizontal:center;mso-position-horizontal-relative:margin;mso-position-vertical:center;mso-position-vertical-relative:margin;rotation:20643840f;z-index:-25163673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404" o:spid="_x0000_s3082" o:spt="136" type="#_x0000_t136" style="position:absolute;left:0pt;height:20.15pt;width:565.3pt;mso-position-horizontal:center;mso-position-horizontal-relative:margin;mso-position-vertical:center;mso-position-vertical-relative:margin;rotation:20643840f;z-index:-251638784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396" o:spid="_x0000_s3075" o:spt="136" type="#_x0000_t136" style="position:absolute;left:0pt;height:20.15pt;width:565.3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522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609600" cy="600075"/>
                <wp:effectExtent l="0" t="0" r="0" b="0"/>
                <wp:docPr id="37" name="图片 3" descr="idriverplus-确认-1_副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" descr="idriverplus-确认-1_副本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461" t="9399" r="14040" b="158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>
    <w:pPr>
      <w:pStyle w:val="24"/>
      <w:pBdr>
        <w:bottom w:val="none" w:color="auto" w:sz="0" w:space="0"/>
      </w:pBdr>
    </w:pPr>
    <w:r>
      <w:pict>
        <v:shape id="PowerPlusWaterMarkObject5821395" o:spid="_x0000_s3073" o:spt="136" type="#_x0000_t136" style="position:absolute;left:0pt;height:20.15pt;width:565.3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522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1379855" cy="385445"/>
                <wp:effectExtent l="0" t="0" r="0" b="0"/>
                <wp:docPr id="5" name="图片 5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780" cy="38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>
    <w:pPr>
      <w:pStyle w:val="24"/>
      <w:pBdr>
        <w:bottom w:val="none" w:color="auto" w:sz="0" w:space="0"/>
      </w:pBdr>
      <w:jc w:val="both"/>
    </w:pPr>
    <w:r>
      <w:pict>
        <v:shape id="PowerPlusWaterMarkObject5821400" o:spid="_x0000_s3077" o:spt="136" type="#_x0000_t136" style="position:absolute;left:0pt;height:20.15pt;width:565.3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399" o:spid="_x0000_s3078" o:spt="136" type="#_x0000_t136" style="position:absolute;left:0pt;height:20.15pt;width:565.3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398" o:spid="_x0000_s3076" o:spt="136" type="#_x0000_t136" style="position:absolute;left:0pt;height:20.15pt;width:565.3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  <w:r>
      <w:drawing>
        <wp:inline distT="0" distB="0" distL="0" distR="0">
          <wp:extent cx="1276985" cy="353695"/>
          <wp:effectExtent l="0" t="0" r="0" b="8255"/>
          <wp:docPr id="2" name="图片 2" descr="E:\business\智行者透明标志-横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E:\business\智行者透明标志-横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98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21403" o:spid="_x0000_s3080" o:spt="136" type="#_x0000_t136" style="position:absolute;left:0pt;height:20.15pt;width:565.3pt;mso-position-horizontal:center;mso-position-horizontal-relative:margin;mso-position-vertical:center;mso-position-vertical-relative:margin;rotation:20643840f;z-index:-251640832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5821402" o:spid="_x0000_s3081" o:spt="136" type="#_x0000_t136" style="position:absolute;left:0pt;height:20.15pt;width:565.3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401" o:spid="_x0000_s3079" o:spt="136" type="#_x0000_t136" style="position:absolute;left:0pt;height:20.15pt;width:565.3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06ED9"/>
    <w:multiLevelType w:val="multilevel"/>
    <w:tmpl w:val="3DA06ED9"/>
    <w:lvl w:ilvl="0" w:tentative="0">
      <w:start w:val="1"/>
      <w:numFmt w:val="decimal"/>
      <w:pStyle w:val="7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6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67"/>
      <w:lvlText w:val="%1.%2.%3"/>
      <w:lvlJc w:val="left"/>
      <w:pPr>
        <w:ind w:left="56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A761C9"/>
    <w:multiLevelType w:val="singleLevel"/>
    <w:tmpl w:val="59A761C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77B2A"/>
    <w:multiLevelType w:val="singleLevel"/>
    <w:tmpl w:val="59A77B2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7E55533E"/>
    <w:multiLevelType w:val="multilevel"/>
    <w:tmpl w:val="7E55533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741BAD"/>
    <w:rsid w:val="00000D63"/>
    <w:rsid w:val="00000E20"/>
    <w:rsid w:val="0000112B"/>
    <w:rsid w:val="00001EE4"/>
    <w:rsid w:val="000020C4"/>
    <w:rsid w:val="00002118"/>
    <w:rsid w:val="000036CB"/>
    <w:rsid w:val="000064B9"/>
    <w:rsid w:val="00007191"/>
    <w:rsid w:val="00011117"/>
    <w:rsid w:val="00011C0D"/>
    <w:rsid w:val="000120EF"/>
    <w:rsid w:val="00012C37"/>
    <w:rsid w:val="00012FAE"/>
    <w:rsid w:val="0001558D"/>
    <w:rsid w:val="000157CA"/>
    <w:rsid w:val="000159C1"/>
    <w:rsid w:val="00016465"/>
    <w:rsid w:val="00016545"/>
    <w:rsid w:val="00017EE3"/>
    <w:rsid w:val="00020671"/>
    <w:rsid w:val="00020A65"/>
    <w:rsid w:val="00021A62"/>
    <w:rsid w:val="000252C5"/>
    <w:rsid w:val="000274D3"/>
    <w:rsid w:val="00031D20"/>
    <w:rsid w:val="00032262"/>
    <w:rsid w:val="0003308F"/>
    <w:rsid w:val="000342C4"/>
    <w:rsid w:val="0003511A"/>
    <w:rsid w:val="000365A9"/>
    <w:rsid w:val="00036BB8"/>
    <w:rsid w:val="00036EFB"/>
    <w:rsid w:val="000375ED"/>
    <w:rsid w:val="00037DD7"/>
    <w:rsid w:val="0004025E"/>
    <w:rsid w:val="000406B4"/>
    <w:rsid w:val="000413EB"/>
    <w:rsid w:val="00044E9E"/>
    <w:rsid w:val="00046857"/>
    <w:rsid w:val="00046D06"/>
    <w:rsid w:val="00050446"/>
    <w:rsid w:val="00050502"/>
    <w:rsid w:val="000524B3"/>
    <w:rsid w:val="0005428D"/>
    <w:rsid w:val="00054B7B"/>
    <w:rsid w:val="00055863"/>
    <w:rsid w:val="00055DF3"/>
    <w:rsid w:val="00055F55"/>
    <w:rsid w:val="00061657"/>
    <w:rsid w:val="000624D1"/>
    <w:rsid w:val="00062B64"/>
    <w:rsid w:val="00063B24"/>
    <w:rsid w:val="00063EED"/>
    <w:rsid w:val="000645DD"/>
    <w:rsid w:val="00065C0A"/>
    <w:rsid w:val="00066354"/>
    <w:rsid w:val="00066D89"/>
    <w:rsid w:val="00067037"/>
    <w:rsid w:val="000703FB"/>
    <w:rsid w:val="00070BE5"/>
    <w:rsid w:val="0007108D"/>
    <w:rsid w:val="000713FD"/>
    <w:rsid w:val="00071B18"/>
    <w:rsid w:val="00072207"/>
    <w:rsid w:val="00072CC1"/>
    <w:rsid w:val="00072D3C"/>
    <w:rsid w:val="00072EAC"/>
    <w:rsid w:val="00072FAE"/>
    <w:rsid w:val="00074A33"/>
    <w:rsid w:val="00074BB7"/>
    <w:rsid w:val="00076093"/>
    <w:rsid w:val="00076627"/>
    <w:rsid w:val="00076954"/>
    <w:rsid w:val="00076E7C"/>
    <w:rsid w:val="00077DB8"/>
    <w:rsid w:val="000807A5"/>
    <w:rsid w:val="0008116B"/>
    <w:rsid w:val="0008206C"/>
    <w:rsid w:val="00082447"/>
    <w:rsid w:val="00083F31"/>
    <w:rsid w:val="000855DA"/>
    <w:rsid w:val="0008587F"/>
    <w:rsid w:val="00085C14"/>
    <w:rsid w:val="00086018"/>
    <w:rsid w:val="00090245"/>
    <w:rsid w:val="00090E2C"/>
    <w:rsid w:val="00091BC5"/>
    <w:rsid w:val="00092EED"/>
    <w:rsid w:val="00093CD3"/>
    <w:rsid w:val="00093CEF"/>
    <w:rsid w:val="00094D8F"/>
    <w:rsid w:val="0009566B"/>
    <w:rsid w:val="00096E49"/>
    <w:rsid w:val="000A0C68"/>
    <w:rsid w:val="000A1264"/>
    <w:rsid w:val="000A1416"/>
    <w:rsid w:val="000A2525"/>
    <w:rsid w:val="000A37D8"/>
    <w:rsid w:val="000A3BD1"/>
    <w:rsid w:val="000A3F9B"/>
    <w:rsid w:val="000A7317"/>
    <w:rsid w:val="000A7641"/>
    <w:rsid w:val="000B0756"/>
    <w:rsid w:val="000B16D0"/>
    <w:rsid w:val="000B1ED5"/>
    <w:rsid w:val="000B22B7"/>
    <w:rsid w:val="000B25DA"/>
    <w:rsid w:val="000B2626"/>
    <w:rsid w:val="000B36F2"/>
    <w:rsid w:val="000B43D5"/>
    <w:rsid w:val="000B47C9"/>
    <w:rsid w:val="000B4E24"/>
    <w:rsid w:val="000B67F1"/>
    <w:rsid w:val="000B6E0C"/>
    <w:rsid w:val="000B77CD"/>
    <w:rsid w:val="000C19CE"/>
    <w:rsid w:val="000C1E6C"/>
    <w:rsid w:val="000C4F5E"/>
    <w:rsid w:val="000C51D5"/>
    <w:rsid w:val="000D04A1"/>
    <w:rsid w:val="000D1DA6"/>
    <w:rsid w:val="000D22BF"/>
    <w:rsid w:val="000D3CBB"/>
    <w:rsid w:val="000D4607"/>
    <w:rsid w:val="000D4B8C"/>
    <w:rsid w:val="000E1828"/>
    <w:rsid w:val="000E1ED0"/>
    <w:rsid w:val="000E2424"/>
    <w:rsid w:val="000E2708"/>
    <w:rsid w:val="000E2E72"/>
    <w:rsid w:val="000E5CC8"/>
    <w:rsid w:val="000E6083"/>
    <w:rsid w:val="000E7E58"/>
    <w:rsid w:val="000F1649"/>
    <w:rsid w:val="000F1ABC"/>
    <w:rsid w:val="000F2995"/>
    <w:rsid w:val="000F2A8B"/>
    <w:rsid w:val="000F346F"/>
    <w:rsid w:val="000F3946"/>
    <w:rsid w:val="000F4504"/>
    <w:rsid w:val="000F4716"/>
    <w:rsid w:val="000F4D7D"/>
    <w:rsid w:val="000F5BF6"/>
    <w:rsid w:val="000F5ED3"/>
    <w:rsid w:val="0010003B"/>
    <w:rsid w:val="00101D04"/>
    <w:rsid w:val="001022D6"/>
    <w:rsid w:val="00102490"/>
    <w:rsid w:val="00105515"/>
    <w:rsid w:val="00106382"/>
    <w:rsid w:val="00107647"/>
    <w:rsid w:val="00110A2D"/>
    <w:rsid w:val="00112A26"/>
    <w:rsid w:val="00112C4F"/>
    <w:rsid w:val="00112E16"/>
    <w:rsid w:val="00113934"/>
    <w:rsid w:val="001147D0"/>
    <w:rsid w:val="0011494F"/>
    <w:rsid w:val="00120476"/>
    <w:rsid w:val="00120CC0"/>
    <w:rsid w:val="0012135D"/>
    <w:rsid w:val="0012275B"/>
    <w:rsid w:val="00131FC8"/>
    <w:rsid w:val="001320A1"/>
    <w:rsid w:val="00132E25"/>
    <w:rsid w:val="00133211"/>
    <w:rsid w:val="0013375A"/>
    <w:rsid w:val="001339D9"/>
    <w:rsid w:val="0013527B"/>
    <w:rsid w:val="00135E2F"/>
    <w:rsid w:val="00136C5E"/>
    <w:rsid w:val="00137814"/>
    <w:rsid w:val="0014107A"/>
    <w:rsid w:val="001411A4"/>
    <w:rsid w:val="00141D65"/>
    <w:rsid w:val="00142151"/>
    <w:rsid w:val="00143258"/>
    <w:rsid w:val="00143D4C"/>
    <w:rsid w:val="0014419D"/>
    <w:rsid w:val="0014423F"/>
    <w:rsid w:val="00144C83"/>
    <w:rsid w:val="00144CB9"/>
    <w:rsid w:val="00145632"/>
    <w:rsid w:val="00146290"/>
    <w:rsid w:val="00147B0C"/>
    <w:rsid w:val="00152B5C"/>
    <w:rsid w:val="001533BA"/>
    <w:rsid w:val="00164C50"/>
    <w:rsid w:val="00164F5B"/>
    <w:rsid w:val="00165772"/>
    <w:rsid w:val="00165AD6"/>
    <w:rsid w:val="001662D4"/>
    <w:rsid w:val="001666DE"/>
    <w:rsid w:val="00167EEA"/>
    <w:rsid w:val="00170B33"/>
    <w:rsid w:val="00170D15"/>
    <w:rsid w:val="001729A3"/>
    <w:rsid w:val="00173ABF"/>
    <w:rsid w:val="00175547"/>
    <w:rsid w:val="00175E7D"/>
    <w:rsid w:val="00177200"/>
    <w:rsid w:val="001840CA"/>
    <w:rsid w:val="00184550"/>
    <w:rsid w:val="0018642E"/>
    <w:rsid w:val="00186E83"/>
    <w:rsid w:val="00187E04"/>
    <w:rsid w:val="001905FC"/>
    <w:rsid w:val="00190A9E"/>
    <w:rsid w:val="00192AF9"/>
    <w:rsid w:val="00192FA6"/>
    <w:rsid w:val="0019328D"/>
    <w:rsid w:val="00197500"/>
    <w:rsid w:val="001976BB"/>
    <w:rsid w:val="00197DDB"/>
    <w:rsid w:val="001A094E"/>
    <w:rsid w:val="001A0AFA"/>
    <w:rsid w:val="001A0D86"/>
    <w:rsid w:val="001A0E5E"/>
    <w:rsid w:val="001A182B"/>
    <w:rsid w:val="001A1AAA"/>
    <w:rsid w:val="001A292B"/>
    <w:rsid w:val="001A3536"/>
    <w:rsid w:val="001A3C97"/>
    <w:rsid w:val="001A50C4"/>
    <w:rsid w:val="001A534B"/>
    <w:rsid w:val="001A641D"/>
    <w:rsid w:val="001A72E3"/>
    <w:rsid w:val="001B2BD6"/>
    <w:rsid w:val="001B2C96"/>
    <w:rsid w:val="001B3121"/>
    <w:rsid w:val="001B31F7"/>
    <w:rsid w:val="001B3606"/>
    <w:rsid w:val="001B3B00"/>
    <w:rsid w:val="001B43B1"/>
    <w:rsid w:val="001B4A32"/>
    <w:rsid w:val="001B6DCE"/>
    <w:rsid w:val="001C2355"/>
    <w:rsid w:val="001C2956"/>
    <w:rsid w:val="001C383C"/>
    <w:rsid w:val="001C549D"/>
    <w:rsid w:val="001C6C61"/>
    <w:rsid w:val="001D296A"/>
    <w:rsid w:val="001D3268"/>
    <w:rsid w:val="001D42A0"/>
    <w:rsid w:val="001D5747"/>
    <w:rsid w:val="001E0C23"/>
    <w:rsid w:val="001E25AF"/>
    <w:rsid w:val="001E3592"/>
    <w:rsid w:val="001E45C5"/>
    <w:rsid w:val="001E4755"/>
    <w:rsid w:val="001E47C3"/>
    <w:rsid w:val="001E6B9E"/>
    <w:rsid w:val="001F110E"/>
    <w:rsid w:val="001F116F"/>
    <w:rsid w:val="001F12BD"/>
    <w:rsid w:val="001F5444"/>
    <w:rsid w:val="001F57BB"/>
    <w:rsid w:val="001F66AE"/>
    <w:rsid w:val="001F66DD"/>
    <w:rsid w:val="001F759D"/>
    <w:rsid w:val="0020036D"/>
    <w:rsid w:val="00200EB6"/>
    <w:rsid w:val="00201980"/>
    <w:rsid w:val="00202347"/>
    <w:rsid w:val="00204AC9"/>
    <w:rsid w:val="00204E99"/>
    <w:rsid w:val="002060CF"/>
    <w:rsid w:val="00206603"/>
    <w:rsid w:val="002066A7"/>
    <w:rsid w:val="002073DE"/>
    <w:rsid w:val="00210808"/>
    <w:rsid w:val="00210ED2"/>
    <w:rsid w:val="002115AF"/>
    <w:rsid w:val="00212D69"/>
    <w:rsid w:val="002131E9"/>
    <w:rsid w:val="002139B3"/>
    <w:rsid w:val="00213B6B"/>
    <w:rsid w:val="00214480"/>
    <w:rsid w:val="00215D03"/>
    <w:rsid w:val="0022026C"/>
    <w:rsid w:val="00221B94"/>
    <w:rsid w:val="00223B58"/>
    <w:rsid w:val="00224EBA"/>
    <w:rsid w:val="0022540A"/>
    <w:rsid w:val="0022660E"/>
    <w:rsid w:val="00227CE2"/>
    <w:rsid w:val="00230398"/>
    <w:rsid w:val="00230532"/>
    <w:rsid w:val="00231531"/>
    <w:rsid w:val="0023294E"/>
    <w:rsid w:val="00232F2C"/>
    <w:rsid w:val="00233766"/>
    <w:rsid w:val="002346C7"/>
    <w:rsid w:val="002351B7"/>
    <w:rsid w:val="00235C91"/>
    <w:rsid w:val="00240544"/>
    <w:rsid w:val="00242428"/>
    <w:rsid w:val="002434E4"/>
    <w:rsid w:val="0024395B"/>
    <w:rsid w:val="00243C12"/>
    <w:rsid w:val="002448CC"/>
    <w:rsid w:val="00244DA1"/>
    <w:rsid w:val="002451C8"/>
    <w:rsid w:val="00245AFE"/>
    <w:rsid w:val="00246513"/>
    <w:rsid w:val="00250CD9"/>
    <w:rsid w:val="00250F78"/>
    <w:rsid w:val="00251414"/>
    <w:rsid w:val="002524D6"/>
    <w:rsid w:val="00253AC5"/>
    <w:rsid w:val="0025422F"/>
    <w:rsid w:val="002555E4"/>
    <w:rsid w:val="0025733C"/>
    <w:rsid w:val="00257749"/>
    <w:rsid w:val="0026206D"/>
    <w:rsid w:val="0026327E"/>
    <w:rsid w:val="00265480"/>
    <w:rsid w:val="00265EAF"/>
    <w:rsid w:val="0026613C"/>
    <w:rsid w:val="00266EFF"/>
    <w:rsid w:val="00271386"/>
    <w:rsid w:val="002714D8"/>
    <w:rsid w:val="00271C7A"/>
    <w:rsid w:val="002730A2"/>
    <w:rsid w:val="00273321"/>
    <w:rsid w:val="0027428B"/>
    <w:rsid w:val="00275792"/>
    <w:rsid w:val="00277312"/>
    <w:rsid w:val="00281FEE"/>
    <w:rsid w:val="00282DD1"/>
    <w:rsid w:val="00282E50"/>
    <w:rsid w:val="0028324C"/>
    <w:rsid w:val="002838E3"/>
    <w:rsid w:val="00283FC5"/>
    <w:rsid w:val="002845A6"/>
    <w:rsid w:val="0028591C"/>
    <w:rsid w:val="00286228"/>
    <w:rsid w:val="002862B3"/>
    <w:rsid w:val="00287714"/>
    <w:rsid w:val="00287BD6"/>
    <w:rsid w:val="00290706"/>
    <w:rsid w:val="002913B2"/>
    <w:rsid w:val="00291C06"/>
    <w:rsid w:val="00293055"/>
    <w:rsid w:val="002965CD"/>
    <w:rsid w:val="00296ED9"/>
    <w:rsid w:val="002A0B57"/>
    <w:rsid w:val="002A1A71"/>
    <w:rsid w:val="002A1E71"/>
    <w:rsid w:val="002A31FF"/>
    <w:rsid w:val="002A3495"/>
    <w:rsid w:val="002A7520"/>
    <w:rsid w:val="002A7DFA"/>
    <w:rsid w:val="002A7F01"/>
    <w:rsid w:val="002B0C14"/>
    <w:rsid w:val="002B168E"/>
    <w:rsid w:val="002B1B4E"/>
    <w:rsid w:val="002B2227"/>
    <w:rsid w:val="002B6015"/>
    <w:rsid w:val="002C0973"/>
    <w:rsid w:val="002C1A6B"/>
    <w:rsid w:val="002C262F"/>
    <w:rsid w:val="002C3E9B"/>
    <w:rsid w:val="002C4BF9"/>
    <w:rsid w:val="002C72DA"/>
    <w:rsid w:val="002D3673"/>
    <w:rsid w:val="002D473D"/>
    <w:rsid w:val="002D4B63"/>
    <w:rsid w:val="002D5019"/>
    <w:rsid w:val="002D7A86"/>
    <w:rsid w:val="002D7FF7"/>
    <w:rsid w:val="002E0DB4"/>
    <w:rsid w:val="002E1DCD"/>
    <w:rsid w:val="002E38DD"/>
    <w:rsid w:val="002E3D79"/>
    <w:rsid w:val="002E4D45"/>
    <w:rsid w:val="002E7303"/>
    <w:rsid w:val="002E7F6F"/>
    <w:rsid w:val="002F0FA5"/>
    <w:rsid w:val="002F1CC6"/>
    <w:rsid w:val="002F2CAF"/>
    <w:rsid w:val="002F2DF1"/>
    <w:rsid w:val="002F34B2"/>
    <w:rsid w:val="002F3610"/>
    <w:rsid w:val="002F37A5"/>
    <w:rsid w:val="002F5A73"/>
    <w:rsid w:val="003009B4"/>
    <w:rsid w:val="0030503A"/>
    <w:rsid w:val="003058C0"/>
    <w:rsid w:val="00305959"/>
    <w:rsid w:val="00306964"/>
    <w:rsid w:val="00307E15"/>
    <w:rsid w:val="0031066F"/>
    <w:rsid w:val="003110F1"/>
    <w:rsid w:val="00311F4C"/>
    <w:rsid w:val="00312563"/>
    <w:rsid w:val="00313A1F"/>
    <w:rsid w:val="00314487"/>
    <w:rsid w:val="003154FE"/>
    <w:rsid w:val="00315A6C"/>
    <w:rsid w:val="00316FA1"/>
    <w:rsid w:val="003173E9"/>
    <w:rsid w:val="00322BF9"/>
    <w:rsid w:val="00322F17"/>
    <w:rsid w:val="00323463"/>
    <w:rsid w:val="00323621"/>
    <w:rsid w:val="00324295"/>
    <w:rsid w:val="00325600"/>
    <w:rsid w:val="00326B5B"/>
    <w:rsid w:val="00327C6B"/>
    <w:rsid w:val="00330DDD"/>
    <w:rsid w:val="0033121D"/>
    <w:rsid w:val="00331596"/>
    <w:rsid w:val="003317DD"/>
    <w:rsid w:val="003338F2"/>
    <w:rsid w:val="00334C28"/>
    <w:rsid w:val="00335E5E"/>
    <w:rsid w:val="00340845"/>
    <w:rsid w:val="00341AC6"/>
    <w:rsid w:val="00341D64"/>
    <w:rsid w:val="00342A83"/>
    <w:rsid w:val="0034610C"/>
    <w:rsid w:val="0034667B"/>
    <w:rsid w:val="0034765C"/>
    <w:rsid w:val="003478AE"/>
    <w:rsid w:val="00352634"/>
    <w:rsid w:val="00355581"/>
    <w:rsid w:val="003562B8"/>
    <w:rsid w:val="003563BE"/>
    <w:rsid w:val="003565B4"/>
    <w:rsid w:val="0035745C"/>
    <w:rsid w:val="00357CA4"/>
    <w:rsid w:val="00361964"/>
    <w:rsid w:val="00362A99"/>
    <w:rsid w:val="0036345F"/>
    <w:rsid w:val="00364B3D"/>
    <w:rsid w:val="00366072"/>
    <w:rsid w:val="0036626A"/>
    <w:rsid w:val="00366ACB"/>
    <w:rsid w:val="00366CD6"/>
    <w:rsid w:val="003704E5"/>
    <w:rsid w:val="0037075A"/>
    <w:rsid w:val="0037411C"/>
    <w:rsid w:val="003749A0"/>
    <w:rsid w:val="00374F0A"/>
    <w:rsid w:val="00375038"/>
    <w:rsid w:val="003752D5"/>
    <w:rsid w:val="00376298"/>
    <w:rsid w:val="003772D0"/>
    <w:rsid w:val="00381274"/>
    <w:rsid w:val="003816D7"/>
    <w:rsid w:val="003818A7"/>
    <w:rsid w:val="0038291A"/>
    <w:rsid w:val="00385082"/>
    <w:rsid w:val="003862DA"/>
    <w:rsid w:val="003863E5"/>
    <w:rsid w:val="003865A5"/>
    <w:rsid w:val="003879A0"/>
    <w:rsid w:val="00387CBC"/>
    <w:rsid w:val="00390BC0"/>
    <w:rsid w:val="00390CF1"/>
    <w:rsid w:val="003921B5"/>
    <w:rsid w:val="003938D2"/>
    <w:rsid w:val="00393F24"/>
    <w:rsid w:val="00394EF6"/>
    <w:rsid w:val="003950E5"/>
    <w:rsid w:val="0039637D"/>
    <w:rsid w:val="00396548"/>
    <w:rsid w:val="003A0176"/>
    <w:rsid w:val="003A1D2A"/>
    <w:rsid w:val="003A1EE6"/>
    <w:rsid w:val="003A546B"/>
    <w:rsid w:val="003A67A8"/>
    <w:rsid w:val="003A7007"/>
    <w:rsid w:val="003A78D1"/>
    <w:rsid w:val="003A79B7"/>
    <w:rsid w:val="003A79FA"/>
    <w:rsid w:val="003B11CD"/>
    <w:rsid w:val="003B15B3"/>
    <w:rsid w:val="003B1884"/>
    <w:rsid w:val="003B4B2D"/>
    <w:rsid w:val="003B516E"/>
    <w:rsid w:val="003B5359"/>
    <w:rsid w:val="003B5CA9"/>
    <w:rsid w:val="003B6C8A"/>
    <w:rsid w:val="003B74DB"/>
    <w:rsid w:val="003B7F3A"/>
    <w:rsid w:val="003C0255"/>
    <w:rsid w:val="003C09BA"/>
    <w:rsid w:val="003C3748"/>
    <w:rsid w:val="003C48CC"/>
    <w:rsid w:val="003C7A4D"/>
    <w:rsid w:val="003D55E2"/>
    <w:rsid w:val="003D5C18"/>
    <w:rsid w:val="003D5C19"/>
    <w:rsid w:val="003D5F39"/>
    <w:rsid w:val="003D7A58"/>
    <w:rsid w:val="003E01B8"/>
    <w:rsid w:val="003E0442"/>
    <w:rsid w:val="003E0D5B"/>
    <w:rsid w:val="003E1434"/>
    <w:rsid w:val="003E23C3"/>
    <w:rsid w:val="003E5F7A"/>
    <w:rsid w:val="003E75EE"/>
    <w:rsid w:val="003F1067"/>
    <w:rsid w:val="003F18F6"/>
    <w:rsid w:val="003F2834"/>
    <w:rsid w:val="003F2EFD"/>
    <w:rsid w:val="003F3A38"/>
    <w:rsid w:val="003F530B"/>
    <w:rsid w:val="003F5610"/>
    <w:rsid w:val="003F5C63"/>
    <w:rsid w:val="003F5E91"/>
    <w:rsid w:val="003F659A"/>
    <w:rsid w:val="003F6A09"/>
    <w:rsid w:val="00401B16"/>
    <w:rsid w:val="0040217C"/>
    <w:rsid w:val="0040261B"/>
    <w:rsid w:val="00404699"/>
    <w:rsid w:val="00407C3B"/>
    <w:rsid w:val="00407CBD"/>
    <w:rsid w:val="004108DE"/>
    <w:rsid w:val="00411500"/>
    <w:rsid w:val="00411C5C"/>
    <w:rsid w:val="00411C73"/>
    <w:rsid w:val="00412612"/>
    <w:rsid w:val="0041314D"/>
    <w:rsid w:val="00417120"/>
    <w:rsid w:val="00417B32"/>
    <w:rsid w:val="004206B8"/>
    <w:rsid w:val="0042286C"/>
    <w:rsid w:val="004228D9"/>
    <w:rsid w:val="00422CBD"/>
    <w:rsid w:val="004232EF"/>
    <w:rsid w:val="00423AA9"/>
    <w:rsid w:val="00424679"/>
    <w:rsid w:val="00424856"/>
    <w:rsid w:val="004253FB"/>
    <w:rsid w:val="00425670"/>
    <w:rsid w:val="00426193"/>
    <w:rsid w:val="004263C5"/>
    <w:rsid w:val="00427847"/>
    <w:rsid w:val="0043026A"/>
    <w:rsid w:val="00431DDD"/>
    <w:rsid w:val="00433118"/>
    <w:rsid w:val="00434B6D"/>
    <w:rsid w:val="00435A47"/>
    <w:rsid w:val="00435C9E"/>
    <w:rsid w:val="004361B3"/>
    <w:rsid w:val="0043665E"/>
    <w:rsid w:val="0043740F"/>
    <w:rsid w:val="004413AA"/>
    <w:rsid w:val="00441D39"/>
    <w:rsid w:val="00443EBC"/>
    <w:rsid w:val="004442D7"/>
    <w:rsid w:val="004450E2"/>
    <w:rsid w:val="0044548C"/>
    <w:rsid w:val="004458E2"/>
    <w:rsid w:val="004461CF"/>
    <w:rsid w:val="00447A6B"/>
    <w:rsid w:val="0045121E"/>
    <w:rsid w:val="00452EBF"/>
    <w:rsid w:val="004532AC"/>
    <w:rsid w:val="00453484"/>
    <w:rsid w:val="00453818"/>
    <w:rsid w:val="00455770"/>
    <w:rsid w:val="00455E83"/>
    <w:rsid w:val="00456527"/>
    <w:rsid w:val="004608C2"/>
    <w:rsid w:val="0046228A"/>
    <w:rsid w:val="00462D6A"/>
    <w:rsid w:val="00462E23"/>
    <w:rsid w:val="00464111"/>
    <w:rsid w:val="004647CC"/>
    <w:rsid w:val="00464915"/>
    <w:rsid w:val="00466B74"/>
    <w:rsid w:val="00467020"/>
    <w:rsid w:val="00470EAC"/>
    <w:rsid w:val="00471486"/>
    <w:rsid w:val="004717E0"/>
    <w:rsid w:val="00475758"/>
    <w:rsid w:val="004760CC"/>
    <w:rsid w:val="004768E4"/>
    <w:rsid w:val="004776FA"/>
    <w:rsid w:val="00477831"/>
    <w:rsid w:val="00477BC7"/>
    <w:rsid w:val="004825E7"/>
    <w:rsid w:val="00482685"/>
    <w:rsid w:val="00483B08"/>
    <w:rsid w:val="00483C3C"/>
    <w:rsid w:val="00483FC6"/>
    <w:rsid w:val="0048445F"/>
    <w:rsid w:val="00485244"/>
    <w:rsid w:val="00485964"/>
    <w:rsid w:val="00490B44"/>
    <w:rsid w:val="004919B5"/>
    <w:rsid w:val="00491FE1"/>
    <w:rsid w:val="004934DA"/>
    <w:rsid w:val="00494187"/>
    <w:rsid w:val="00494906"/>
    <w:rsid w:val="004952F8"/>
    <w:rsid w:val="00495A58"/>
    <w:rsid w:val="00495DBE"/>
    <w:rsid w:val="00497B9E"/>
    <w:rsid w:val="00497F67"/>
    <w:rsid w:val="00497F6A"/>
    <w:rsid w:val="004A2F46"/>
    <w:rsid w:val="004A3637"/>
    <w:rsid w:val="004A3D14"/>
    <w:rsid w:val="004A411C"/>
    <w:rsid w:val="004A4DE2"/>
    <w:rsid w:val="004A6665"/>
    <w:rsid w:val="004A6E07"/>
    <w:rsid w:val="004A70E3"/>
    <w:rsid w:val="004A7E41"/>
    <w:rsid w:val="004B0BC7"/>
    <w:rsid w:val="004B1CB2"/>
    <w:rsid w:val="004B21BC"/>
    <w:rsid w:val="004B292A"/>
    <w:rsid w:val="004B3E69"/>
    <w:rsid w:val="004B411B"/>
    <w:rsid w:val="004B43EE"/>
    <w:rsid w:val="004B7DE9"/>
    <w:rsid w:val="004C08C8"/>
    <w:rsid w:val="004C0B3B"/>
    <w:rsid w:val="004C0BE8"/>
    <w:rsid w:val="004C17F6"/>
    <w:rsid w:val="004C276A"/>
    <w:rsid w:val="004C4B5B"/>
    <w:rsid w:val="004C50E0"/>
    <w:rsid w:val="004C5A15"/>
    <w:rsid w:val="004C65AA"/>
    <w:rsid w:val="004C6913"/>
    <w:rsid w:val="004D03D5"/>
    <w:rsid w:val="004D07D9"/>
    <w:rsid w:val="004D13ED"/>
    <w:rsid w:val="004D1BD0"/>
    <w:rsid w:val="004D23A3"/>
    <w:rsid w:val="004D58F0"/>
    <w:rsid w:val="004D7FD2"/>
    <w:rsid w:val="004E059F"/>
    <w:rsid w:val="004E0A6D"/>
    <w:rsid w:val="004E0DB1"/>
    <w:rsid w:val="004E145C"/>
    <w:rsid w:val="004E17DE"/>
    <w:rsid w:val="004E2095"/>
    <w:rsid w:val="004E34D0"/>
    <w:rsid w:val="004E48C5"/>
    <w:rsid w:val="004E5114"/>
    <w:rsid w:val="004E5529"/>
    <w:rsid w:val="004E5EA5"/>
    <w:rsid w:val="004E6270"/>
    <w:rsid w:val="004F17EA"/>
    <w:rsid w:val="004F2FF8"/>
    <w:rsid w:val="004F5485"/>
    <w:rsid w:val="004F58E4"/>
    <w:rsid w:val="004F7EBF"/>
    <w:rsid w:val="00504560"/>
    <w:rsid w:val="00505249"/>
    <w:rsid w:val="00505953"/>
    <w:rsid w:val="00510954"/>
    <w:rsid w:val="005109C9"/>
    <w:rsid w:val="005142CE"/>
    <w:rsid w:val="00514FF4"/>
    <w:rsid w:val="00516697"/>
    <w:rsid w:val="00523284"/>
    <w:rsid w:val="005238E6"/>
    <w:rsid w:val="00523F59"/>
    <w:rsid w:val="00524D04"/>
    <w:rsid w:val="00524E6C"/>
    <w:rsid w:val="0053008B"/>
    <w:rsid w:val="0053394D"/>
    <w:rsid w:val="005349E7"/>
    <w:rsid w:val="005357AF"/>
    <w:rsid w:val="0053585F"/>
    <w:rsid w:val="00537A49"/>
    <w:rsid w:val="00542405"/>
    <w:rsid w:val="0054520F"/>
    <w:rsid w:val="00545EEB"/>
    <w:rsid w:val="00546F32"/>
    <w:rsid w:val="00550062"/>
    <w:rsid w:val="005502C0"/>
    <w:rsid w:val="005508BD"/>
    <w:rsid w:val="00551E21"/>
    <w:rsid w:val="0055208A"/>
    <w:rsid w:val="0055263B"/>
    <w:rsid w:val="00552B6E"/>
    <w:rsid w:val="005530EF"/>
    <w:rsid w:val="005542ED"/>
    <w:rsid w:val="00554C9C"/>
    <w:rsid w:val="0055582E"/>
    <w:rsid w:val="00555B47"/>
    <w:rsid w:val="00555E96"/>
    <w:rsid w:val="005620CB"/>
    <w:rsid w:val="00566232"/>
    <w:rsid w:val="00566690"/>
    <w:rsid w:val="0056669B"/>
    <w:rsid w:val="00567061"/>
    <w:rsid w:val="005670CE"/>
    <w:rsid w:val="00570661"/>
    <w:rsid w:val="00571CF1"/>
    <w:rsid w:val="00571E92"/>
    <w:rsid w:val="00572B74"/>
    <w:rsid w:val="005731BB"/>
    <w:rsid w:val="0057403F"/>
    <w:rsid w:val="0057413C"/>
    <w:rsid w:val="0057567D"/>
    <w:rsid w:val="005769FC"/>
    <w:rsid w:val="00580BA9"/>
    <w:rsid w:val="00581714"/>
    <w:rsid w:val="00582081"/>
    <w:rsid w:val="00582554"/>
    <w:rsid w:val="00582A80"/>
    <w:rsid w:val="00583A77"/>
    <w:rsid w:val="00585173"/>
    <w:rsid w:val="00586AE5"/>
    <w:rsid w:val="00586FA2"/>
    <w:rsid w:val="005871EB"/>
    <w:rsid w:val="0059187E"/>
    <w:rsid w:val="00592BEF"/>
    <w:rsid w:val="00592EF4"/>
    <w:rsid w:val="005937CD"/>
    <w:rsid w:val="00594A1B"/>
    <w:rsid w:val="005964C7"/>
    <w:rsid w:val="005969E0"/>
    <w:rsid w:val="0059714D"/>
    <w:rsid w:val="005A1715"/>
    <w:rsid w:val="005A1C3D"/>
    <w:rsid w:val="005A278E"/>
    <w:rsid w:val="005A2D56"/>
    <w:rsid w:val="005A5903"/>
    <w:rsid w:val="005B153B"/>
    <w:rsid w:val="005B2D03"/>
    <w:rsid w:val="005B3F0E"/>
    <w:rsid w:val="005B4102"/>
    <w:rsid w:val="005B644E"/>
    <w:rsid w:val="005B6911"/>
    <w:rsid w:val="005B709B"/>
    <w:rsid w:val="005B79ED"/>
    <w:rsid w:val="005C091C"/>
    <w:rsid w:val="005C1DD0"/>
    <w:rsid w:val="005C24F2"/>
    <w:rsid w:val="005C440A"/>
    <w:rsid w:val="005C4724"/>
    <w:rsid w:val="005C7463"/>
    <w:rsid w:val="005D42B2"/>
    <w:rsid w:val="005D74B0"/>
    <w:rsid w:val="005E0650"/>
    <w:rsid w:val="005E1295"/>
    <w:rsid w:val="005E134A"/>
    <w:rsid w:val="005E15ED"/>
    <w:rsid w:val="005E2736"/>
    <w:rsid w:val="005E29FF"/>
    <w:rsid w:val="005E3506"/>
    <w:rsid w:val="005F0B31"/>
    <w:rsid w:val="005F28C2"/>
    <w:rsid w:val="005F2A61"/>
    <w:rsid w:val="005F41E3"/>
    <w:rsid w:val="005F7C64"/>
    <w:rsid w:val="005F7D13"/>
    <w:rsid w:val="00600076"/>
    <w:rsid w:val="00600292"/>
    <w:rsid w:val="0060048B"/>
    <w:rsid w:val="00600708"/>
    <w:rsid w:val="00600B53"/>
    <w:rsid w:val="00600D1A"/>
    <w:rsid w:val="006018D4"/>
    <w:rsid w:val="00601CF5"/>
    <w:rsid w:val="00602914"/>
    <w:rsid w:val="00602A29"/>
    <w:rsid w:val="00603C18"/>
    <w:rsid w:val="0061059E"/>
    <w:rsid w:val="006106AB"/>
    <w:rsid w:val="00610942"/>
    <w:rsid w:val="006120B9"/>
    <w:rsid w:val="00612984"/>
    <w:rsid w:val="0061325B"/>
    <w:rsid w:val="006139D9"/>
    <w:rsid w:val="006166D9"/>
    <w:rsid w:val="00616752"/>
    <w:rsid w:val="00616A36"/>
    <w:rsid w:val="00616D1F"/>
    <w:rsid w:val="00617557"/>
    <w:rsid w:val="00620AD1"/>
    <w:rsid w:val="00623029"/>
    <w:rsid w:val="00623C91"/>
    <w:rsid w:val="00624304"/>
    <w:rsid w:val="00625045"/>
    <w:rsid w:val="00625344"/>
    <w:rsid w:val="006269C0"/>
    <w:rsid w:val="00626BC0"/>
    <w:rsid w:val="00627813"/>
    <w:rsid w:val="006311BE"/>
    <w:rsid w:val="006316B0"/>
    <w:rsid w:val="00631D93"/>
    <w:rsid w:val="006339BA"/>
    <w:rsid w:val="00635C39"/>
    <w:rsid w:val="0063620C"/>
    <w:rsid w:val="00636589"/>
    <w:rsid w:val="00636A11"/>
    <w:rsid w:val="00637D1D"/>
    <w:rsid w:val="006400F1"/>
    <w:rsid w:val="00640126"/>
    <w:rsid w:val="0064165B"/>
    <w:rsid w:val="00642241"/>
    <w:rsid w:val="00642266"/>
    <w:rsid w:val="00642BB6"/>
    <w:rsid w:val="006430AE"/>
    <w:rsid w:val="0064335D"/>
    <w:rsid w:val="00643478"/>
    <w:rsid w:val="00644499"/>
    <w:rsid w:val="00651271"/>
    <w:rsid w:val="00651501"/>
    <w:rsid w:val="00651804"/>
    <w:rsid w:val="00652BB1"/>
    <w:rsid w:val="00655B76"/>
    <w:rsid w:val="0065655A"/>
    <w:rsid w:val="00657D4B"/>
    <w:rsid w:val="00657F41"/>
    <w:rsid w:val="00660076"/>
    <w:rsid w:val="00661E11"/>
    <w:rsid w:val="006620DC"/>
    <w:rsid w:val="0066273B"/>
    <w:rsid w:val="00663090"/>
    <w:rsid w:val="0066358F"/>
    <w:rsid w:val="0066540E"/>
    <w:rsid w:val="00665723"/>
    <w:rsid w:val="00666B09"/>
    <w:rsid w:val="006729BB"/>
    <w:rsid w:val="00673B56"/>
    <w:rsid w:val="00673FBA"/>
    <w:rsid w:val="006741B2"/>
    <w:rsid w:val="006746E9"/>
    <w:rsid w:val="006753B0"/>
    <w:rsid w:val="0067558B"/>
    <w:rsid w:val="00675669"/>
    <w:rsid w:val="00675A1A"/>
    <w:rsid w:val="00675F78"/>
    <w:rsid w:val="00677060"/>
    <w:rsid w:val="00677B26"/>
    <w:rsid w:val="00677CA3"/>
    <w:rsid w:val="006801E9"/>
    <w:rsid w:val="00680AC2"/>
    <w:rsid w:val="00680DC8"/>
    <w:rsid w:val="00680FD5"/>
    <w:rsid w:val="00681530"/>
    <w:rsid w:val="006819B1"/>
    <w:rsid w:val="00681B32"/>
    <w:rsid w:val="006822ED"/>
    <w:rsid w:val="006831F7"/>
    <w:rsid w:val="006834D8"/>
    <w:rsid w:val="00683FFE"/>
    <w:rsid w:val="006846E4"/>
    <w:rsid w:val="0068487A"/>
    <w:rsid w:val="00685C8B"/>
    <w:rsid w:val="006868E1"/>
    <w:rsid w:val="00687A3C"/>
    <w:rsid w:val="006926DE"/>
    <w:rsid w:val="00692C5D"/>
    <w:rsid w:val="006933F2"/>
    <w:rsid w:val="0069495E"/>
    <w:rsid w:val="00695665"/>
    <w:rsid w:val="00695FD0"/>
    <w:rsid w:val="00697900"/>
    <w:rsid w:val="00697925"/>
    <w:rsid w:val="006A00AD"/>
    <w:rsid w:val="006A2AF6"/>
    <w:rsid w:val="006A3DF1"/>
    <w:rsid w:val="006A4340"/>
    <w:rsid w:val="006A69C8"/>
    <w:rsid w:val="006A6DB4"/>
    <w:rsid w:val="006A6F3E"/>
    <w:rsid w:val="006B287B"/>
    <w:rsid w:val="006B2A92"/>
    <w:rsid w:val="006B4E01"/>
    <w:rsid w:val="006B6393"/>
    <w:rsid w:val="006C0F20"/>
    <w:rsid w:val="006C193B"/>
    <w:rsid w:val="006C19F3"/>
    <w:rsid w:val="006C2218"/>
    <w:rsid w:val="006C44F0"/>
    <w:rsid w:val="006C513A"/>
    <w:rsid w:val="006C69D1"/>
    <w:rsid w:val="006D1251"/>
    <w:rsid w:val="006D2598"/>
    <w:rsid w:val="006D26BD"/>
    <w:rsid w:val="006D2C4D"/>
    <w:rsid w:val="006D3402"/>
    <w:rsid w:val="006D3BC9"/>
    <w:rsid w:val="006D4FC4"/>
    <w:rsid w:val="006D5C35"/>
    <w:rsid w:val="006D6603"/>
    <w:rsid w:val="006E092E"/>
    <w:rsid w:val="006E1372"/>
    <w:rsid w:val="006E1BB3"/>
    <w:rsid w:val="006E2628"/>
    <w:rsid w:val="006E3BF6"/>
    <w:rsid w:val="006E4ECC"/>
    <w:rsid w:val="006E56D8"/>
    <w:rsid w:val="006E5E0A"/>
    <w:rsid w:val="006E6953"/>
    <w:rsid w:val="006E6DD1"/>
    <w:rsid w:val="006F201D"/>
    <w:rsid w:val="006F26DD"/>
    <w:rsid w:val="006F3E29"/>
    <w:rsid w:val="006F3FF3"/>
    <w:rsid w:val="006F46BF"/>
    <w:rsid w:val="006F5107"/>
    <w:rsid w:val="006F61E4"/>
    <w:rsid w:val="006F67FC"/>
    <w:rsid w:val="006F70FF"/>
    <w:rsid w:val="006F7C92"/>
    <w:rsid w:val="006F7F57"/>
    <w:rsid w:val="00700254"/>
    <w:rsid w:val="007004E3"/>
    <w:rsid w:val="00700ACC"/>
    <w:rsid w:val="00701989"/>
    <w:rsid w:val="00702070"/>
    <w:rsid w:val="00704707"/>
    <w:rsid w:val="00705E10"/>
    <w:rsid w:val="0070632B"/>
    <w:rsid w:val="00707CEE"/>
    <w:rsid w:val="00711CCE"/>
    <w:rsid w:val="00712C40"/>
    <w:rsid w:val="007137D7"/>
    <w:rsid w:val="00714249"/>
    <w:rsid w:val="007146BD"/>
    <w:rsid w:val="0071526D"/>
    <w:rsid w:val="00716605"/>
    <w:rsid w:val="00720A82"/>
    <w:rsid w:val="00720CAD"/>
    <w:rsid w:val="00721808"/>
    <w:rsid w:val="00722601"/>
    <w:rsid w:val="0072306D"/>
    <w:rsid w:val="00723158"/>
    <w:rsid w:val="007249F4"/>
    <w:rsid w:val="007259A0"/>
    <w:rsid w:val="0072647F"/>
    <w:rsid w:val="00726830"/>
    <w:rsid w:val="007269BE"/>
    <w:rsid w:val="00726BAE"/>
    <w:rsid w:val="00727580"/>
    <w:rsid w:val="00730073"/>
    <w:rsid w:val="00730B38"/>
    <w:rsid w:val="007316F7"/>
    <w:rsid w:val="00732CDC"/>
    <w:rsid w:val="00732ECB"/>
    <w:rsid w:val="00734D2F"/>
    <w:rsid w:val="00736271"/>
    <w:rsid w:val="00736CFC"/>
    <w:rsid w:val="00740958"/>
    <w:rsid w:val="007409CB"/>
    <w:rsid w:val="00741BAD"/>
    <w:rsid w:val="0074258D"/>
    <w:rsid w:val="007441E0"/>
    <w:rsid w:val="00744498"/>
    <w:rsid w:val="00744906"/>
    <w:rsid w:val="0074530E"/>
    <w:rsid w:val="0074628E"/>
    <w:rsid w:val="00747AC2"/>
    <w:rsid w:val="00750ACC"/>
    <w:rsid w:val="00750EF7"/>
    <w:rsid w:val="007511C0"/>
    <w:rsid w:val="00751238"/>
    <w:rsid w:val="00753CFB"/>
    <w:rsid w:val="0075503F"/>
    <w:rsid w:val="00755DED"/>
    <w:rsid w:val="00757C3F"/>
    <w:rsid w:val="0076084F"/>
    <w:rsid w:val="007608DD"/>
    <w:rsid w:val="00760CC9"/>
    <w:rsid w:val="00761AA6"/>
    <w:rsid w:val="00762889"/>
    <w:rsid w:val="00762A97"/>
    <w:rsid w:val="00763586"/>
    <w:rsid w:val="00763A25"/>
    <w:rsid w:val="00763AAC"/>
    <w:rsid w:val="00764CBB"/>
    <w:rsid w:val="00765764"/>
    <w:rsid w:val="0076699C"/>
    <w:rsid w:val="00770398"/>
    <w:rsid w:val="007703BC"/>
    <w:rsid w:val="007704E7"/>
    <w:rsid w:val="00770B2F"/>
    <w:rsid w:val="007715B5"/>
    <w:rsid w:val="00772912"/>
    <w:rsid w:val="00772F8B"/>
    <w:rsid w:val="00772FFA"/>
    <w:rsid w:val="007731DF"/>
    <w:rsid w:val="00773267"/>
    <w:rsid w:val="007763E4"/>
    <w:rsid w:val="00780168"/>
    <w:rsid w:val="00781C62"/>
    <w:rsid w:val="0078208D"/>
    <w:rsid w:val="0078214B"/>
    <w:rsid w:val="00783087"/>
    <w:rsid w:val="007833EA"/>
    <w:rsid w:val="00784B76"/>
    <w:rsid w:val="00785B05"/>
    <w:rsid w:val="007864DA"/>
    <w:rsid w:val="00787260"/>
    <w:rsid w:val="00790FE2"/>
    <w:rsid w:val="007917C6"/>
    <w:rsid w:val="00793CDA"/>
    <w:rsid w:val="0079467D"/>
    <w:rsid w:val="00795412"/>
    <w:rsid w:val="00795C8F"/>
    <w:rsid w:val="00797143"/>
    <w:rsid w:val="007A05CB"/>
    <w:rsid w:val="007A2347"/>
    <w:rsid w:val="007A6514"/>
    <w:rsid w:val="007A6646"/>
    <w:rsid w:val="007B0A33"/>
    <w:rsid w:val="007B141D"/>
    <w:rsid w:val="007B18CC"/>
    <w:rsid w:val="007B291E"/>
    <w:rsid w:val="007B2C5C"/>
    <w:rsid w:val="007B2F91"/>
    <w:rsid w:val="007B39AD"/>
    <w:rsid w:val="007B4C7A"/>
    <w:rsid w:val="007B52DC"/>
    <w:rsid w:val="007B6E43"/>
    <w:rsid w:val="007B73E2"/>
    <w:rsid w:val="007C150A"/>
    <w:rsid w:val="007C1E34"/>
    <w:rsid w:val="007C254F"/>
    <w:rsid w:val="007C29AB"/>
    <w:rsid w:val="007C3641"/>
    <w:rsid w:val="007C51E3"/>
    <w:rsid w:val="007C6383"/>
    <w:rsid w:val="007D0079"/>
    <w:rsid w:val="007D081B"/>
    <w:rsid w:val="007D13E1"/>
    <w:rsid w:val="007D168D"/>
    <w:rsid w:val="007D20E9"/>
    <w:rsid w:val="007D3D78"/>
    <w:rsid w:val="007D50CE"/>
    <w:rsid w:val="007D5143"/>
    <w:rsid w:val="007D6A76"/>
    <w:rsid w:val="007E098A"/>
    <w:rsid w:val="007E1366"/>
    <w:rsid w:val="007E25FE"/>
    <w:rsid w:val="007E316D"/>
    <w:rsid w:val="007E33D2"/>
    <w:rsid w:val="007E34BD"/>
    <w:rsid w:val="007E41EB"/>
    <w:rsid w:val="007E4A70"/>
    <w:rsid w:val="007E565A"/>
    <w:rsid w:val="007E6450"/>
    <w:rsid w:val="007E6A89"/>
    <w:rsid w:val="007E6EEA"/>
    <w:rsid w:val="007E6FED"/>
    <w:rsid w:val="007F03B7"/>
    <w:rsid w:val="007F051E"/>
    <w:rsid w:val="007F076E"/>
    <w:rsid w:val="007F078C"/>
    <w:rsid w:val="007F21C0"/>
    <w:rsid w:val="007F3370"/>
    <w:rsid w:val="007F33E4"/>
    <w:rsid w:val="007F363C"/>
    <w:rsid w:val="007F41BC"/>
    <w:rsid w:val="007F4482"/>
    <w:rsid w:val="007F53BB"/>
    <w:rsid w:val="007F7532"/>
    <w:rsid w:val="007F785D"/>
    <w:rsid w:val="007F7A9F"/>
    <w:rsid w:val="0080050E"/>
    <w:rsid w:val="0080068C"/>
    <w:rsid w:val="00801072"/>
    <w:rsid w:val="00801679"/>
    <w:rsid w:val="008018E5"/>
    <w:rsid w:val="00802EA4"/>
    <w:rsid w:val="00805471"/>
    <w:rsid w:val="008127EE"/>
    <w:rsid w:val="0081292B"/>
    <w:rsid w:val="00813A9E"/>
    <w:rsid w:val="00813DF9"/>
    <w:rsid w:val="00815621"/>
    <w:rsid w:val="00815711"/>
    <w:rsid w:val="00816582"/>
    <w:rsid w:val="00817E37"/>
    <w:rsid w:val="008218A1"/>
    <w:rsid w:val="00822D79"/>
    <w:rsid w:val="00824CBC"/>
    <w:rsid w:val="00824CE9"/>
    <w:rsid w:val="00825FDC"/>
    <w:rsid w:val="00831642"/>
    <w:rsid w:val="00833475"/>
    <w:rsid w:val="00833FC7"/>
    <w:rsid w:val="0083410C"/>
    <w:rsid w:val="008348C1"/>
    <w:rsid w:val="0083501E"/>
    <w:rsid w:val="008359E4"/>
    <w:rsid w:val="00835C36"/>
    <w:rsid w:val="008418F7"/>
    <w:rsid w:val="008433DB"/>
    <w:rsid w:val="008433EE"/>
    <w:rsid w:val="008441C4"/>
    <w:rsid w:val="00846392"/>
    <w:rsid w:val="008469EB"/>
    <w:rsid w:val="008507B0"/>
    <w:rsid w:val="00851C4E"/>
    <w:rsid w:val="00851E25"/>
    <w:rsid w:val="008521C0"/>
    <w:rsid w:val="008538D4"/>
    <w:rsid w:val="00853C80"/>
    <w:rsid w:val="00853C9D"/>
    <w:rsid w:val="0085578D"/>
    <w:rsid w:val="008573DE"/>
    <w:rsid w:val="00857400"/>
    <w:rsid w:val="00857818"/>
    <w:rsid w:val="00861515"/>
    <w:rsid w:val="00861C52"/>
    <w:rsid w:val="00861FD9"/>
    <w:rsid w:val="00862879"/>
    <w:rsid w:val="008629E6"/>
    <w:rsid w:val="008637B7"/>
    <w:rsid w:val="00864D2E"/>
    <w:rsid w:val="00865596"/>
    <w:rsid w:val="00865DEC"/>
    <w:rsid w:val="00866B1E"/>
    <w:rsid w:val="008670FB"/>
    <w:rsid w:val="00867F85"/>
    <w:rsid w:val="00870B4D"/>
    <w:rsid w:val="00871A92"/>
    <w:rsid w:val="008723DF"/>
    <w:rsid w:val="00875F8F"/>
    <w:rsid w:val="0087637C"/>
    <w:rsid w:val="008766E1"/>
    <w:rsid w:val="00880036"/>
    <w:rsid w:val="0088049D"/>
    <w:rsid w:val="00882853"/>
    <w:rsid w:val="00883469"/>
    <w:rsid w:val="00884687"/>
    <w:rsid w:val="008846E4"/>
    <w:rsid w:val="00886A13"/>
    <w:rsid w:val="00886B18"/>
    <w:rsid w:val="00886BC3"/>
    <w:rsid w:val="008875CE"/>
    <w:rsid w:val="008912A9"/>
    <w:rsid w:val="00893672"/>
    <w:rsid w:val="00893B6D"/>
    <w:rsid w:val="008972ED"/>
    <w:rsid w:val="008A0844"/>
    <w:rsid w:val="008A173E"/>
    <w:rsid w:val="008A23A9"/>
    <w:rsid w:val="008A2A2C"/>
    <w:rsid w:val="008A379F"/>
    <w:rsid w:val="008A3B29"/>
    <w:rsid w:val="008A3E72"/>
    <w:rsid w:val="008A4B4C"/>
    <w:rsid w:val="008A4E09"/>
    <w:rsid w:val="008A633B"/>
    <w:rsid w:val="008A6CA3"/>
    <w:rsid w:val="008A7AEA"/>
    <w:rsid w:val="008A7F3E"/>
    <w:rsid w:val="008B00D8"/>
    <w:rsid w:val="008B0807"/>
    <w:rsid w:val="008B28FB"/>
    <w:rsid w:val="008B2DAE"/>
    <w:rsid w:val="008B3945"/>
    <w:rsid w:val="008B3B57"/>
    <w:rsid w:val="008B3F1A"/>
    <w:rsid w:val="008B3F60"/>
    <w:rsid w:val="008B41A8"/>
    <w:rsid w:val="008B69BB"/>
    <w:rsid w:val="008B7EEE"/>
    <w:rsid w:val="008C02D1"/>
    <w:rsid w:val="008C1A06"/>
    <w:rsid w:val="008C1B56"/>
    <w:rsid w:val="008C1D4D"/>
    <w:rsid w:val="008C4735"/>
    <w:rsid w:val="008C4C42"/>
    <w:rsid w:val="008C4C5B"/>
    <w:rsid w:val="008C5477"/>
    <w:rsid w:val="008C740B"/>
    <w:rsid w:val="008D1859"/>
    <w:rsid w:val="008D2427"/>
    <w:rsid w:val="008D31DE"/>
    <w:rsid w:val="008D3679"/>
    <w:rsid w:val="008D43F6"/>
    <w:rsid w:val="008D4773"/>
    <w:rsid w:val="008D49E6"/>
    <w:rsid w:val="008D4A30"/>
    <w:rsid w:val="008D51DD"/>
    <w:rsid w:val="008D5D91"/>
    <w:rsid w:val="008D643D"/>
    <w:rsid w:val="008D7688"/>
    <w:rsid w:val="008E00C3"/>
    <w:rsid w:val="008E0662"/>
    <w:rsid w:val="008E15D9"/>
    <w:rsid w:val="008E3617"/>
    <w:rsid w:val="008E4999"/>
    <w:rsid w:val="008E5EA2"/>
    <w:rsid w:val="008E7317"/>
    <w:rsid w:val="008E7BC2"/>
    <w:rsid w:val="008F24EC"/>
    <w:rsid w:val="008F4956"/>
    <w:rsid w:val="008F5994"/>
    <w:rsid w:val="008F5C2B"/>
    <w:rsid w:val="008F7041"/>
    <w:rsid w:val="008F7E88"/>
    <w:rsid w:val="0090121A"/>
    <w:rsid w:val="00901766"/>
    <w:rsid w:val="009040C8"/>
    <w:rsid w:val="009042C2"/>
    <w:rsid w:val="00904430"/>
    <w:rsid w:val="009053F8"/>
    <w:rsid w:val="009054C7"/>
    <w:rsid w:val="009064E1"/>
    <w:rsid w:val="0090689A"/>
    <w:rsid w:val="00910224"/>
    <w:rsid w:val="00910324"/>
    <w:rsid w:val="009106DD"/>
    <w:rsid w:val="00911720"/>
    <w:rsid w:val="00912607"/>
    <w:rsid w:val="009126A2"/>
    <w:rsid w:val="00912ECB"/>
    <w:rsid w:val="00914F73"/>
    <w:rsid w:val="009155CA"/>
    <w:rsid w:val="00915D01"/>
    <w:rsid w:val="00916963"/>
    <w:rsid w:val="00921C21"/>
    <w:rsid w:val="00922557"/>
    <w:rsid w:val="009231D0"/>
    <w:rsid w:val="00923A17"/>
    <w:rsid w:val="009242FD"/>
    <w:rsid w:val="0092551E"/>
    <w:rsid w:val="00926B2E"/>
    <w:rsid w:val="00930715"/>
    <w:rsid w:val="00930877"/>
    <w:rsid w:val="00932AED"/>
    <w:rsid w:val="009334EE"/>
    <w:rsid w:val="00933E6F"/>
    <w:rsid w:val="00935E2D"/>
    <w:rsid w:val="0094104B"/>
    <w:rsid w:val="009413E3"/>
    <w:rsid w:val="00942A05"/>
    <w:rsid w:val="00942E29"/>
    <w:rsid w:val="00942EAB"/>
    <w:rsid w:val="00943110"/>
    <w:rsid w:val="009448D8"/>
    <w:rsid w:val="00945D4D"/>
    <w:rsid w:val="00946484"/>
    <w:rsid w:val="009465F5"/>
    <w:rsid w:val="00946F0F"/>
    <w:rsid w:val="0094745A"/>
    <w:rsid w:val="0095174D"/>
    <w:rsid w:val="00951ED7"/>
    <w:rsid w:val="0095332C"/>
    <w:rsid w:val="009537E4"/>
    <w:rsid w:val="00955C5B"/>
    <w:rsid w:val="00960655"/>
    <w:rsid w:val="0096113D"/>
    <w:rsid w:val="00961829"/>
    <w:rsid w:val="00961A6E"/>
    <w:rsid w:val="009624E6"/>
    <w:rsid w:val="009628F3"/>
    <w:rsid w:val="00965266"/>
    <w:rsid w:val="00965351"/>
    <w:rsid w:val="00966AAD"/>
    <w:rsid w:val="00970F14"/>
    <w:rsid w:val="009729F2"/>
    <w:rsid w:val="009741C7"/>
    <w:rsid w:val="00974A44"/>
    <w:rsid w:val="00975625"/>
    <w:rsid w:val="0097600D"/>
    <w:rsid w:val="009776A1"/>
    <w:rsid w:val="0098043B"/>
    <w:rsid w:val="00981C61"/>
    <w:rsid w:val="00982AC4"/>
    <w:rsid w:val="009838E1"/>
    <w:rsid w:val="0098465B"/>
    <w:rsid w:val="00986649"/>
    <w:rsid w:val="00986E26"/>
    <w:rsid w:val="009870D3"/>
    <w:rsid w:val="00987437"/>
    <w:rsid w:val="00987F27"/>
    <w:rsid w:val="00990706"/>
    <w:rsid w:val="0099333B"/>
    <w:rsid w:val="009949F7"/>
    <w:rsid w:val="00995E14"/>
    <w:rsid w:val="009972E3"/>
    <w:rsid w:val="009977BD"/>
    <w:rsid w:val="00997A1A"/>
    <w:rsid w:val="00997BC1"/>
    <w:rsid w:val="009A0C36"/>
    <w:rsid w:val="009A116A"/>
    <w:rsid w:val="009A1F72"/>
    <w:rsid w:val="009A27E3"/>
    <w:rsid w:val="009A325F"/>
    <w:rsid w:val="009A3D0E"/>
    <w:rsid w:val="009B086A"/>
    <w:rsid w:val="009B0B06"/>
    <w:rsid w:val="009B11F4"/>
    <w:rsid w:val="009B1C07"/>
    <w:rsid w:val="009B219C"/>
    <w:rsid w:val="009B26C0"/>
    <w:rsid w:val="009B39E8"/>
    <w:rsid w:val="009B5D8E"/>
    <w:rsid w:val="009B6E70"/>
    <w:rsid w:val="009B711A"/>
    <w:rsid w:val="009B7A00"/>
    <w:rsid w:val="009B7E24"/>
    <w:rsid w:val="009C152D"/>
    <w:rsid w:val="009C202B"/>
    <w:rsid w:val="009C25E7"/>
    <w:rsid w:val="009C3C53"/>
    <w:rsid w:val="009C3E52"/>
    <w:rsid w:val="009C55D1"/>
    <w:rsid w:val="009C5EA7"/>
    <w:rsid w:val="009C5FFE"/>
    <w:rsid w:val="009D12B4"/>
    <w:rsid w:val="009D1CDD"/>
    <w:rsid w:val="009D25BA"/>
    <w:rsid w:val="009D2CEE"/>
    <w:rsid w:val="009D4078"/>
    <w:rsid w:val="009D5733"/>
    <w:rsid w:val="009D71FB"/>
    <w:rsid w:val="009E1284"/>
    <w:rsid w:val="009E3417"/>
    <w:rsid w:val="009E4182"/>
    <w:rsid w:val="009E48A5"/>
    <w:rsid w:val="009E5AF2"/>
    <w:rsid w:val="009E5C0F"/>
    <w:rsid w:val="009F026A"/>
    <w:rsid w:val="009F0CC3"/>
    <w:rsid w:val="009F0F53"/>
    <w:rsid w:val="009F2153"/>
    <w:rsid w:val="009F313B"/>
    <w:rsid w:val="009F3389"/>
    <w:rsid w:val="009F378C"/>
    <w:rsid w:val="009F40AB"/>
    <w:rsid w:val="009F451F"/>
    <w:rsid w:val="009F4B83"/>
    <w:rsid w:val="009F5E00"/>
    <w:rsid w:val="00A00368"/>
    <w:rsid w:val="00A01318"/>
    <w:rsid w:val="00A039CE"/>
    <w:rsid w:val="00A05B84"/>
    <w:rsid w:val="00A06C94"/>
    <w:rsid w:val="00A071D9"/>
    <w:rsid w:val="00A16D55"/>
    <w:rsid w:val="00A16F75"/>
    <w:rsid w:val="00A202B8"/>
    <w:rsid w:val="00A209A6"/>
    <w:rsid w:val="00A2171F"/>
    <w:rsid w:val="00A2563D"/>
    <w:rsid w:val="00A2699A"/>
    <w:rsid w:val="00A26B75"/>
    <w:rsid w:val="00A27176"/>
    <w:rsid w:val="00A31323"/>
    <w:rsid w:val="00A345BE"/>
    <w:rsid w:val="00A35162"/>
    <w:rsid w:val="00A351E8"/>
    <w:rsid w:val="00A355AE"/>
    <w:rsid w:val="00A35828"/>
    <w:rsid w:val="00A35DA9"/>
    <w:rsid w:val="00A36B31"/>
    <w:rsid w:val="00A37F36"/>
    <w:rsid w:val="00A4034E"/>
    <w:rsid w:val="00A42404"/>
    <w:rsid w:val="00A43EAD"/>
    <w:rsid w:val="00A443F8"/>
    <w:rsid w:val="00A44F75"/>
    <w:rsid w:val="00A47D91"/>
    <w:rsid w:val="00A5000B"/>
    <w:rsid w:val="00A51B0E"/>
    <w:rsid w:val="00A52C94"/>
    <w:rsid w:val="00A530CA"/>
    <w:rsid w:val="00A571BD"/>
    <w:rsid w:val="00A579B4"/>
    <w:rsid w:val="00A61CCC"/>
    <w:rsid w:val="00A6220A"/>
    <w:rsid w:val="00A62522"/>
    <w:rsid w:val="00A64782"/>
    <w:rsid w:val="00A65F66"/>
    <w:rsid w:val="00A67966"/>
    <w:rsid w:val="00A67976"/>
    <w:rsid w:val="00A70262"/>
    <w:rsid w:val="00A717CB"/>
    <w:rsid w:val="00A71A6A"/>
    <w:rsid w:val="00A71D7A"/>
    <w:rsid w:val="00A72CCF"/>
    <w:rsid w:val="00A72CF6"/>
    <w:rsid w:val="00A736E8"/>
    <w:rsid w:val="00A75529"/>
    <w:rsid w:val="00A75EC1"/>
    <w:rsid w:val="00A77BDD"/>
    <w:rsid w:val="00A80024"/>
    <w:rsid w:val="00A80C4D"/>
    <w:rsid w:val="00A81926"/>
    <w:rsid w:val="00A81981"/>
    <w:rsid w:val="00A81B28"/>
    <w:rsid w:val="00A82155"/>
    <w:rsid w:val="00A82E0E"/>
    <w:rsid w:val="00A84176"/>
    <w:rsid w:val="00A85AAF"/>
    <w:rsid w:val="00A90868"/>
    <w:rsid w:val="00A90FFE"/>
    <w:rsid w:val="00A92CCE"/>
    <w:rsid w:val="00A930DF"/>
    <w:rsid w:val="00A94F77"/>
    <w:rsid w:val="00A950F8"/>
    <w:rsid w:val="00A956A2"/>
    <w:rsid w:val="00AA0B19"/>
    <w:rsid w:val="00AA1030"/>
    <w:rsid w:val="00AA1349"/>
    <w:rsid w:val="00AA1CA6"/>
    <w:rsid w:val="00AA2C5B"/>
    <w:rsid w:val="00AA3509"/>
    <w:rsid w:val="00AA3C62"/>
    <w:rsid w:val="00AA551D"/>
    <w:rsid w:val="00AA68E1"/>
    <w:rsid w:val="00AA6C0F"/>
    <w:rsid w:val="00AA7CCF"/>
    <w:rsid w:val="00AB1984"/>
    <w:rsid w:val="00AB1BDC"/>
    <w:rsid w:val="00AB1CB3"/>
    <w:rsid w:val="00AB3CE3"/>
    <w:rsid w:val="00AB4D8A"/>
    <w:rsid w:val="00AB647D"/>
    <w:rsid w:val="00AB64D3"/>
    <w:rsid w:val="00AB6B18"/>
    <w:rsid w:val="00AB6EF2"/>
    <w:rsid w:val="00AB7871"/>
    <w:rsid w:val="00AB7E06"/>
    <w:rsid w:val="00AC31C6"/>
    <w:rsid w:val="00AC44FE"/>
    <w:rsid w:val="00AC57E8"/>
    <w:rsid w:val="00AC5DA8"/>
    <w:rsid w:val="00AC6000"/>
    <w:rsid w:val="00AC7451"/>
    <w:rsid w:val="00AC7EAB"/>
    <w:rsid w:val="00AC7F11"/>
    <w:rsid w:val="00AD0F32"/>
    <w:rsid w:val="00AD17F8"/>
    <w:rsid w:val="00AD296E"/>
    <w:rsid w:val="00AD3187"/>
    <w:rsid w:val="00AD3491"/>
    <w:rsid w:val="00AD3E6C"/>
    <w:rsid w:val="00AD41AE"/>
    <w:rsid w:val="00AD4536"/>
    <w:rsid w:val="00AD4FE1"/>
    <w:rsid w:val="00AD62F5"/>
    <w:rsid w:val="00AD6FAD"/>
    <w:rsid w:val="00AD79B1"/>
    <w:rsid w:val="00AD7D08"/>
    <w:rsid w:val="00AE0F27"/>
    <w:rsid w:val="00AE1D19"/>
    <w:rsid w:val="00AE2BAC"/>
    <w:rsid w:val="00AE3210"/>
    <w:rsid w:val="00AE4DDB"/>
    <w:rsid w:val="00AE55FE"/>
    <w:rsid w:val="00AE5D31"/>
    <w:rsid w:val="00AE6B47"/>
    <w:rsid w:val="00AF1396"/>
    <w:rsid w:val="00AF2143"/>
    <w:rsid w:val="00AF300A"/>
    <w:rsid w:val="00AF34C2"/>
    <w:rsid w:val="00AF4330"/>
    <w:rsid w:val="00AF5BD3"/>
    <w:rsid w:val="00B0158B"/>
    <w:rsid w:val="00B02956"/>
    <w:rsid w:val="00B03FCD"/>
    <w:rsid w:val="00B06538"/>
    <w:rsid w:val="00B065E7"/>
    <w:rsid w:val="00B06E6C"/>
    <w:rsid w:val="00B07299"/>
    <w:rsid w:val="00B10703"/>
    <w:rsid w:val="00B11E32"/>
    <w:rsid w:val="00B1375D"/>
    <w:rsid w:val="00B20DC8"/>
    <w:rsid w:val="00B221FB"/>
    <w:rsid w:val="00B238CB"/>
    <w:rsid w:val="00B23B40"/>
    <w:rsid w:val="00B23FCF"/>
    <w:rsid w:val="00B26FD4"/>
    <w:rsid w:val="00B27682"/>
    <w:rsid w:val="00B27F14"/>
    <w:rsid w:val="00B309F8"/>
    <w:rsid w:val="00B30A89"/>
    <w:rsid w:val="00B3176D"/>
    <w:rsid w:val="00B33BCC"/>
    <w:rsid w:val="00B353CF"/>
    <w:rsid w:val="00B37940"/>
    <w:rsid w:val="00B37B80"/>
    <w:rsid w:val="00B37EA8"/>
    <w:rsid w:val="00B4173C"/>
    <w:rsid w:val="00B441AC"/>
    <w:rsid w:val="00B45E64"/>
    <w:rsid w:val="00B46189"/>
    <w:rsid w:val="00B46C03"/>
    <w:rsid w:val="00B47CA8"/>
    <w:rsid w:val="00B50941"/>
    <w:rsid w:val="00B50FD1"/>
    <w:rsid w:val="00B52CB4"/>
    <w:rsid w:val="00B5620A"/>
    <w:rsid w:val="00B564D9"/>
    <w:rsid w:val="00B56BAA"/>
    <w:rsid w:val="00B575B5"/>
    <w:rsid w:val="00B57BBE"/>
    <w:rsid w:val="00B609D1"/>
    <w:rsid w:val="00B6133C"/>
    <w:rsid w:val="00B623A9"/>
    <w:rsid w:val="00B626B9"/>
    <w:rsid w:val="00B64AF1"/>
    <w:rsid w:val="00B651B3"/>
    <w:rsid w:val="00B658B1"/>
    <w:rsid w:val="00B66E90"/>
    <w:rsid w:val="00B67E12"/>
    <w:rsid w:val="00B7007F"/>
    <w:rsid w:val="00B704B5"/>
    <w:rsid w:val="00B71384"/>
    <w:rsid w:val="00B737A9"/>
    <w:rsid w:val="00B74EF6"/>
    <w:rsid w:val="00B75703"/>
    <w:rsid w:val="00B75CEB"/>
    <w:rsid w:val="00B76DF5"/>
    <w:rsid w:val="00B77DBB"/>
    <w:rsid w:val="00B8030F"/>
    <w:rsid w:val="00B8053D"/>
    <w:rsid w:val="00B80A08"/>
    <w:rsid w:val="00B80B9B"/>
    <w:rsid w:val="00B81C2D"/>
    <w:rsid w:val="00B821B9"/>
    <w:rsid w:val="00B86EC7"/>
    <w:rsid w:val="00B87EFA"/>
    <w:rsid w:val="00B904FC"/>
    <w:rsid w:val="00B938FD"/>
    <w:rsid w:val="00B94A1F"/>
    <w:rsid w:val="00B95AAB"/>
    <w:rsid w:val="00B95C50"/>
    <w:rsid w:val="00B95F6B"/>
    <w:rsid w:val="00B97F7D"/>
    <w:rsid w:val="00BA053F"/>
    <w:rsid w:val="00BA07D5"/>
    <w:rsid w:val="00BA12DD"/>
    <w:rsid w:val="00BA2E25"/>
    <w:rsid w:val="00BA42A6"/>
    <w:rsid w:val="00BA64F0"/>
    <w:rsid w:val="00BA69FE"/>
    <w:rsid w:val="00BA6D8E"/>
    <w:rsid w:val="00BB1AD4"/>
    <w:rsid w:val="00BB281D"/>
    <w:rsid w:val="00BB35C9"/>
    <w:rsid w:val="00BB3B12"/>
    <w:rsid w:val="00BB5AEE"/>
    <w:rsid w:val="00BB60A7"/>
    <w:rsid w:val="00BB7E45"/>
    <w:rsid w:val="00BC14A4"/>
    <w:rsid w:val="00BC2144"/>
    <w:rsid w:val="00BC34E9"/>
    <w:rsid w:val="00BC42FC"/>
    <w:rsid w:val="00BC47A0"/>
    <w:rsid w:val="00BC4B5D"/>
    <w:rsid w:val="00BC4E80"/>
    <w:rsid w:val="00BC6640"/>
    <w:rsid w:val="00BC76C9"/>
    <w:rsid w:val="00BD016F"/>
    <w:rsid w:val="00BD063E"/>
    <w:rsid w:val="00BD0FF2"/>
    <w:rsid w:val="00BD1FD2"/>
    <w:rsid w:val="00BD259A"/>
    <w:rsid w:val="00BD25E1"/>
    <w:rsid w:val="00BD5237"/>
    <w:rsid w:val="00BD7B6C"/>
    <w:rsid w:val="00BE033F"/>
    <w:rsid w:val="00BE2BFC"/>
    <w:rsid w:val="00BE3594"/>
    <w:rsid w:val="00BE49D9"/>
    <w:rsid w:val="00BE4E42"/>
    <w:rsid w:val="00BE4E44"/>
    <w:rsid w:val="00BE52F3"/>
    <w:rsid w:val="00BE54E6"/>
    <w:rsid w:val="00BE64A2"/>
    <w:rsid w:val="00BE65B0"/>
    <w:rsid w:val="00BE7883"/>
    <w:rsid w:val="00BE7EA9"/>
    <w:rsid w:val="00BF054B"/>
    <w:rsid w:val="00BF24A3"/>
    <w:rsid w:val="00BF2680"/>
    <w:rsid w:val="00BF5541"/>
    <w:rsid w:val="00BF6FBD"/>
    <w:rsid w:val="00C00EDF"/>
    <w:rsid w:val="00C01944"/>
    <w:rsid w:val="00C026DC"/>
    <w:rsid w:val="00C02C8D"/>
    <w:rsid w:val="00C02F7C"/>
    <w:rsid w:val="00C03109"/>
    <w:rsid w:val="00C03236"/>
    <w:rsid w:val="00C03922"/>
    <w:rsid w:val="00C04290"/>
    <w:rsid w:val="00C05A65"/>
    <w:rsid w:val="00C1052F"/>
    <w:rsid w:val="00C12C33"/>
    <w:rsid w:val="00C13554"/>
    <w:rsid w:val="00C138F1"/>
    <w:rsid w:val="00C13F5B"/>
    <w:rsid w:val="00C15879"/>
    <w:rsid w:val="00C15BA6"/>
    <w:rsid w:val="00C169D5"/>
    <w:rsid w:val="00C17CA3"/>
    <w:rsid w:val="00C2033F"/>
    <w:rsid w:val="00C20412"/>
    <w:rsid w:val="00C21272"/>
    <w:rsid w:val="00C23254"/>
    <w:rsid w:val="00C236EB"/>
    <w:rsid w:val="00C2482F"/>
    <w:rsid w:val="00C268D1"/>
    <w:rsid w:val="00C27F60"/>
    <w:rsid w:val="00C31632"/>
    <w:rsid w:val="00C31B3D"/>
    <w:rsid w:val="00C31B8C"/>
    <w:rsid w:val="00C32C29"/>
    <w:rsid w:val="00C335D3"/>
    <w:rsid w:val="00C352F3"/>
    <w:rsid w:val="00C3574D"/>
    <w:rsid w:val="00C358E9"/>
    <w:rsid w:val="00C35C3D"/>
    <w:rsid w:val="00C363F0"/>
    <w:rsid w:val="00C36A2F"/>
    <w:rsid w:val="00C37022"/>
    <w:rsid w:val="00C37F3D"/>
    <w:rsid w:val="00C426CF"/>
    <w:rsid w:val="00C43F79"/>
    <w:rsid w:val="00C462BF"/>
    <w:rsid w:val="00C479A6"/>
    <w:rsid w:val="00C503F0"/>
    <w:rsid w:val="00C506DE"/>
    <w:rsid w:val="00C50834"/>
    <w:rsid w:val="00C51154"/>
    <w:rsid w:val="00C51620"/>
    <w:rsid w:val="00C542F7"/>
    <w:rsid w:val="00C55A73"/>
    <w:rsid w:val="00C565ED"/>
    <w:rsid w:val="00C56C0A"/>
    <w:rsid w:val="00C57108"/>
    <w:rsid w:val="00C573C3"/>
    <w:rsid w:val="00C57A83"/>
    <w:rsid w:val="00C60D25"/>
    <w:rsid w:val="00C637C0"/>
    <w:rsid w:val="00C63D61"/>
    <w:rsid w:val="00C64E66"/>
    <w:rsid w:val="00C64F8A"/>
    <w:rsid w:val="00C67371"/>
    <w:rsid w:val="00C67962"/>
    <w:rsid w:val="00C67A4B"/>
    <w:rsid w:val="00C701E4"/>
    <w:rsid w:val="00C7160D"/>
    <w:rsid w:val="00C7215C"/>
    <w:rsid w:val="00C7233D"/>
    <w:rsid w:val="00C72520"/>
    <w:rsid w:val="00C72BF0"/>
    <w:rsid w:val="00C731EA"/>
    <w:rsid w:val="00C74530"/>
    <w:rsid w:val="00C7532B"/>
    <w:rsid w:val="00C75C17"/>
    <w:rsid w:val="00C75CDA"/>
    <w:rsid w:val="00C76736"/>
    <w:rsid w:val="00C76983"/>
    <w:rsid w:val="00C77339"/>
    <w:rsid w:val="00C77541"/>
    <w:rsid w:val="00C778A7"/>
    <w:rsid w:val="00C8044A"/>
    <w:rsid w:val="00C80C30"/>
    <w:rsid w:val="00C82569"/>
    <w:rsid w:val="00C828B7"/>
    <w:rsid w:val="00C852B4"/>
    <w:rsid w:val="00C85B34"/>
    <w:rsid w:val="00C85E6B"/>
    <w:rsid w:val="00C86531"/>
    <w:rsid w:val="00C87E99"/>
    <w:rsid w:val="00C90CB4"/>
    <w:rsid w:val="00C916AE"/>
    <w:rsid w:val="00C91FDB"/>
    <w:rsid w:val="00C92B6B"/>
    <w:rsid w:val="00C937F6"/>
    <w:rsid w:val="00C93880"/>
    <w:rsid w:val="00C93A28"/>
    <w:rsid w:val="00C947D6"/>
    <w:rsid w:val="00C947DC"/>
    <w:rsid w:val="00C95155"/>
    <w:rsid w:val="00C95867"/>
    <w:rsid w:val="00C959CB"/>
    <w:rsid w:val="00C968D8"/>
    <w:rsid w:val="00CA0149"/>
    <w:rsid w:val="00CA017B"/>
    <w:rsid w:val="00CA0EB3"/>
    <w:rsid w:val="00CA31C4"/>
    <w:rsid w:val="00CA3FFA"/>
    <w:rsid w:val="00CA4959"/>
    <w:rsid w:val="00CA4DAA"/>
    <w:rsid w:val="00CA51A5"/>
    <w:rsid w:val="00CA5D7C"/>
    <w:rsid w:val="00CA62A5"/>
    <w:rsid w:val="00CA7100"/>
    <w:rsid w:val="00CB052B"/>
    <w:rsid w:val="00CB0792"/>
    <w:rsid w:val="00CB1094"/>
    <w:rsid w:val="00CB1331"/>
    <w:rsid w:val="00CB3139"/>
    <w:rsid w:val="00CB4C10"/>
    <w:rsid w:val="00CB656D"/>
    <w:rsid w:val="00CC0118"/>
    <w:rsid w:val="00CC0869"/>
    <w:rsid w:val="00CC5668"/>
    <w:rsid w:val="00CC56E8"/>
    <w:rsid w:val="00CC5BEC"/>
    <w:rsid w:val="00CD0B41"/>
    <w:rsid w:val="00CD11DC"/>
    <w:rsid w:val="00CD2258"/>
    <w:rsid w:val="00CD4FE5"/>
    <w:rsid w:val="00CD62B7"/>
    <w:rsid w:val="00CD7B01"/>
    <w:rsid w:val="00CD7CF0"/>
    <w:rsid w:val="00CE0113"/>
    <w:rsid w:val="00CE1197"/>
    <w:rsid w:val="00CE266D"/>
    <w:rsid w:val="00CE2BD8"/>
    <w:rsid w:val="00CE5E64"/>
    <w:rsid w:val="00CE5F2A"/>
    <w:rsid w:val="00CE6A9D"/>
    <w:rsid w:val="00CE6CFD"/>
    <w:rsid w:val="00CF2D47"/>
    <w:rsid w:val="00CF321E"/>
    <w:rsid w:val="00CF32DD"/>
    <w:rsid w:val="00CF7030"/>
    <w:rsid w:val="00CF73F7"/>
    <w:rsid w:val="00CF7773"/>
    <w:rsid w:val="00CF799A"/>
    <w:rsid w:val="00D00280"/>
    <w:rsid w:val="00D00C85"/>
    <w:rsid w:val="00D01DAC"/>
    <w:rsid w:val="00D029F4"/>
    <w:rsid w:val="00D03505"/>
    <w:rsid w:val="00D046BD"/>
    <w:rsid w:val="00D053EA"/>
    <w:rsid w:val="00D05BF5"/>
    <w:rsid w:val="00D0629D"/>
    <w:rsid w:val="00D06437"/>
    <w:rsid w:val="00D0669C"/>
    <w:rsid w:val="00D0799B"/>
    <w:rsid w:val="00D104CD"/>
    <w:rsid w:val="00D10F9C"/>
    <w:rsid w:val="00D11019"/>
    <w:rsid w:val="00D12281"/>
    <w:rsid w:val="00D1348B"/>
    <w:rsid w:val="00D14D76"/>
    <w:rsid w:val="00D16685"/>
    <w:rsid w:val="00D16CDD"/>
    <w:rsid w:val="00D175C0"/>
    <w:rsid w:val="00D17F83"/>
    <w:rsid w:val="00D20565"/>
    <w:rsid w:val="00D222B5"/>
    <w:rsid w:val="00D22AC3"/>
    <w:rsid w:val="00D23E27"/>
    <w:rsid w:val="00D2435F"/>
    <w:rsid w:val="00D246ED"/>
    <w:rsid w:val="00D2487B"/>
    <w:rsid w:val="00D25607"/>
    <w:rsid w:val="00D269CA"/>
    <w:rsid w:val="00D26DC3"/>
    <w:rsid w:val="00D27078"/>
    <w:rsid w:val="00D278D5"/>
    <w:rsid w:val="00D307D9"/>
    <w:rsid w:val="00D30C49"/>
    <w:rsid w:val="00D31504"/>
    <w:rsid w:val="00D316C9"/>
    <w:rsid w:val="00D317E5"/>
    <w:rsid w:val="00D31AD5"/>
    <w:rsid w:val="00D31BB6"/>
    <w:rsid w:val="00D325B3"/>
    <w:rsid w:val="00D33171"/>
    <w:rsid w:val="00D35F67"/>
    <w:rsid w:val="00D360D1"/>
    <w:rsid w:val="00D361E0"/>
    <w:rsid w:val="00D36855"/>
    <w:rsid w:val="00D374D8"/>
    <w:rsid w:val="00D406DF"/>
    <w:rsid w:val="00D40F8D"/>
    <w:rsid w:val="00D41395"/>
    <w:rsid w:val="00D42314"/>
    <w:rsid w:val="00D437E4"/>
    <w:rsid w:val="00D43E9E"/>
    <w:rsid w:val="00D471DD"/>
    <w:rsid w:val="00D47F96"/>
    <w:rsid w:val="00D52260"/>
    <w:rsid w:val="00D52274"/>
    <w:rsid w:val="00D53366"/>
    <w:rsid w:val="00D53A08"/>
    <w:rsid w:val="00D53E7B"/>
    <w:rsid w:val="00D54E77"/>
    <w:rsid w:val="00D5553B"/>
    <w:rsid w:val="00D566B6"/>
    <w:rsid w:val="00D56884"/>
    <w:rsid w:val="00D56E3F"/>
    <w:rsid w:val="00D60EAA"/>
    <w:rsid w:val="00D610E7"/>
    <w:rsid w:val="00D64B98"/>
    <w:rsid w:val="00D64C10"/>
    <w:rsid w:val="00D65AEA"/>
    <w:rsid w:val="00D65E39"/>
    <w:rsid w:val="00D66F63"/>
    <w:rsid w:val="00D67973"/>
    <w:rsid w:val="00D7045A"/>
    <w:rsid w:val="00D70905"/>
    <w:rsid w:val="00D711EF"/>
    <w:rsid w:val="00D7238B"/>
    <w:rsid w:val="00D72B1C"/>
    <w:rsid w:val="00D72CD9"/>
    <w:rsid w:val="00D73348"/>
    <w:rsid w:val="00D7388D"/>
    <w:rsid w:val="00D73ECA"/>
    <w:rsid w:val="00D74CC1"/>
    <w:rsid w:val="00D75882"/>
    <w:rsid w:val="00D77339"/>
    <w:rsid w:val="00D81DD7"/>
    <w:rsid w:val="00D90597"/>
    <w:rsid w:val="00D90B5A"/>
    <w:rsid w:val="00D916AD"/>
    <w:rsid w:val="00D930E6"/>
    <w:rsid w:val="00D94DE4"/>
    <w:rsid w:val="00D95971"/>
    <w:rsid w:val="00D978A9"/>
    <w:rsid w:val="00DA0278"/>
    <w:rsid w:val="00DA0691"/>
    <w:rsid w:val="00DA1D1E"/>
    <w:rsid w:val="00DA26C5"/>
    <w:rsid w:val="00DA3C4B"/>
    <w:rsid w:val="00DA48B6"/>
    <w:rsid w:val="00DA4D12"/>
    <w:rsid w:val="00DA50C9"/>
    <w:rsid w:val="00DA5F1A"/>
    <w:rsid w:val="00DA6C10"/>
    <w:rsid w:val="00DA72D9"/>
    <w:rsid w:val="00DB2359"/>
    <w:rsid w:val="00DB3142"/>
    <w:rsid w:val="00DB42DB"/>
    <w:rsid w:val="00DB42F3"/>
    <w:rsid w:val="00DB7ADA"/>
    <w:rsid w:val="00DC37AA"/>
    <w:rsid w:val="00DC4CBB"/>
    <w:rsid w:val="00DC5115"/>
    <w:rsid w:val="00DC6CAA"/>
    <w:rsid w:val="00DC7881"/>
    <w:rsid w:val="00DD086A"/>
    <w:rsid w:val="00DD0FA9"/>
    <w:rsid w:val="00DD120A"/>
    <w:rsid w:val="00DD210C"/>
    <w:rsid w:val="00DD258B"/>
    <w:rsid w:val="00DD2FA9"/>
    <w:rsid w:val="00DD4EA0"/>
    <w:rsid w:val="00DD5662"/>
    <w:rsid w:val="00DD5ADB"/>
    <w:rsid w:val="00DD636F"/>
    <w:rsid w:val="00DD6423"/>
    <w:rsid w:val="00DD6507"/>
    <w:rsid w:val="00DE0CD4"/>
    <w:rsid w:val="00DE20FC"/>
    <w:rsid w:val="00DE3554"/>
    <w:rsid w:val="00DE3F5B"/>
    <w:rsid w:val="00DE5B1C"/>
    <w:rsid w:val="00DE7669"/>
    <w:rsid w:val="00DF045E"/>
    <w:rsid w:val="00DF047E"/>
    <w:rsid w:val="00DF1DE7"/>
    <w:rsid w:val="00DF2E0B"/>
    <w:rsid w:val="00DF3C25"/>
    <w:rsid w:val="00DF524E"/>
    <w:rsid w:val="00DF611D"/>
    <w:rsid w:val="00DF6E03"/>
    <w:rsid w:val="00E003F0"/>
    <w:rsid w:val="00E00A22"/>
    <w:rsid w:val="00E01758"/>
    <w:rsid w:val="00E032C0"/>
    <w:rsid w:val="00E034D3"/>
    <w:rsid w:val="00E04571"/>
    <w:rsid w:val="00E045E0"/>
    <w:rsid w:val="00E045F4"/>
    <w:rsid w:val="00E04617"/>
    <w:rsid w:val="00E04730"/>
    <w:rsid w:val="00E05B6C"/>
    <w:rsid w:val="00E05E80"/>
    <w:rsid w:val="00E10642"/>
    <w:rsid w:val="00E1160C"/>
    <w:rsid w:val="00E11BAA"/>
    <w:rsid w:val="00E13BF7"/>
    <w:rsid w:val="00E14BC2"/>
    <w:rsid w:val="00E15B03"/>
    <w:rsid w:val="00E231EF"/>
    <w:rsid w:val="00E23E8A"/>
    <w:rsid w:val="00E241E8"/>
    <w:rsid w:val="00E2468E"/>
    <w:rsid w:val="00E30847"/>
    <w:rsid w:val="00E30B53"/>
    <w:rsid w:val="00E31181"/>
    <w:rsid w:val="00E31DBF"/>
    <w:rsid w:val="00E32407"/>
    <w:rsid w:val="00E32FCD"/>
    <w:rsid w:val="00E3410B"/>
    <w:rsid w:val="00E34801"/>
    <w:rsid w:val="00E35767"/>
    <w:rsid w:val="00E3600A"/>
    <w:rsid w:val="00E40361"/>
    <w:rsid w:val="00E4092E"/>
    <w:rsid w:val="00E41AA1"/>
    <w:rsid w:val="00E43606"/>
    <w:rsid w:val="00E438DA"/>
    <w:rsid w:val="00E44A90"/>
    <w:rsid w:val="00E454CD"/>
    <w:rsid w:val="00E45BDC"/>
    <w:rsid w:val="00E46B1D"/>
    <w:rsid w:val="00E46BE6"/>
    <w:rsid w:val="00E50D53"/>
    <w:rsid w:val="00E53BEA"/>
    <w:rsid w:val="00E54781"/>
    <w:rsid w:val="00E54821"/>
    <w:rsid w:val="00E555EA"/>
    <w:rsid w:val="00E61616"/>
    <w:rsid w:val="00E619C3"/>
    <w:rsid w:val="00E62338"/>
    <w:rsid w:val="00E624D6"/>
    <w:rsid w:val="00E63865"/>
    <w:rsid w:val="00E64724"/>
    <w:rsid w:val="00E660AE"/>
    <w:rsid w:val="00E67A2A"/>
    <w:rsid w:val="00E70B57"/>
    <w:rsid w:val="00E714DA"/>
    <w:rsid w:val="00E715E1"/>
    <w:rsid w:val="00E73BED"/>
    <w:rsid w:val="00E75562"/>
    <w:rsid w:val="00E7638F"/>
    <w:rsid w:val="00E76B21"/>
    <w:rsid w:val="00E80C2E"/>
    <w:rsid w:val="00E80C7E"/>
    <w:rsid w:val="00E82839"/>
    <w:rsid w:val="00E8295E"/>
    <w:rsid w:val="00E840A6"/>
    <w:rsid w:val="00E8410F"/>
    <w:rsid w:val="00E85AA7"/>
    <w:rsid w:val="00E85E89"/>
    <w:rsid w:val="00E91915"/>
    <w:rsid w:val="00E92470"/>
    <w:rsid w:val="00E949E1"/>
    <w:rsid w:val="00E94E29"/>
    <w:rsid w:val="00E95D97"/>
    <w:rsid w:val="00E9751D"/>
    <w:rsid w:val="00E978C4"/>
    <w:rsid w:val="00E979C7"/>
    <w:rsid w:val="00EA1C1B"/>
    <w:rsid w:val="00EA25EF"/>
    <w:rsid w:val="00EA3616"/>
    <w:rsid w:val="00EA37CD"/>
    <w:rsid w:val="00EA4523"/>
    <w:rsid w:val="00EA5097"/>
    <w:rsid w:val="00EA51D5"/>
    <w:rsid w:val="00EA6A35"/>
    <w:rsid w:val="00EA7065"/>
    <w:rsid w:val="00EB1C75"/>
    <w:rsid w:val="00EB1FED"/>
    <w:rsid w:val="00EB2011"/>
    <w:rsid w:val="00EB2A67"/>
    <w:rsid w:val="00EB2DA7"/>
    <w:rsid w:val="00EB2FBE"/>
    <w:rsid w:val="00EB3456"/>
    <w:rsid w:val="00EB358C"/>
    <w:rsid w:val="00EB38E0"/>
    <w:rsid w:val="00EB44DD"/>
    <w:rsid w:val="00EB46B0"/>
    <w:rsid w:val="00EB5300"/>
    <w:rsid w:val="00EB6681"/>
    <w:rsid w:val="00EC17DA"/>
    <w:rsid w:val="00EC1CAC"/>
    <w:rsid w:val="00EC2E0E"/>
    <w:rsid w:val="00EC33F2"/>
    <w:rsid w:val="00EC43D1"/>
    <w:rsid w:val="00EC476B"/>
    <w:rsid w:val="00EC4B5D"/>
    <w:rsid w:val="00EC5104"/>
    <w:rsid w:val="00EC53E6"/>
    <w:rsid w:val="00EC5A6B"/>
    <w:rsid w:val="00EC6BDA"/>
    <w:rsid w:val="00EC769E"/>
    <w:rsid w:val="00ED1983"/>
    <w:rsid w:val="00ED4005"/>
    <w:rsid w:val="00ED4DA4"/>
    <w:rsid w:val="00ED5726"/>
    <w:rsid w:val="00ED597A"/>
    <w:rsid w:val="00ED62ED"/>
    <w:rsid w:val="00EE296E"/>
    <w:rsid w:val="00EE2F48"/>
    <w:rsid w:val="00EE3331"/>
    <w:rsid w:val="00EE4081"/>
    <w:rsid w:val="00EE411F"/>
    <w:rsid w:val="00EE4122"/>
    <w:rsid w:val="00EE5287"/>
    <w:rsid w:val="00EE6CD0"/>
    <w:rsid w:val="00EF14BF"/>
    <w:rsid w:val="00EF169B"/>
    <w:rsid w:val="00EF1CF1"/>
    <w:rsid w:val="00EF1F61"/>
    <w:rsid w:val="00EF2064"/>
    <w:rsid w:val="00EF3CCB"/>
    <w:rsid w:val="00EF50CF"/>
    <w:rsid w:val="00EF541D"/>
    <w:rsid w:val="00EF54EB"/>
    <w:rsid w:val="00EF5E8A"/>
    <w:rsid w:val="00EF624B"/>
    <w:rsid w:val="00EF6962"/>
    <w:rsid w:val="00EF6A3A"/>
    <w:rsid w:val="00EF6A71"/>
    <w:rsid w:val="00EF7DAE"/>
    <w:rsid w:val="00F00BDC"/>
    <w:rsid w:val="00F00C0B"/>
    <w:rsid w:val="00F00E7F"/>
    <w:rsid w:val="00F02CFA"/>
    <w:rsid w:val="00F03400"/>
    <w:rsid w:val="00F0362E"/>
    <w:rsid w:val="00F06066"/>
    <w:rsid w:val="00F06475"/>
    <w:rsid w:val="00F06812"/>
    <w:rsid w:val="00F0774B"/>
    <w:rsid w:val="00F112D2"/>
    <w:rsid w:val="00F11D0A"/>
    <w:rsid w:val="00F133ED"/>
    <w:rsid w:val="00F13F41"/>
    <w:rsid w:val="00F15434"/>
    <w:rsid w:val="00F15894"/>
    <w:rsid w:val="00F17DA8"/>
    <w:rsid w:val="00F205D2"/>
    <w:rsid w:val="00F21F5C"/>
    <w:rsid w:val="00F22CB5"/>
    <w:rsid w:val="00F23F1F"/>
    <w:rsid w:val="00F248AE"/>
    <w:rsid w:val="00F257D8"/>
    <w:rsid w:val="00F30055"/>
    <w:rsid w:val="00F30355"/>
    <w:rsid w:val="00F31A03"/>
    <w:rsid w:val="00F31E82"/>
    <w:rsid w:val="00F3251C"/>
    <w:rsid w:val="00F34D99"/>
    <w:rsid w:val="00F35BB2"/>
    <w:rsid w:val="00F35FE1"/>
    <w:rsid w:val="00F371A0"/>
    <w:rsid w:val="00F401B2"/>
    <w:rsid w:val="00F40C56"/>
    <w:rsid w:val="00F41C0D"/>
    <w:rsid w:val="00F445DC"/>
    <w:rsid w:val="00F4671F"/>
    <w:rsid w:val="00F47F94"/>
    <w:rsid w:val="00F51125"/>
    <w:rsid w:val="00F524C8"/>
    <w:rsid w:val="00F531FD"/>
    <w:rsid w:val="00F55708"/>
    <w:rsid w:val="00F557E7"/>
    <w:rsid w:val="00F608B3"/>
    <w:rsid w:val="00F60BB7"/>
    <w:rsid w:val="00F61027"/>
    <w:rsid w:val="00F64977"/>
    <w:rsid w:val="00F72D5D"/>
    <w:rsid w:val="00F731B4"/>
    <w:rsid w:val="00F75327"/>
    <w:rsid w:val="00F76ADA"/>
    <w:rsid w:val="00F77968"/>
    <w:rsid w:val="00F83ADE"/>
    <w:rsid w:val="00F85A4E"/>
    <w:rsid w:val="00F85C7E"/>
    <w:rsid w:val="00F86901"/>
    <w:rsid w:val="00F8788F"/>
    <w:rsid w:val="00F90FD8"/>
    <w:rsid w:val="00F9135E"/>
    <w:rsid w:val="00F91BF5"/>
    <w:rsid w:val="00F92BC1"/>
    <w:rsid w:val="00F938D9"/>
    <w:rsid w:val="00F9486F"/>
    <w:rsid w:val="00F94B27"/>
    <w:rsid w:val="00F950F6"/>
    <w:rsid w:val="00F96C32"/>
    <w:rsid w:val="00F97AB2"/>
    <w:rsid w:val="00F97C1D"/>
    <w:rsid w:val="00F97EFC"/>
    <w:rsid w:val="00FA0A43"/>
    <w:rsid w:val="00FA140A"/>
    <w:rsid w:val="00FA15F7"/>
    <w:rsid w:val="00FA1CDB"/>
    <w:rsid w:val="00FA52D4"/>
    <w:rsid w:val="00FA58F4"/>
    <w:rsid w:val="00FA596B"/>
    <w:rsid w:val="00FA7A69"/>
    <w:rsid w:val="00FB0714"/>
    <w:rsid w:val="00FB0E3E"/>
    <w:rsid w:val="00FB17BF"/>
    <w:rsid w:val="00FB188E"/>
    <w:rsid w:val="00FB1BF8"/>
    <w:rsid w:val="00FB2C82"/>
    <w:rsid w:val="00FB3A5B"/>
    <w:rsid w:val="00FB3B6F"/>
    <w:rsid w:val="00FB4308"/>
    <w:rsid w:val="00FB4601"/>
    <w:rsid w:val="00FB5AA1"/>
    <w:rsid w:val="00FB7080"/>
    <w:rsid w:val="00FB71F2"/>
    <w:rsid w:val="00FB7400"/>
    <w:rsid w:val="00FC28FE"/>
    <w:rsid w:val="00FC2E05"/>
    <w:rsid w:val="00FC433C"/>
    <w:rsid w:val="00FC4A01"/>
    <w:rsid w:val="00FC5151"/>
    <w:rsid w:val="00FC6D8F"/>
    <w:rsid w:val="00FC7489"/>
    <w:rsid w:val="00FC7662"/>
    <w:rsid w:val="00FD0616"/>
    <w:rsid w:val="00FD0F15"/>
    <w:rsid w:val="00FD228B"/>
    <w:rsid w:val="00FD39E8"/>
    <w:rsid w:val="00FD4A4C"/>
    <w:rsid w:val="00FD578D"/>
    <w:rsid w:val="00FD676E"/>
    <w:rsid w:val="00FD6B33"/>
    <w:rsid w:val="00FD70F7"/>
    <w:rsid w:val="00FE019F"/>
    <w:rsid w:val="00FE0E9F"/>
    <w:rsid w:val="00FE20E6"/>
    <w:rsid w:val="00FE2BBF"/>
    <w:rsid w:val="00FE3332"/>
    <w:rsid w:val="00FE34A1"/>
    <w:rsid w:val="00FE4232"/>
    <w:rsid w:val="00FE4552"/>
    <w:rsid w:val="00FE539F"/>
    <w:rsid w:val="00FE5860"/>
    <w:rsid w:val="00FE6C0B"/>
    <w:rsid w:val="00FF0167"/>
    <w:rsid w:val="00FF0C35"/>
    <w:rsid w:val="00FF0CE9"/>
    <w:rsid w:val="00FF2EAF"/>
    <w:rsid w:val="00FF4DC8"/>
    <w:rsid w:val="00FF570D"/>
    <w:rsid w:val="00FF63DB"/>
    <w:rsid w:val="00FF6633"/>
    <w:rsid w:val="00FF6AB1"/>
    <w:rsid w:val="00FF6FB3"/>
    <w:rsid w:val="00FF736F"/>
    <w:rsid w:val="01105C03"/>
    <w:rsid w:val="018C31BA"/>
    <w:rsid w:val="020C58AD"/>
    <w:rsid w:val="0291069C"/>
    <w:rsid w:val="02C65A64"/>
    <w:rsid w:val="03C0243C"/>
    <w:rsid w:val="03CE4D0A"/>
    <w:rsid w:val="03F25A68"/>
    <w:rsid w:val="046A28B9"/>
    <w:rsid w:val="04D05E67"/>
    <w:rsid w:val="05084780"/>
    <w:rsid w:val="052323E0"/>
    <w:rsid w:val="05964B6E"/>
    <w:rsid w:val="0598040F"/>
    <w:rsid w:val="05997381"/>
    <w:rsid w:val="05DB415A"/>
    <w:rsid w:val="05DB536B"/>
    <w:rsid w:val="05E067B5"/>
    <w:rsid w:val="064156CB"/>
    <w:rsid w:val="065F69F5"/>
    <w:rsid w:val="066E4CCE"/>
    <w:rsid w:val="067B4D03"/>
    <w:rsid w:val="068034A7"/>
    <w:rsid w:val="06CA5626"/>
    <w:rsid w:val="06DF1B26"/>
    <w:rsid w:val="073E4998"/>
    <w:rsid w:val="074034D3"/>
    <w:rsid w:val="0756063D"/>
    <w:rsid w:val="07754FE8"/>
    <w:rsid w:val="0794486B"/>
    <w:rsid w:val="07AD0367"/>
    <w:rsid w:val="07E46560"/>
    <w:rsid w:val="07F77B56"/>
    <w:rsid w:val="080F1B2E"/>
    <w:rsid w:val="082B7E08"/>
    <w:rsid w:val="08B5068A"/>
    <w:rsid w:val="08ED3662"/>
    <w:rsid w:val="08FD19C4"/>
    <w:rsid w:val="095F0CCF"/>
    <w:rsid w:val="096B7341"/>
    <w:rsid w:val="098515C3"/>
    <w:rsid w:val="099114FC"/>
    <w:rsid w:val="09925210"/>
    <w:rsid w:val="09941FE7"/>
    <w:rsid w:val="09D47D1E"/>
    <w:rsid w:val="0A3367C8"/>
    <w:rsid w:val="0A512B02"/>
    <w:rsid w:val="0A631B13"/>
    <w:rsid w:val="0A663DC6"/>
    <w:rsid w:val="0A910FB4"/>
    <w:rsid w:val="0A9435C7"/>
    <w:rsid w:val="0B197F72"/>
    <w:rsid w:val="0B327714"/>
    <w:rsid w:val="0B5A0FDD"/>
    <w:rsid w:val="0BE35E30"/>
    <w:rsid w:val="0C2237E2"/>
    <w:rsid w:val="0C6004AB"/>
    <w:rsid w:val="0C6E0BAB"/>
    <w:rsid w:val="0C957B63"/>
    <w:rsid w:val="0CB00A89"/>
    <w:rsid w:val="0CD6474C"/>
    <w:rsid w:val="0D4E565C"/>
    <w:rsid w:val="0D796B00"/>
    <w:rsid w:val="0E050B82"/>
    <w:rsid w:val="0ED12BEB"/>
    <w:rsid w:val="0F1D34DB"/>
    <w:rsid w:val="0F74667A"/>
    <w:rsid w:val="0F7C2C7F"/>
    <w:rsid w:val="0F9E17AE"/>
    <w:rsid w:val="0FDC687A"/>
    <w:rsid w:val="100830E2"/>
    <w:rsid w:val="10883ED3"/>
    <w:rsid w:val="10914F2F"/>
    <w:rsid w:val="10CC2663"/>
    <w:rsid w:val="11193219"/>
    <w:rsid w:val="113745FA"/>
    <w:rsid w:val="11676694"/>
    <w:rsid w:val="119A6405"/>
    <w:rsid w:val="11A3509D"/>
    <w:rsid w:val="11D3520C"/>
    <w:rsid w:val="11E323ED"/>
    <w:rsid w:val="11FC4CEF"/>
    <w:rsid w:val="12084B5B"/>
    <w:rsid w:val="12A801A8"/>
    <w:rsid w:val="13064375"/>
    <w:rsid w:val="131F7AED"/>
    <w:rsid w:val="132F7BBE"/>
    <w:rsid w:val="133968B8"/>
    <w:rsid w:val="13C220A2"/>
    <w:rsid w:val="13C96385"/>
    <w:rsid w:val="13F03451"/>
    <w:rsid w:val="142361AE"/>
    <w:rsid w:val="14945CFB"/>
    <w:rsid w:val="14C941F7"/>
    <w:rsid w:val="14F247A3"/>
    <w:rsid w:val="150636E1"/>
    <w:rsid w:val="15234BA6"/>
    <w:rsid w:val="15404AE2"/>
    <w:rsid w:val="15621E5C"/>
    <w:rsid w:val="15973CE7"/>
    <w:rsid w:val="15D55160"/>
    <w:rsid w:val="15DA5DAF"/>
    <w:rsid w:val="15DE6652"/>
    <w:rsid w:val="1623487E"/>
    <w:rsid w:val="16413150"/>
    <w:rsid w:val="165116DB"/>
    <w:rsid w:val="165E2FCC"/>
    <w:rsid w:val="16912743"/>
    <w:rsid w:val="16C036C1"/>
    <w:rsid w:val="16C946B9"/>
    <w:rsid w:val="16F574EF"/>
    <w:rsid w:val="170E11A9"/>
    <w:rsid w:val="17180759"/>
    <w:rsid w:val="176A6B87"/>
    <w:rsid w:val="17BF2F9C"/>
    <w:rsid w:val="17F4216F"/>
    <w:rsid w:val="17F56B70"/>
    <w:rsid w:val="1828092E"/>
    <w:rsid w:val="184A5A18"/>
    <w:rsid w:val="186446A1"/>
    <w:rsid w:val="18770ADD"/>
    <w:rsid w:val="18904C43"/>
    <w:rsid w:val="19335476"/>
    <w:rsid w:val="19485FB0"/>
    <w:rsid w:val="19540232"/>
    <w:rsid w:val="1958631A"/>
    <w:rsid w:val="19AF6F43"/>
    <w:rsid w:val="19C7546E"/>
    <w:rsid w:val="1A491B92"/>
    <w:rsid w:val="1A6839DF"/>
    <w:rsid w:val="1A995433"/>
    <w:rsid w:val="1AAA2CDD"/>
    <w:rsid w:val="1AF92C51"/>
    <w:rsid w:val="1B1558B1"/>
    <w:rsid w:val="1B2A389D"/>
    <w:rsid w:val="1B2B0269"/>
    <w:rsid w:val="1B345516"/>
    <w:rsid w:val="1B386A7B"/>
    <w:rsid w:val="1B595358"/>
    <w:rsid w:val="1BCD28A2"/>
    <w:rsid w:val="1BED06D1"/>
    <w:rsid w:val="1BF63F91"/>
    <w:rsid w:val="1C2F6496"/>
    <w:rsid w:val="1C5D4BD3"/>
    <w:rsid w:val="1CB513D0"/>
    <w:rsid w:val="1CDD4F3F"/>
    <w:rsid w:val="1CFB298C"/>
    <w:rsid w:val="1D165C4E"/>
    <w:rsid w:val="1D345094"/>
    <w:rsid w:val="1D7939A1"/>
    <w:rsid w:val="1DBE1A10"/>
    <w:rsid w:val="1E1513BF"/>
    <w:rsid w:val="1E223DEB"/>
    <w:rsid w:val="1E7C1E23"/>
    <w:rsid w:val="1E84649F"/>
    <w:rsid w:val="1E8D13EE"/>
    <w:rsid w:val="1EB766CA"/>
    <w:rsid w:val="1EEE1420"/>
    <w:rsid w:val="1F32157F"/>
    <w:rsid w:val="1F4A23BE"/>
    <w:rsid w:val="1F5E4C8C"/>
    <w:rsid w:val="1F8E1D1A"/>
    <w:rsid w:val="1FC30EDF"/>
    <w:rsid w:val="1FC80F69"/>
    <w:rsid w:val="20244636"/>
    <w:rsid w:val="20295357"/>
    <w:rsid w:val="203F1AA7"/>
    <w:rsid w:val="206630FD"/>
    <w:rsid w:val="20DA4375"/>
    <w:rsid w:val="20F4673D"/>
    <w:rsid w:val="21296E22"/>
    <w:rsid w:val="218846F1"/>
    <w:rsid w:val="21A34DE7"/>
    <w:rsid w:val="21AF7680"/>
    <w:rsid w:val="222921C8"/>
    <w:rsid w:val="223279B4"/>
    <w:rsid w:val="22567839"/>
    <w:rsid w:val="229436F6"/>
    <w:rsid w:val="22BB00CD"/>
    <w:rsid w:val="22C02EF2"/>
    <w:rsid w:val="22F76429"/>
    <w:rsid w:val="230A0FC8"/>
    <w:rsid w:val="23287C99"/>
    <w:rsid w:val="23A839F7"/>
    <w:rsid w:val="23E33630"/>
    <w:rsid w:val="23FB1E0E"/>
    <w:rsid w:val="24076C76"/>
    <w:rsid w:val="24404E85"/>
    <w:rsid w:val="245B395D"/>
    <w:rsid w:val="246B5424"/>
    <w:rsid w:val="24A12726"/>
    <w:rsid w:val="24D0522A"/>
    <w:rsid w:val="24F234C1"/>
    <w:rsid w:val="25A52C2F"/>
    <w:rsid w:val="25B2439C"/>
    <w:rsid w:val="25B3573F"/>
    <w:rsid w:val="25CE05A5"/>
    <w:rsid w:val="26CE1DDE"/>
    <w:rsid w:val="26D20379"/>
    <w:rsid w:val="26FF6EE5"/>
    <w:rsid w:val="27367A78"/>
    <w:rsid w:val="27485D7D"/>
    <w:rsid w:val="277736B2"/>
    <w:rsid w:val="27DE69FA"/>
    <w:rsid w:val="282B6CF5"/>
    <w:rsid w:val="283C063E"/>
    <w:rsid w:val="28593800"/>
    <w:rsid w:val="286131A9"/>
    <w:rsid w:val="28650C60"/>
    <w:rsid w:val="28A73501"/>
    <w:rsid w:val="28C013B8"/>
    <w:rsid w:val="28C07CF8"/>
    <w:rsid w:val="28F65D61"/>
    <w:rsid w:val="2924557A"/>
    <w:rsid w:val="295A08CF"/>
    <w:rsid w:val="299A14F5"/>
    <w:rsid w:val="29DF1825"/>
    <w:rsid w:val="2A1F5C2B"/>
    <w:rsid w:val="2A413261"/>
    <w:rsid w:val="2A655495"/>
    <w:rsid w:val="2A83594F"/>
    <w:rsid w:val="2A9720B3"/>
    <w:rsid w:val="2B395ADB"/>
    <w:rsid w:val="2B7543C0"/>
    <w:rsid w:val="2BD13E1A"/>
    <w:rsid w:val="2C0173D1"/>
    <w:rsid w:val="2C3B234E"/>
    <w:rsid w:val="2C596836"/>
    <w:rsid w:val="2C682067"/>
    <w:rsid w:val="2C7A699C"/>
    <w:rsid w:val="2C807F45"/>
    <w:rsid w:val="2C951CF8"/>
    <w:rsid w:val="2CB140CD"/>
    <w:rsid w:val="2CE058EF"/>
    <w:rsid w:val="2D117711"/>
    <w:rsid w:val="2D832A39"/>
    <w:rsid w:val="2D8E17ED"/>
    <w:rsid w:val="2DD3768A"/>
    <w:rsid w:val="2E694DBC"/>
    <w:rsid w:val="2E6A5F8E"/>
    <w:rsid w:val="2EBA2EE4"/>
    <w:rsid w:val="2ECC785E"/>
    <w:rsid w:val="2EEB3426"/>
    <w:rsid w:val="2EFD22A6"/>
    <w:rsid w:val="2F8B69A9"/>
    <w:rsid w:val="2FB55D81"/>
    <w:rsid w:val="2FE36798"/>
    <w:rsid w:val="2FEB0FD4"/>
    <w:rsid w:val="2FEF3060"/>
    <w:rsid w:val="2FF26154"/>
    <w:rsid w:val="2FF83337"/>
    <w:rsid w:val="302240D4"/>
    <w:rsid w:val="30501BA7"/>
    <w:rsid w:val="309771F7"/>
    <w:rsid w:val="30EB3EE2"/>
    <w:rsid w:val="30EC7323"/>
    <w:rsid w:val="310236DF"/>
    <w:rsid w:val="31D84BD1"/>
    <w:rsid w:val="31E7067F"/>
    <w:rsid w:val="31E75CC4"/>
    <w:rsid w:val="32B53861"/>
    <w:rsid w:val="32BD5CD4"/>
    <w:rsid w:val="32D5740D"/>
    <w:rsid w:val="32E56639"/>
    <w:rsid w:val="32E62D6A"/>
    <w:rsid w:val="3315361D"/>
    <w:rsid w:val="332372D8"/>
    <w:rsid w:val="3353452F"/>
    <w:rsid w:val="33641457"/>
    <w:rsid w:val="337C6196"/>
    <w:rsid w:val="337D329B"/>
    <w:rsid w:val="338B1314"/>
    <w:rsid w:val="33A02D20"/>
    <w:rsid w:val="33CF1042"/>
    <w:rsid w:val="349C573B"/>
    <w:rsid w:val="34AF1792"/>
    <w:rsid w:val="34D73D92"/>
    <w:rsid w:val="34DA5C48"/>
    <w:rsid w:val="34FF59F7"/>
    <w:rsid w:val="355326A4"/>
    <w:rsid w:val="35747CCF"/>
    <w:rsid w:val="3575314B"/>
    <w:rsid w:val="35783CCE"/>
    <w:rsid w:val="35D3294B"/>
    <w:rsid w:val="35DD1D3D"/>
    <w:rsid w:val="35F11501"/>
    <w:rsid w:val="361A2AA0"/>
    <w:rsid w:val="3644740E"/>
    <w:rsid w:val="36807407"/>
    <w:rsid w:val="36C5189B"/>
    <w:rsid w:val="370B7A5D"/>
    <w:rsid w:val="372D0DDC"/>
    <w:rsid w:val="37324373"/>
    <w:rsid w:val="379610F6"/>
    <w:rsid w:val="37964CB8"/>
    <w:rsid w:val="379A249E"/>
    <w:rsid w:val="37AF457E"/>
    <w:rsid w:val="38264D55"/>
    <w:rsid w:val="383210B8"/>
    <w:rsid w:val="38355CB5"/>
    <w:rsid w:val="385B3036"/>
    <w:rsid w:val="38632C73"/>
    <w:rsid w:val="389F4A2E"/>
    <w:rsid w:val="38B72AC5"/>
    <w:rsid w:val="38B85CA4"/>
    <w:rsid w:val="38D02823"/>
    <w:rsid w:val="38FF1191"/>
    <w:rsid w:val="39AC5984"/>
    <w:rsid w:val="39AD51AE"/>
    <w:rsid w:val="39E12130"/>
    <w:rsid w:val="3A452526"/>
    <w:rsid w:val="3A75246E"/>
    <w:rsid w:val="3AE27FA2"/>
    <w:rsid w:val="3AF718A3"/>
    <w:rsid w:val="3B015AA0"/>
    <w:rsid w:val="3B1927C9"/>
    <w:rsid w:val="3B1C4919"/>
    <w:rsid w:val="3B282E40"/>
    <w:rsid w:val="3B2E643C"/>
    <w:rsid w:val="3B3C3FBF"/>
    <w:rsid w:val="3B4176AC"/>
    <w:rsid w:val="3B585653"/>
    <w:rsid w:val="3B836C60"/>
    <w:rsid w:val="3B8E538F"/>
    <w:rsid w:val="3BA5459D"/>
    <w:rsid w:val="3BB9775B"/>
    <w:rsid w:val="3BD84AE0"/>
    <w:rsid w:val="3BDE42C7"/>
    <w:rsid w:val="3BE46D9E"/>
    <w:rsid w:val="3BED7C79"/>
    <w:rsid w:val="3C0726F0"/>
    <w:rsid w:val="3C1F4ABA"/>
    <w:rsid w:val="3C423B31"/>
    <w:rsid w:val="3C543361"/>
    <w:rsid w:val="3C7E2EFD"/>
    <w:rsid w:val="3D1612C7"/>
    <w:rsid w:val="3D5B0A2C"/>
    <w:rsid w:val="3D6E1E62"/>
    <w:rsid w:val="3D822BDA"/>
    <w:rsid w:val="3D8B75C2"/>
    <w:rsid w:val="3DAE0540"/>
    <w:rsid w:val="3DD61942"/>
    <w:rsid w:val="3DE6218E"/>
    <w:rsid w:val="3E250BB6"/>
    <w:rsid w:val="3E8A5130"/>
    <w:rsid w:val="3EE30784"/>
    <w:rsid w:val="3F484229"/>
    <w:rsid w:val="3F814E6F"/>
    <w:rsid w:val="3F88239A"/>
    <w:rsid w:val="3F8C4167"/>
    <w:rsid w:val="3F9C5333"/>
    <w:rsid w:val="3FA26236"/>
    <w:rsid w:val="3FDE1996"/>
    <w:rsid w:val="40071329"/>
    <w:rsid w:val="40154B93"/>
    <w:rsid w:val="403661E4"/>
    <w:rsid w:val="404420FD"/>
    <w:rsid w:val="405E4963"/>
    <w:rsid w:val="406A58D9"/>
    <w:rsid w:val="411353FF"/>
    <w:rsid w:val="41456AA2"/>
    <w:rsid w:val="41C01A95"/>
    <w:rsid w:val="41D64587"/>
    <w:rsid w:val="41F510D5"/>
    <w:rsid w:val="420C524B"/>
    <w:rsid w:val="423C52A8"/>
    <w:rsid w:val="42421D2B"/>
    <w:rsid w:val="42572E8A"/>
    <w:rsid w:val="426D4C47"/>
    <w:rsid w:val="427B109E"/>
    <w:rsid w:val="427D19B1"/>
    <w:rsid w:val="42840069"/>
    <w:rsid w:val="428E4982"/>
    <w:rsid w:val="42E5654F"/>
    <w:rsid w:val="43911F4D"/>
    <w:rsid w:val="43AA62A4"/>
    <w:rsid w:val="43E855E0"/>
    <w:rsid w:val="43F74F98"/>
    <w:rsid w:val="443424C0"/>
    <w:rsid w:val="449B6EFA"/>
    <w:rsid w:val="44DA49A8"/>
    <w:rsid w:val="44DD1A37"/>
    <w:rsid w:val="44DF1FBA"/>
    <w:rsid w:val="45105A6B"/>
    <w:rsid w:val="45371C43"/>
    <w:rsid w:val="456F6E0D"/>
    <w:rsid w:val="45713CD9"/>
    <w:rsid w:val="459C76EA"/>
    <w:rsid w:val="45CE3D19"/>
    <w:rsid w:val="465518F5"/>
    <w:rsid w:val="465B4D7E"/>
    <w:rsid w:val="46924A56"/>
    <w:rsid w:val="46CA13AF"/>
    <w:rsid w:val="473C06F3"/>
    <w:rsid w:val="47421E5B"/>
    <w:rsid w:val="474657FE"/>
    <w:rsid w:val="479403E8"/>
    <w:rsid w:val="479A6F62"/>
    <w:rsid w:val="47A05A8F"/>
    <w:rsid w:val="47B82950"/>
    <w:rsid w:val="47F3119A"/>
    <w:rsid w:val="48260EE7"/>
    <w:rsid w:val="483A5826"/>
    <w:rsid w:val="483A789B"/>
    <w:rsid w:val="487740CE"/>
    <w:rsid w:val="4886618B"/>
    <w:rsid w:val="488C3224"/>
    <w:rsid w:val="48B64C4F"/>
    <w:rsid w:val="48B761C1"/>
    <w:rsid w:val="48B84B8D"/>
    <w:rsid w:val="48BD71D3"/>
    <w:rsid w:val="492676F1"/>
    <w:rsid w:val="492A03DB"/>
    <w:rsid w:val="49921B40"/>
    <w:rsid w:val="49A83D1D"/>
    <w:rsid w:val="49AA7C3D"/>
    <w:rsid w:val="49AF4C2D"/>
    <w:rsid w:val="49BA20FD"/>
    <w:rsid w:val="49D86F14"/>
    <w:rsid w:val="4A4C138E"/>
    <w:rsid w:val="4A652179"/>
    <w:rsid w:val="4ADB58C8"/>
    <w:rsid w:val="4AE223AA"/>
    <w:rsid w:val="4AEB38E9"/>
    <w:rsid w:val="4B0A2C9C"/>
    <w:rsid w:val="4B3D0431"/>
    <w:rsid w:val="4B3D7D01"/>
    <w:rsid w:val="4B770E87"/>
    <w:rsid w:val="4B843AA2"/>
    <w:rsid w:val="4B9107F7"/>
    <w:rsid w:val="4BE90D9B"/>
    <w:rsid w:val="4BF571AF"/>
    <w:rsid w:val="4C0309B3"/>
    <w:rsid w:val="4C437376"/>
    <w:rsid w:val="4C5B72F3"/>
    <w:rsid w:val="4C5F1D7E"/>
    <w:rsid w:val="4C9E7331"/>
    <w:rsid w:val="4CBB3CCC"/>
    <w:rsid w:val="4CBD385E"/>
    <w:rsid w:val="4CC15ADA"/>
    <w:rsid w:val="4CE04628"/>
    <w:rsid w:val="4CF44278"/>
    <w:rsid w:val="4CF62167"/>
    <w:rsid w:val="4CFA2DEA"/>
    <w:rsid w:val="4D087B31"/>
    <w:rsid w:val="4D361B7B"/>
    <w:rsid w:val="4D50465A"/>
    <w:rsid w:val="4D8F2227"/>
    <w:rsid w:val="4DD92DD2"/>
    <w:rsid w:val="4E6128C2"/>
    <w:rsid w:val="4E6F06A8"/>
    <w:rsid w:val="4E85522C"/>
    <w:rsid w:val="4E8C3C4C"/>
    <w:rsid w:val="4EA966C4"/>
    <w:rsid w:val="4EAC52A5"/>
    <w:rsid w:val="4EBD3D3C"/>
    <w:rsid w:val="4F6B1FD8"/>
    <w:rsid w:val="4F76589C"/>
    <w:rsid w:val="4F835907"/>
    <w:rsid w:val="4FB727AE"/>
    <w:rsid w:val="4FC30B48"/>
    <w:rsid w:val="500F30CE"/>
    <w:rsid w:val="501633E9"/>
    <w:rsid w:val="50A82D8B"/>
    <w:rsid w:val="50B52C2B"/>
    <w:rsid w:val="50F77682"/>
    <w:rsid w:val="510C6FE1"/>
    <w:rsid w:val="51C51AB5"/>
    <w:rsid w:val="51EC2D51"/>
    <w:rsid w:val="51F73589"/>
    <w:rsid w:val="51FE53D4"/>
    <w:rsid w:val="522103BB"/>
    <w:rsid w:val="522A06B7"/>
    <w:rsid w:val="525670D5"/>
    <w:rsid w:val="52A954C8"/>
    <w:rsid w:val="52BB7302"/>
    <w:rsid w:val="52F56EA8"/>
    <w:rsid w:val="53183D4F"/>
    <w:rsid w:val="534212F6"/>
    <w:rsid w:val="53475F8E"/>
    <w:rsid w:val="5348116B"/>
    <w:rsid w:val="53B27EAD"/>
    <w:rsid w:val="53F44A38"/>
    <w:rsid w:val="53F6463F"/>
    <w:rsid w:val="540D72BE"/>
    <w:rsid w:val="54180297"/>
    <w:rsid w:val="543821C5"/>
    <w:rsid w:val="54662D68"/>
    <w:rsid w:val="547B31E6"/>
    <w:rsid w:val="549A3A9C"/>
    <w:rsid w:val="54A75F94"/>
    <w:rsid w:val="54CD7F99"/>
    <w:rsid w:val="54DB441A"/>
    <w:rsid w:val="55053809"/>
    <w:rsid w:val="553B179A"/>
    <w:rsid w:val="55B332B8"/>
    <w:rsid w:val="55C8477B"/>
    <w:rsid w:val="55CE1B33"/>
    <w:rsid w:val="55F76C52"/>
    <w:rsid w:val="561A3FAD"/>
    <w:rsid w:val="562F2F30"/>
    <w:rsid w:val="563E14F7"/>
    <w:rsid w:val="564B488B"/>
    <w:rsid w:val="56597AA1"/>
    <w:rsid w:val="56864602"/>
    <w:rsid w:val="568F18FE"/>
    <w:rsid w:val="569376B2"/>
    <w:rsid w:val="56DB7B22"/>
    <w:rsid w:val="57420EFC"/>
    <w:rsid w:val="57A7215B"/>
    <w:rsid w:val="580E5781"/>
    <w:rsid w:val="58317542"/>
    <w:rsid w:val="5853587D"/>
    <w:rsid w:val="5867512F"/>
    <w:rsid w:val="58F42A01"/>
    <w:rsid w:val="59023182"/>
    <w:rsid w:val="590C6801"/>
    <w:rsid w:val="59152B80"/>
    <w:rsid w:val="592C7D91"/>
    <w:rsid w:val="59342200"/>
    <w:rsid w:val="595F07E4"/>
    <w:rsid w:val="59AC2E72"/>
    <w:rsid w:val="59BC537E"/>
    <w:rsid w:val="59F00EFC"/>
    <w:rsid w:val="5A5838AB"/>
    <w:rsid w:val="5A727BC0"/>
    <w:rsid w:val="5A885062"/>
    <w:rsid w:val="5A8F3689"/>
    <w:rsid w:val="5B232144"/>
    <w:rsid w:val="5B4A4C49"/>
    <w:rsid w:val="5B6469A0"/>
    <w:rsid w:val="5C0F36F3"/>
    <w:rsid w:val="5C253886"/>
    <w:rsid w:val="5C920E24"/>
    <w:rsid w:val="5CA66151"/>
    <w:rsid w:val="5CBA4A5F"/>
    <w:rsid w:val="5CCF5DEF"/>
    <w:rsid w:val="5D1C5D7B"/>
    <w:rsid w:val="5D635491"/>
    <w:rsid w:val="5D7C670A"/>
    <w:rsid w:val="5DBE6BC2"/>
    <w:rsid w:val="5DC6667B"/>
    <w:rsid w:val="5E161418"/>
    <w:rsid w:val="5E1E2215"/>
    <w:rsid w:val="5E506D7D"/>
    <w:rsid w:val="5E921854"/>
    <w:rsid w:val="5EAC3006"/>
    <w:rsid w:val="5EEA35EB"/>
    <w:rsid w:val="5EF95CC6"/>
    <w:rsid w:val="5F9348B0"/>
    <w:rsid w:val="5F9E1A3D"/>
    <w:rsid w:val="5FA112FD"/>
    <w:rsid w:val="605711EB"/>
    <w:rsid w:val="60740352"/>
    <w:rsid w:val="608661A6"/>
    <w:rsid w:val="60D60325"/>
    <w:rsid w:val="613053BE"/>
    <w:rsid w:val="61BA73D1"/>
    <w:rsid w:val="61CA3E51"/>
    <w:rsid w:val="62120E33"/>
    <w:rsid w:val="622B2571"/>
    <w:rsid w:val="625E19CD"/>
    <w:rsid w:val="62B0119C"/>
    <w:rsid w:val="630D70CA"/>
    <w:rsid w:val="634D2CC0"/>
    <w:rsid w:val="63523DAB"/>
    <w:rsid w:val="640E73AA"/>
    <w:rsid w:val="6448146B"/>
    <w:rsid w:val="64536519"/>
    <w:rsid w:val="64854EDA"/>
    <w:rsid w:val="64BA1A32"/>
    <w:rsid w:val="64BB49E4"/>
    <w:rsid w:val="64D908F4"/>
    <w:rsid w:val="64E4742B"/>
    <w:rsid w:val="64E573E2"/>
    <w:rsid w:val="650869BF"/>
    <w:rsid w:val="650E28E6"/>
    <w:rsid w:val="652321F9"/>
    <w:rsid w:val="653F17AA"/>
    <w:rsid w:val="658B0D0F"/>
    <w:rsid w:val="65AE1A6C"/>
    <w:rsid w:val="65B341EE"/>
    <w:rsid w:val="65C92625"/>
    <w:rsid w:val="65D208B9"/>
    <w:rsid w:val="65E513C3"/>
    <w:rsid w:val="65F46CBC"/>
    <w:rsid w:val="6618661C"/>
    <w:rsid w:val="661D36E6"/>
    <w:rsid w:val="664E5603"/>
    <w:rsid w:val="6659582E"/>
    <w:rsid w:val="66A215C6"/>
    <w:rsid w:val="66D90A64"/>
    <w:rsid w:val="66E8345C"/>
    <w:rsid w:val="67337E24"/>
    <w:rsid w:val="67382806"/>
    <w:rsid w:val="674D05F6"/>
    <w:rsid w:val="67553CE3"/>
    <w:rsid w:val="678064A6"/>
    <w:rsid w:val="67BA49C6"/>
    <w:rsid w:val="682E3BD1"/>
    <w:rsid w:val="68435B5F"/>
    <w:rsid w:val="686F0A1C"/>
    <w:rsid w:val="68E32477"/>
    <w:rsid w:val="690C1FC7"/>
    <w:rsid w:val="691C0B52"/>
    <w:rsid w:val="695A7359"/>
    <w:rsid w:val="695B1A26"/>
    <w:rsid w:val="69AA2A4C"/>
    <w:rsid w:val="69C85AA9"/>
    <w:rsid w:val="6A0670A0"/>
    <w:rsid w:val="6A075CC0"/>
    <w:rsid w:val="6A1223DE"/>
    <w:rsid w:val="6A496236"/>
    <w:rsid w:val="6B634FE0"/>
    <w:rsid w:val="6B6E4199"/>
    <w:rsid w:val="6B7206B8"/>
    <w:rsid w:val="6B912BD0"/>
    <w:rsid w:val="6BBA2BB7"/>
    <w:rsid w:val="6BC87F42"/>
    <w:rsid w:val="6BCB539E"/>
    <w:rsid w:val="6C1E2F6B"/>
    <w:rsid w:val="6C581AB6"/>
    <w:rsid w:val="6C6D4C44"/>
    <w:rsid w:val="6C8421B4"/>
    <w:rsid w:val="6CA129EE"/>
    <w:rsid w:val="6CB934CF"/>
    <w:rsid w:val="6CE02B0F"/>
    <w:rsid w:val="6D107D1D"/>
    <w:rsid w:val="6D115778"/>
    <w:rsid w:val="6D513917"/>
    <w:rsid w:val="6D6513BB"/>
    <w:rsid w:val="6D801C8C"/>
    <w:rsid w:val="6DCC5161"/>
    <w:rsid w:val="6DEE2A22"/>
    <w:rsid w:val="6E3E6447"/>
    <w:rsid w:val="6EAC6507"/>
    <w:rsid w:val="6EF72D16"/>
    <w:rsid w:val="6F063F12"/>
    <w:rsid w:val="6F186D0C"/>
    <w:rsid w:val="6F5C5EA1"/>
    <w:rsid w:val="6FC3305D"/>
    <w:rsid w:val="708A1326"/>
    <w:rsid w:val="708A553A"/>
    <w:rsid w:val="70C0322D"/>
    <w:rsid w:val="70CE7663"/>
    <w:rsid w:val="70FA22FE"/>
    <w:rsid w:val="7111358D"/>
    <w:rsid w:val="71342DEB"/>
    <w:rsid w:val="7171770C"/>
    <w:rsid w:val="71812D48"/>
    <w:rsid w:val="719A35BD"/>
    <w:rsid w:val="71AB4C6F"/>
    <w:rsid w:val="71D10C05"/>
    <w:rsid w:val="721660DB"/>
    <w:rsid w:val="72297AF9"/>
    <w:rsid w:val="72496B0C"/>
    <w:rsid w:val="73164239"/>
    <w:rsid w:val="73236505"/>
    <w:rsid w:val="737021D7"/>
    <w:rsid w:val="73AB46B4"/>
    <w:rsid w:val="73D27519"/>
    <w:rsid w:val="73ED5083"/>
    <w:rsid w:val="73F77B9F"/>
    <w:rsid w:val="742262CD"/>
    <w:rsid w:val="744808FC"/>
    <w:rsid w:val="747723A6"/>
    <w:rsid w:val="749F30BD"/>
    <w:rsid w:val="74C46607"/>
    <w:rsid w:val="74D37362"/>
    <w:rsid w:val="74DD7F70"/>
    <w:rsid w:val="75124A47"/>
    <w:rsid w:val="7562245C"/>
    <w:rsid w:val="75644193"/>
    <w:rsid w:val="756950F1"/>
    <w:rsid w:val="75795C11"/>
    <w:rsid w:val="759D6BE9"/>
    <w:rsid w:val="75AB5EE5"/>
    <w:rsid w:val="75C84AB6"/>
    <w:rsid w:val="761A2285"/>
    <w:rsid w:val="76270CF3"/>
    <w:rsid w:val="763B2EB4"/>
    <w:rsid w:val="7657127E"/>
    <w:rsid w:val="765B1560"/>
    <w:rsid w:val="76B85F0F"/>
    <w:rsid w:val="772F4C5A"/>
    <w:rsid w:val="773B1E48"/>
    <w:rsid w:val="777606B7"/>
    <w:rsid w:val="77A34F73"/>
    <w:rsid w:val="77A54B35"/>
    <w:rsid w:val="77BA124F"/>
    <w:rsid w:val="782D4DA5"/>
    <w:rsid w:val="78831464"/>
    <w:rsid w:val="79704659"/>
    <w:rsid w:val="79BC059B"/>
    <w:rsid w:val="79EF4094"/>
    <w:rsid w:val="7A10532E"/>
    <w:rsid w:val="7A180223"/>
    <w:rsid w:val="7A417F22"/>
    <w:rsid w:val="7A565DB3"/>
    <w:rsid w:val="7A727DA7"/>
    <w:rsid w:val="7AA776D8"/>
    <w:rsid w:val="7AD36762"/>
    <w:rsid w:val="7AF15D11"/>
    <w:rsid w:val="7B07792C"/>
    <w:rsid w:val="7B6A0431"/>
    <w:rsid w:val="7B8C609F"/>
    <w:rsid w:val="7BAD0861"/>
    <w:rsid w:val="7C130BC8"/>
    <w:rsid w:val="7C24483F"/>
    <w:rsid w:val="7C4A6A83"/>
    <w:rsid w:val="7CC122A6"/>
    <w:rsid w:val="7CD07E83"/>
    <w:rsid w:val="7CF51051"/>
    <w:rsid w:val="7D175B6B"/>
    <w:rsid w:val="7D2431D5"/>
    <w:rsid w:val="7D3C4B0E"/>
    <w:rsid w:val="7D524C9E"/>
    <w:rsid w:val="7D996282"/>
    <w:rsid w:val="7DC400FF"/>
    <w:rsid w:val="7DFC3BED"/>
    <w:rsid w:val="7E4F2532"/>
    <w:rsid w:val="7E77784B"/>
    <w:rsid w:val="7EB55CF9"/>
    <w:rsid w:val="7EF07C4E"/>
    <w:rsid w:val="7F250AB5"/>
    <w:rsid w:val="7F9B1D3F"/>
    <w:rsid w:val="7FAA1358"/>
    <w:rsid w:val="7FAB6164"/>
    <w:rsid w:val="7FE73B71"/>
    <w:rsid w:val="7FF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68"/>
    <w:qFormat/>
    <w:uiPriority w:val="0"/>
    <w:pPr>
      <w:widowControl/>
      <w:numPr>
        <w:ilvl w:val="0"/>
        <w:numId w:val="1"/>
      </w:numPr>
      <w:spacing w:line="360" w:lineRule="auto"/>
      <w:jc w:val="left"/>
      <w:outlineLvl w:val="0"/>
    </w:pPr>
    <w:rPr>
      <w:rFonts w:eastAsia="黑体"/>
      <w:b/>
      <w:bCs/>
      <w:caps/>
      <w:kern w:val="0"/>
      <w:sz w:val="30"/>
      <w:szCs w:val="20"/>
      <w:lang w:eastAsia="en-US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="黑体"/>
      <w:b/>
      <w:bCs/>
      <w:sz w:val="28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eastAsia="黑体"/>
      <w:b/>
      <w:bCs/>
      <w:sz w:val="24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8">
    <w:name w:val="heading 6"/>
    <w:basedOn w:val="7"/>
    <w:next w:val="1"/>
    <w:qFormat/>
    <w:uiPriority w:val="0"/>
    <w:pPr>
      <w:keepLines w:val="0"/>
      <w:widowControl/>
      <w:numPr>
        <w:ilvl w:val="5"/>
      </w:numPr>
      <w:spacing w:before="240" w:after="0" w:line="240" w:lineRule="auto"/>
      <w:jc w:val="left"/>
      <w:outlineLvl w:val="5"/>
    </w:pPr>
    <w:rPr>
      <w:bCs w:val="0"/>
      <w:kern w:val="0"/>
      <w:sz w:val="20"/>
      <w:szCs w:val="20"/>
      <w:lang w:eastAsia="en-US"/>
    </w:rPr>
  </w:style>
  <w:style w:type="paragraph" w:styleId="9">
    <w:name w:val="heading 7"/>
    <w:basedOn w:val="7"/>
    <w:next w:val="1"/>
    <w:qFormat/>
    <w:uiPriority w:val="99"/>
    <w:pPr>
      <w:keepLines w:val="0"/>
      <w:widowControl/>
      <w:numPr>
        <w:ilvl w:val="6"/>
      </w:numPr>
      <w:spacing w:before="240" w:after="0" w:line="240" w:lineRule="auto"/>
      <w:jc w:val="left"/>
      <w:outlineLvl w:val="6"/>
    </w:pPr>
    <w:rPr>
      <w:bCs w:val="0"/>
      <w:kern w:val="0"/>
      <w:sz w:val="20"/>
      <w:szCs w:val="20"/>
      <w:lang w:eastAsia="en-US"/>
    </w:rPr>
  </w:style>
  <w:style w:type="paragraph" w:styleId="10">
    <w:name w:val="heading 8"/>
    <w:basedOn w:val="7"/>
    <w:next w:val="1"/>
    <w:qFormat/>
    <w:uiPriority w:val="0"/>
    <w:pPr>
      <w:keepLines w:val="0"/>
      <w:widowControl/>
      <w:numPr>
        <w:ilvl w:val="7"/>
      </w:numPr>
      <w:spacing w:before="240" w:after="0" w:line="240" w:lineRule="auto"/>
      <w:jc w:val="left"/>
      <w:outlineLvl w:val="7"/>
    </w:pPr>
    <w:rPr>
      <w:bCs w:val="0"/>
      <w:kern w:val="0"/>
      <w:sz w:val="20"/>
      <w:szCs w:val="20"/>
      <w:lang w:eastAsia="en-US"/>
    </w:rPr>
  </w:style>
  <w:style w:type="paragraph" w:styleId="11">
    <w:name w:val="heading 9"/>
    <w:basedOn w:val="1"/>
    <w:next w:val="1"/>
    <w:qFormat/>
    <w:uiPriority w:val="0"/>
    <w:pPr>
      <w:keepNext/>
      <w:widowControl/>
      <w:numPr>
        <w:ilvl w:val="8"/>
        <w:numId w:val="1"/>
      </w:numPr>
      <w:jc w:val="left"/>
      <w:outlineLvl w:val="8"/>
    </w:pPr>
    <w:rPr>
      <w:rFonts w:ascii="CG Times (WN)" w:hAnsi="CG Times (WN)"/>
      <w:i/>
      <w:kern w:val="0"/>
      <w:sz w:val="20"/>
      <w:szCs w:val="20"/>
      <w:lang w:eastAsia="en-US"/>
    </w:rPr>
  </w:style>
  <w:style w:type="character" w:default="1" w:styleId="34">
    <w:name w:val="Default Paragraph Font"/>
    <w:unhideWhenUsed/>
    <w:uiPriority w:val="1"/>
  </w:style>
  <w:style w:type="table" w:default="1" w:styleId="4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ID正文"/>
    <w:basedOn w:val="1"/>
    <w:link w:val="45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2">
    <w:name w:val="annotation subject"/>
    <w:basedOn w:val="13"/>
    <w:next w:val="13"/>
    <w:link w:val="42"/>
    <w:qFormat/>
    <w:uiPriority w:val="0"/>
    <w:rPr>
      <w:b/>
      <w:bCs/>
    </w:rPr>
  </w:style>
  <w:style w:type="paragraph" w:styleId="13">
    <w:name w:val="annotation text"/>
    <w:basedOn w:val="1"/>
    <w:link w:val="44"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39"/>
    <w:pPr>
      <w:ind w:left="1260"/>
      <w:jc w:val="left"/>
    </w:pPr>
    <w:rPr>
      <w:sz w:val="18"/>
      <w:szCs w:val="18"/>
    </w:rPr>
  </w:style>
  <w:style w:type="paragraph" w:styleId="15">
    <w:name w:val="List Number 2"/>
    <w:basedOn w:val="1"/>
    <w:qFormat/>
    <w:uiPriority w:val="0"/>
    <w:pPr>
      <w:tabs>
        <w:tab w:val="left" w:pos="840"/>
      </w:tabs>
      <w:ind w:left="840" w:hanging="420"/>
    </w:pPr>
  </w:style>
  <w:style w:type="paragraph" w:styleId="16">
    <w:name w:val="caption"/>
    <w:basedOn w:val="1"/>
    <w:next w:val="1"/>
    <w:qFormat/>
    <w:uiPriority w:val="0"/>
    <w:pPr>
      <w:jc w:val="center"/>
    </w:pPr>
    <w:rPr>
      <w:rFonts w:ascii="Cambria" w:hAnsi="Cambria" w:eastAsia="黑体"/>
      <w:sz w:val="20"/>
      <w:szCs w:val="2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List Number 3"/>
    <w:basedOn w:val="1"/>
    <w:qFormat/>
    <w:uiPriority w:val="0"/>
    <w:pPr>
      <w:tabs>
        <w:tab w:val="left" w:pos="1260"/>
      </w:tabs>
      <w:ind w:left="1260" w:hanging="420"/>
    </w:pPr>
  </w:style>
  <w:style w:type="paragraph" w:styleId="19">
    <w:name w:val="toc 5"/>
    <w:basedOn w:val="1"/>
    <w:next w:val="1"/>
    <w:qFormat/>
    <w:uiPriority w:val="39"/>
    <w:pPr>
      <w:ind w:left="840"/>
      <w:jc w:val="left"/>
    </w:pPr>
    <w:rPr>
      <w:sz w:val="18"/>
      <w:szCs w:val="18"/>
    </w:rPr>
  </w:style>
  <w:style w:type="paragraph" w:styleId="20">
    <w:name w:val="toc 3"/>
    <w:basedOn w:val="1"/>
    <w:next w:val="1"/>
    <w:qFormat/>
    <w:uiPriority w:val="39"/>
    <w:pPr>
      <w:tabs>
        <w:tab w:val="left" w:pos="1260"/>
        <w:tab w:val="right" w:leader="dot" w:pos="8296"/>
      </w:tabs>
      <w:ind w:left="420"/>
      <w:jc w:val="left"/>
    </w:pPr>
    <w:rPr>
      <w:iCs/>
      <w:sz w:val="28"/>
      <w:szCs w:val="28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sz w:val="18"/>
      <w:szCs w:val="18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link w:val="4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="120" w:after="120"/>
      <w:jc w:val="center"/>
    </w:pPr>
    <w:rPr>
      <w:b/>
      <w:bCs/>
      <w:caps/>
      <w:sz w:val="32"/>
      <w:szCs w:val="32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sz w:val="18"/>
      <w:szCs w:val="18"/>
    </w:rPr>
  </w:style>
  <w:style w:type="paragraph" w:styleId="28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9">
    <w:name w:val="toc 2"/>
    <w:basedOn w:val="1"/>
    <w:next w:val="1"/>
    <w:qFormat/>
    <w:uiPriority w:val="39"/>
    <w:pPr>
      <w:tabs>
        <w:tab w:val="left" w:pos="840"/>
        <w:tab w:val="right" w:leader="dot" w:pos="8296"/>
      </w:tabs>
      <w:ind w:left="210"/>
      <w:jc w:val="left"/>
    </w:pPr>
    <w:rPr>
      <w:smallCaps/>
      <w:sz w:val="30"/>
      <w:szCs w:val="30"/>
    </w:rPr>
  </w:style>
  <w:style w:type="paragraph" w:styleId="30">
    <w:name w:val="toc 9"/>
    <w:basedOn w:val="1"/>
    <w:next w:val="1"/>
    <w:qFormat/>
    <w:uiPriority w:val="39"/>
    <w:pPr>
      <w:ind w:left="1680"/>
      <w:jc w:val="left"/>
    </w:pPr>
    <w:rPr>
      <w:sz w:val="18"/>
      <w:szCs w:val="18"/>
    </w:rPr>
  </w:style>
  <w:style w:type="paragraph" w:styleId="31">
    <w:name w:val="Body Text 2"/>
    <w:basedOn w:val="1"/>
    <w:qFormat/>
    <w:uiPriority w:val="0"/>
    <w:pPr>
      <w:widowControl/>
      <w:spacing w:line="240" w:lineRule="atLeast"/>
      <w:jc w:val="left"/>
    </w:pPr>
    <w:rPr>
      <w:snapToGrid w:val="0"/>
      <w:color w:val="000000"/>
      <w:kern w:val="0"/>
      <w:sz w:val="20"/>
      <w:szCs w:val="20"/>
      <w:lang w:eastAsia="en-US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3">
    <w:name w:val="Title"/>
    <w:basedOn w:val="1"/>
    <w:next w:val="1"/>
    <w:link w:val="6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5">
    <w:name w:val="page number"/>
    <w:basedOn w:val="34"/>
    <w:qFormat/>
    <w:uiPriority w:val="0"/>
  </w:style>
  <w:style w:type="character" w:styleId="36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7">
    <w:name w:val="Emphasis"/>
    <w:basedOn w:val="34"/>
    <w:qFormat/>
    <w:uiPriority w:val="20"/>
    <w:rPr>
      <w:color w:val="CC0000"/>
    </w:rPr>
  </w:style>
  <w:style w:type="character" w:styleId="38">
    <w:name w:val="Hyperlink"/>
    <w:qFormat/>
    <w:uiPriority w:val="99"/>
    <w:rPr>
      <w:color w:val="0000FF"/>
      <w:u w:val="single"/>
    </w:rPr>
  </w:style>
  <w:style w:type="character" w:styleId="39">
    <w:name w:val="annotation reference"/>
    <w:qFormat/>
    <w:uiPriority w:val="0"/>
    <w:rPr>
      <w:sz w:val="21"/>
      <w:szCs w:val="21"/>
    </w:rPr>
  </w:style>
  <w:style w:type="table" w:styleId="41">
    <w:name w:val="Table Grid"/>
    <w:basedOn w:val="4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2">
    <w:name w:val="批注主题 字符"/>
    <w:link w:val="12"/>
    <w:qFormat/>
    <w:uiPriority w:val="0"/>
    <w:rPr>
      <w:b/>
      <w:bCs/>
      <w:kern w:val="2"/>
      <w:sz w:val="21"/>
      <w:szCs w:val="24"/>
    </w:rPr>
  </w:style>
  <w:style w:type="character" w:customStyle="1" w:styleId="43">
    <w:name w:val="页脚 字符"/>
    <w:link w:val="23"/>
    <w:qFormat/>
    <w:uiPriority w:val="99"/>
    <w:rPr>
      <w:kern w:val="2"/>
      <w:sz w:val="18"/>
      <w:szCs w:val="18"/>
    </w:rPr>
  </w:style>
  <w:style w:type="character" w:customStyle="1" w:styleId="44">
    <w:name w:val="批注文字 字符"/>
    <w:link w:val="13"/>
    <w:qFormat/>
    <w:uiPriority w:val="0"/>
    <w:rPr>
      <w:kern w:val="2"/>
      <w:sz w:val="21"/>
      <w:szCs w:val="24"/>
    </w:rPr>
  </w:style>
  <w:style w:type="character" w:customStyle="1" w:styleId="45">
    <w:name w:val="ID正文 Char"/>
    <w:link w:val="3"/>
    <w:qFormat/>
    <w:uiPriority w:val="0"/>
    <w:rPr>
      <w:kern w:val="2"/>
      <w:sz w:val="24"/>
      <w:szCs w:val="24"/>
    </w:rPr>
  </w:style>
  <w:style w:type="paragraph" w:customStyle="1" w:styleId="46">
    <w:name w:val="前言、引言标题"/>
    <w:next w:val="1"/>
    <w:qFormat/>
    <w:uiPriority w:val="0"/>
    <w:p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47">
    <w:name w:val="二级条标题"/>
    <w:basedOn w:val="48"/>
    <w:next w:val="1"/>
    <w:qFormat/>
    <w:uiPriority w:val="0"/>
    <w:pPr>
      <w:outlineLvl w:val="3"/>
    </w:pPr>
  </w:style>
  <w:style w:type="paragraph" w:customStyle="1" w:styleId="48">
    <w:name w:val="一级条标题"/>
    <w:basedOn w:val="49"/>
    <w:next w:val="1"/>
    <w:qFormat/>
    <w:uiPriority w:val="0"/>
    <w:pPr>
      <w:spacing w:beforeLines="0" w:afterLines="0"/>
      <w:outlineLvl w:val="2"/>
    </w:pPr>
    <w:rPr>
      <w:szCs w:val="24"/>
    </w:rPr>
  </w:style>
  <w:style w:type="paragraph" w:customStyle="1" w:styleId="49">
    <w:name w:val="章标题"/>
    <w:next w:val="1"/>
    <w:qFormat/>
    <w:uiPriority w:val="0"/>
    <w:pPr>
      <w:adjustRightInd w:val="0"/>
      <w:snapToGrid w:val="0"/>
      <w:spacing w:beforeLines="50" w:afterLines="50" w:line="360" w:lineRule="auto"/>
      <w:jc w:val="both"/>
      <w:outlineLvl w:val="1"/>
    </w:pPr>
    <w:rPr>
      <w:rFonts w:ascii="宋体" w:hAnsi="宋体" w:eastAsia="黑体" w:cs="Times New Roman"/>
      <w:sz w:val="24"/>
      <w:lang w:val="en-US" w:eastAsia="zh-CN" w:bidi="ar-SA"/>
    </w:rPr>
  </w:style>
  <w:style w:type="paragraph" w:customStyle="1" w:styleId="50">
    <w:name w:val="三级条标题"/>
    <w:basedOn w:val="47"/>
    <w:next w:val="1"/>
    <w:qFormat/>
    <w:uiPriority w:val="0"/>
    <w:pPr>
      <w:outlineLvl w:val="4"/>
    </w:pPr>
  </w:style>
  <w:style w:type="paragraph" w:customStyle="1" w:styleId="51">
    <w:name w:val="图表"/>
    <w:basedOn w:val="1"/>
    <w:qFormat/>
    <w:uiPriority w:val="0"/>
    <w:pPr>
      <w:jc w:val="center"/>
    </w:pPr>
    <w:rPr>
      <w:sz w:val="18"/>
    </w:rPr>
  </w:style>
  <w:style w:type="paragraph" w:customStyle="1" w:styleId="52">
    <w:name w:val="ID封面公司名称"/>
    <w:basedOn w:val="53"/>
    <w:qFormat/>
    <w:uiPriority w:val="0"/>
    <w:rPr>
      <w:rFonts w:ascii="楷体_GB2312" w:hAnsi="楷体_GB2312" w:eastAsia="楷体_GB2312"/>
      <w:bCs/>
      <w:sz w:val="32"/>
    </w:rPr>
  </w:style>
  <w:style w:type="paragraph" w:customStyle="1" w:styleId="53">
    <w:name w:val="ID封面项目名称"/>
    <w:basedOn w:val="1"/>
    <w:qFormat/>
    <w:uiPriority w:val="0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54">
    <w:name w:val="ID列表编号2"/>
    <w:basedOn w:val="18"/>
    <w:qFormat/>
    <w:uiPriority w:val="0"/>
    <w:pPr>
      <w:tabs>
        <w:tab w:val="clear" w:pos="1260"/>
      </w:tabs>
      <w:spacing w:line="300" w:lineRule="auto"/>
    </w:pPr>
    <w:rPr>
      <w:sz w:val="24"/>
    </w:rPr>
  </w:style>
  <w:style w:type="paragraph" w:customStyle="1" w:styleId="55">
    <w:name w:val="ID图标"/>
    <w:basedOn w:val="1"/>
    <w:next w:val="3"/>
    <w:qFormat/>
    <w:uiPriority w:val="0"/>
    <w:pPr>
      <w:jc w:val="center"/>
    </w:pPr>
  </w:style>
  <w:style w:type="paragraph" w:customStyle="1" w:styleId="56">
    <w:name w:val="五级条标题"/>
    <w:basedOn w:val="57"/>
    <w:next w:val="1"/>
    <w:qFormat/>
    <w:uiPriority w:val="0"/>
    <w:pPr>
      <w:tabs>
        <w:tab w:val="left" w:pos="0"/>
      </w:tabs>
      <w:outlineLvl w:val="6"/>
    </w:pPr>
  </w:style>
  <w:style w:type="paragraph" w:customStyle="1" w:styleId="57">
    <w:name w:val="四级条标题"/>
    <w:basedOn w:val="50"/>
    <w:next w:val="1"/>
    <w:qFormat/>
    <w:uiPriority w:val="0"/>
    <w:pPr>
      <w:outlineLvl w:val="5"/>
    </w:pPr>
  </w:style>
  <w:style w:type="paragraph" w:customStyle="1" w:styleId="58">
    <w:name w:val="-----完-----"/>
    <w:basedOn w:val="3"/>
    <w:next w:val="3"/>
    <w:qFormat/>
    <w:uiPriority w:val="0"/>
    <w:pPr>
      <w:spacing w:line="720" w:lineRule="auto"/>
      <w:jc w:val="center"/>
    </w:pPr>
  </w:style>
  <w:style w:type="paragraph" w:customStyle="1" w:styleId="59">
    <w:name w:val="ID封面文档名称"/>
    <w:basedOn w:val="1"/>
    <w:qFormat/>
    <w:uiPriority w:val="0"/>
    <w:pPr>
      <w:jc w:val="center"/>
    </w:pPr>
    <w:rPr>
      <w:b/>
      <w:sz w:val="72"/>
      <w:szCs w:val="72"/>
    </w:rPr>
  </w:style>
  <w:style w:type="paragraph" w:customStyle="1" w:styleId="60">
    <w:name w:val="ID封面副标题"/>
    <w:basedOn w:val="3"/>
    <w:next w:val="3"/>
    <w:qFormat/>
    <w:uiPriority w:val="0"/>
    <w:pPr>
      <w:keepLines/>
      <w:ind w:firstLine="0" w:firstLineChars="0"/>
      <w:jc w:val="center"/>
    </w:pPr>
    <w:rPr>
      <w:b/>
      <w:sz w:val="48"/>
    </w:rPr>
  </w:style>
  <w:style w:type="paragraph" w:customStyle="1" w:styleId="61">
    <w:name w:val="正文段落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62">
    <w:name w:val="ID列表编号1"/>
    <w:basedOn w:val="15"/>
    <w:qFormat/>
    <w:uiPriority w:val="0"/>
    <w:pPr>
      <w:tabs>
        <w:tab w:val="clear" w:pos="840"/>
      </w:tabs>
      <w:spacing w:line="300" w:lineRule="auto"/>
    </w:pPr>
    <w:rPr>
      <w:sz w:val="24"/>
    </w:rPr>
  </w:style>
  <w:style w:type="table" w:customStyle="1" w:styleId="63">
    <w:name w:val="Table Default"/>
    <w:basedOn w:val="40"/>
    <w:qFormat/>
    <w:uiPriority w:val="0"/>
    <w:pPr>
      <w:keepNext/>
      <w:ind w:left="187" w:right="187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0" w:type="dxa"/>
        <w:right w:w="0" w:type="dxa"/>
      </w:tblCellMar>
    </w:tblPr>
    <w:trPr>
      <w:cantSplit/>
    </w:trPr>
    <w:tblStylePr w:type="firstRow">
      <w:tblPr>
        <w:tblLayout w:type="fixed"/>
      </w:tblPr>
      <w:trPr>
        <w:tblHeader/>
      </w:trPr>
    </w:tblStylePr>
    <w:tblStylePr w:type="lastRow">
      <w:pPr>
        <w:keepNext w:val="0"/>
        <w:wordWrap/>
      </w:pPr>
    </w:tblStylePr>
  </w:style>
  <w:style w:type="character" w:customStyle="1" w:styleId="64">
    <w:name w:val="占位符文本1"/>
    <w:basedOn w:val="34"/>
    <w:unhideWhenUsed/>
    <w:qFormat/>
    <w:uiPriority w:val="99"/>
    <w:rPr>
      <w:color w:val="808080"/>
    </w:rPr>
  </w:style>
  <w:style w:type="character" w:customStyle="1" w:styleId="65">
    <w:name w:val="标题 字符"/>
    <w:basedOn w:val="34"/>
    <w:link w:val="3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66">
    <w:name w:val="样式1"/>
    <w:basedOn w:val="2"/>
    <w:link w:val="69"/>
    <w:qFormat/>
    <w:uiPriority w:val="0"/>
    <w:pPr>
      <w:numPr>
        <w:ilvl w:val="1"/>
        <w:numId w:val="2"/>
      </w:numPr>
    </w:pPr>
  </w:style>
  <w:style w:type="paragraph" w:customStyle="1" w:styleId="67">
    <w:name w:val="样式2"/>
    <w:basedOn w:val="66"/>
    <w:link w:val="71"/>
    <w:qFormat/>
    <w:uiPriority w:val="0"/>
    <w:pPr>
      <w:numPr>
        <w:ilvl w:val="2"/>
      </w:numPr>
    </w:pPr>
  </w:style>
  <w:style w:type="character" w:customStyle="1" w:styleId="68">
    <w:name w:val="标题 1 字符"/>
    <w:basedOn w:val="34"/>
    <w:link w:val="2"/>
    <w:qFormat/>
    <w:uiPriority w:val="0"/>
    <w:rPr>
      <w:rFonts w:eastAsia="黑体"/>
      <w:b/>
      <w:bCs/>
      <w:caps/>
      <w:sz w:val="30"/>
      <w:lang w:eastAsia="en-US"/>
    </w:rPr>
  </w:style>
  <w:style w:type="character" w:customStyle="1" w:styleId="69">
    <w:name w:val="样式1 Char"/>
    <w:basedOn w:val="68"/>
    <w:link w:val="66"/>
    <w:qFormat/>
    <w:uiPriority w:val="0"/>
    <w:rPr>
      <w:rFonts w:eastAsia="黑体"/>
      <w:sz w:val="30"/>
      <w:lang w:eastAsia="en-US"/>
    </w:rPr>
  </w:style>
  <w:style w:type="paragraph" w:customStyle="1" w:styleId="70">
    <w:name w:val="样式3"/>
    <w:basedOn w:val="2"/>
    <w:link w:val="72"/>
    <w:qFormat/>
    <w:uiPriority w:val="0"/>
    <w:pPr>
      <w:numPr>
        <w:numId w:val="2"/>
      </w:numPr>
    </w:pPr>
    <w:rPr>
      <w:lang w:eastAsia="zh-CN"/>
    </w:rPr>
  </w:style>
  <w:style w:type="character" w:customStyle="1" w:styleId="71">
    <w:name w:val="样式2 Char"/>
    <w:basedOn w:val="69"/>
    <w:link w:val="67"/>
    <w:qFormat/>
    <w:uiPriority w:val="0"/>
    <w:rPr>
      <w:rFonts w:eastAsia="黑体"/>
      <w:sz w:val="30"/>
      <w:lang w:eastAsia="en-US"/>
    </w:rPr>
  </w:style>
  <w:style w:type="character" w:customStyle="1" w:styleId="72">
    <w:name w:val="样式3 Char"/>
    <w:basedOn w:val="68"/>
    <w:link w:val="70"/>
    <w:qFormat/>
    <w:uiPriority w:val="0"/>
    <w:rPr>
      <w:rFonts w:eastAsia="黑体"/>
      <w:sz w:val="30"/>
      <w:lang w:eastAsia="en-US"/>
    </w:rPr>
  </w:style>
  <w:style w:type="paragraph" w:customStyle="1" w:styleId="73">
    <w:name w:val="列出段落1"/>
    <w:basedOn w:val="1"/>
    <w:link w:val="82"/>
    <w:qFormat/>
    <w:uiPriority w:val="99"/>
    <w:pPr>
      <w:ind w:firstLine="420" w:firstLineChars="200"/>
    </w:pPr>
  </w:style>
  <w:style w:type="paragraph" w:customStyle="1" w:styleId="74">
    <w:name w:val="段"/>
    <w:link w:val="75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75">
    <w:name w:val="段 Char"/>
    <w:link w:val="74"/>
    <w:qFormat/>
    <w:uiPriority w:val="0"/>
    <w:rPr>
      <w:rFonts w:ascii="宋体"/>
      <w:sz w:val="21"/>
    </w:rPr>
  </w:style>
  <w:style w:type="paragraph" w:customStyle="1" w:styleId="76">
    <w:name w:val="HR正文"/>
    <w:basedOn w:val="1"/>
    <w:link w:val="77"/>
    <w:qFormat/>
    <w:uiPriority w:val="0"/>
    <w:pPr>
      <w:spacing w:line="300" w:lineRule="auto"/>
      <w:ind w:firstLine="200" w:firstLineChars="200"/>
    </w:pPr>
    <w:rPr>
      <w:sz w:val="24"/>
    </w:rPr>
  </w:style>
  <w:style w:type="character" w:customStyle="1" w:styleId="77">
    <w:name w:val="HR正文 Char"/>
    <w:link w:val="76"/>
    <w:qFormat/>
    <w:uiPriority w:val="0"/>
    <w:rPr>
      <w:kern w:val="2"/>
      <w:sz w:val="24"/>
      <w:szCs w:val="24"/>
    </w:rPr>
  </w:style>
  <w:style w:type="paragraph" w:customStyle="1" w:styleId="78">
    <w:name w:val="Table_en"/>
    <w:basedOn w:val="1"/>
    <w:link w:val="79"/>
    <w:qFormat/>
    <w:uiPriority w:val="99"/>
    <w:pPr>
      <w:widowControl/>
      <w:jc w:val="center"/>
    </w:pPr>
    <w:rPr>
      <w:rFonts w:ascii="Arial" w:hAnsi="Arial" w:cs="Arial"/>
      <w:b/>
      <w:color w:val="000000"/>
      <w:kern w:val="0"/>
      <w:szCs w:val="21"/>
      <w:lang w:val="en-GB"/>
    </w:rPr>
  </w:style>
  <w:style w:type="character" w:customStyle="1" w:styleId="79">
    <w:name w:val="Table_en Char"/>
    <w:basedOn w:val="34"/>
    <w:link w:val="78"/>
    <w:qFormat/>
    <w:locked/>
    <w:uiPriority w:val="99"/>
    <w:rPr>
      <w:rFonts w:ascii="Arial" w:hAnsi="Arial" w:cs="Arial"/>
      <w:b/>
      <w:color w:val="000000"/>
      <w:sz w:val="21"/>
      <w:szCs w:val="21"/>
      <w:lang w:val="en-GB"/>
    </w:rPr>
  </w:style>
  <w:style w:type="paragraph" w:customStyle="1" w:styleId="80">
    <w:name w:val="Table_cn"/>
    <w:basedOn w:val="1"/>
    <w:link w:val="81"/>
    <w:qFormat/>
    <w:uiPriority w:val="99"/>
    <w:pPr>
      <w:widowControl/>
      <w:jc w:val="center"/>
    </w:pPr>
    <w:rPr>
      <w:rFonts w:ascii="黑体" w:hAnsi="黑体" w:eastAsia="黑体" w:cs="黑体"/>
      <w:color w:val="000000"/>
      <w:kern w:val="0"/>
      <w:szCs w:val="21"/>
    </w:rPr>
  </w:style>
  <w:style w:type="character" w:customStyle="1" w:styleId="81">
    <w:name w:val="Table cn Char"/>
    <w:basedOn w:val="34"/>
    <w:link w:val="80"/>
    <w:qFormat/>
    <w:locked/>
    <w:uiPriority w:val="99"/>
    <w:rPr>
      <w:rFonts w:ascii="黑体" w:hAnsi="黑体" w:eastAsia="黑体" w:cs="黑体"/>
      <w:color w:val="000000"/>
      <w:sz w:val="21"/>
      <w:szCs w:val="21"/>
    </w:rPr>
  </w:style>
  <w:style w:type="character" w:customStyle="1" w:styleId="82">
    <w:name w:val="列出段落 Char"/>
    <w:basedOn w:val="34"/>
    <w:link w:val="73"/>
    <w:qFormat/>
    <w:locked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4.xml"/><Relationship Id="rId17" Type="http://schemas.openxmlformats.org/officeDocument/2006/relationships/header" Target="header12.xml"/><Relationship Id="rId16" Type="http://schemas.openxmlformats.org/officeDocument/2006/relationships/header" Target="header11.xml"/><Relationship Id="rId15" Type="http://schemas.openxmlformats.org/officeDocument/2006/relationships/header" Target="header10.xml"/><Relationship Id="rId14" Type="http://schemas.openxmlformats.org/officeDocument/2006/relationships/footer" Target="footer3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_Public\3_&#20844;&#21496;&#36164;&#26009;\3_&#27169;&#26495;\&#27169;&#26495;_201706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3074"/>
    <customShpInfo spid="_x0000_s3075"/>
    <customShpInfo spid="_x0000_s3073"/>
    <customShpInfo spid="_x0000_s3077"/>
    <customShpInfo spid="_x0000_s3078"/>
    <customShpInfo spid="_x0000_s3076"/>
    <customShpInfo spid="_x0000_s3080"/>
    <customShpInfo spid="_x0000_s3081"/>
    <customShpInfo spid="_x0000_s3079"/>
    <customShpInfo spid="_x0000_s3083"/>
    <customShpInfo spid="_x0000_s3084"/>
    <customShpInfo spid="_x0000_s308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853B82-0A2A-42BF-8F59-F65D137A92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模板_20170622.dotx</Template>
  <Company>company</Company>
  <Pages>11</Pages>
  <Words>624</Words>
  <Characters>3557</Characters>
  <Lines>29</Lines>
  <Paragraphs>8</Paragraphs>
  <TotalTime>0</TotalTime>
  <ScaleCrop>false</ScaleCrop>
  <LinksUpToDate>false</LinksUpToDate>
  <CharactersWithSpaces>4173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2017-07-23T07:39:00Z</dcterms:created>
  <dc:creator>霍舒豪</dc:creator>
  <cp:lastModifiedBy>Administrator</cp:lastModifiedBy>
  <cp:lastPrinted>2017-02-10T07:53:00Z</cp:lastPrinted>
  <dcterms:modified xsi:type="dcterms:W3CDTF">2017-09-01T09:03:42Z</dcterms:modified>
  <dc:title>XXXX项目</dc:title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