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70" w:tblpY="25.184733072916714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155"/>
        <w:gridCol w:w="1440"/>
        <w:gridCol w:w="1245"/>
        <w:gridCol w:w="2370"/>
        <w:gridCol w:w="1260"/>
        <w:gridCol w:w="1290"/>
        <w:tblGridChange w:id="0">
          <w:tblGrid>
            <w:gridCol w:w="1740"/>
            <w:gridCol w:w="1155"/>
            <w:gridCol w:w="1440"/>
            <w:gridCol w:w="1245"/>
            <w:gridCol w:w="2370"/>
            <w:gridCol w:w="1260"/>
            <w:gridCol w:w="129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gridSpan w:val="2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678508" cy="72560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508" cy="725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bdd6ee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4">
            <w:pPr>
              <w:spacing w:after="240" w:before="240" w:lineRule="auto"/>
              <w:ind w:left="100" w:right="10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EQUIPO DE DESARROLLO DE SOFTWARE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gridSpan w:val="6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REUNIÓN Extraordinaria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Minuta elaborada por</w:t>
            </w:r>
          </w:p>
        </w:tc>
        <w:tc>
          <w:tcPr>
            <w:gridSpan w:val="2"/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Hugo Sebastian Burgos Cancino </w:t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28-09-2026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21:30</w:t>
            </w:r>
          </w:p>
        </w:tc>
      </w:tr>
      <w:tr>
        <w:trPr>
          <w:cantSplit w:val="0"/>
          <w:trHeight w:val="369.6305338541666" w:hRule="atLeast"/>
          <w:tblHeader w:val="0"/>
        </w:trPr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00:30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Ind w:w="-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650"/>
        <w:gridCol w:w="1845"/>
        <w:gridCol w:w="1365"/>
        <w:gridCol w:w="1230"/>
        <w:gridCol w:w="1185"/>
        <w:gridCol w:w="765"/>
        <w:gridCol w:w="1470"/>
        <w:tblGridChange w:id="0">
          <w:tblGrid>
            <w:gridCol w:w="990"/>
            <w:gridCol w:w="1650"/>
            <w:gridCol w:w="1845"/>
            <w:gridCol w:w="1365"/>
            <w:gridCol w:w="1230"/>
            <w:gridCol w:w="1185"/>
            <w:gridCol w:w="765"/>
            <w:gridCol w:w="14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8"/>
            <w:tcBorders>
              <w:top w:color="808080" w:space="0" w:sz="10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nc241s48kxla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 Asistencia a la Reunión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Nombre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Cargo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Asistencia a reunión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1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Ivan Argel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2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Ignacio Arriegada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3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Hugo Burgos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4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before="0" w:lineRule="auto"/>
              <w:ind w:left="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Valentina Jara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5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Bryan Fushlocher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6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Manoha Soto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c8p2yhxaus2f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 Objetivos de la Reunión</w:t>
            </w:r>
          </w:p>
        </w:tc>
      </w:tr>
      <w:tr>
        <w:trPr>
          <w:cantSplit w:val="0"/>
          <w:trHeight w:val="1306.936848958333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before="24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Dividir las tareas del modulo de Login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before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Definir responsabilidades para la introducción del Run y contraseña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before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Organizar el trabajo en botones, recuperación de contraseña y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ind w:left="100" w:right="600" w:firstLine="0"/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III. Desarrollo de la Reunión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ind w:left="0" w:right="600" w:firstLine="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0" w:before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Se dividió el login en tareas: Ivan Argel( junto a Valentina Jara y Manoha Soto) se encargaron de la introducción del Run y la contraseña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after="0" w:before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El resto del equipo trabajó en los botones, el apartado “¿Has olvidado la contraseña? “ y la sección de 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5p8NfNRPYPYGsXq7rtSYhxx3NQ==">CgMxLjAyDmgubmMyNDFzNDhreGxhMg5oLmM4cDJ5aHhhdXMyZjgAciExVy1ucTI2M2dIQ1Bkb2ZJZkJJRTVRRG1RTWthTHFUdlg=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