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w:t>
        <w:br/>
        <w:tab/>
        <w:tab/>
        <w:tab/>
        <w:tab/>
        <w:tab/>
        <w:tab/>
        <w:t>Zachary Jones</w:t>
        <w:br/>
        <w:tab/>
        <w:tab/>
        <w:tab/>
        <w:tab/>
        <w:tab/>
        <w:tab/>
        <w:t>Joe Causeway 770</w:t>
        <w:br/>
        <w:tab/>
        <w:tab/>
        <w:tab/>
        <w:tab/>
        <w:tab/>
        <w:tab/>
        <w:t>71494Williammouth</w:t>
        <w:br/>
        <w:tab/>
        <w:tab/>
        <w:tab/>
        <w:tab/>
        <w:tab/>
        <w:tab/>
        <w:t>Latvia</w:t>
      </w:r>
    </w:p>
    <w:p/>
    <w:p>
      <w:pPr>
        <w:jc w:val="right"/>
      </w:pPr>
      <w:r>
        <w:t>Brussels, November 01, 2024</w:t>
      </w:r>
    </w:p>
    <w:p/>
    <w:p>
      <w:r>
        <w:t>Reference: 01-11-24-1</w:t>
      </w:r>
    </w:p>
    <w:p/>
    <w:p>
      <w:pPr>
        <w:jc w:val="left"/>
      </w:pPr>
      <w:r>
        <w:t>Dear Mr Zachary Jones,</w:t>
      </w:r>
    </w:p>
    <w:p>
      <w:r>
        <w:t xml:space="preserve">Suite à notre visite de votre bâtiment situé Joe Causeway 770 à 71494 Williammouth Brussels, nous avons le plaisir de vous soumettre notre offre: </w:t>
      </w:r>
    </w:p>
    <w:p>
      <w:pPr>
        <w:pStyle w:val="Heading1"/>
      </w:pPr>
      <w:r>
        <w:t>Description des travaux</w:t>
      </w:r>
    </w:p>
    <w:p>
      <w:r>
        <w:t>Vivamus elementum orci ut lacus interdum auctor. Aliquam 567 scelerisque enim at viverra viverra. Etiam gravida sodales mi, at pretium 43 leo consectetur nec. Suspendisse finibus sem ac purus consectetur, at pulvinar magna condimentum. Donec 8 suscipit, turpis et vehicula efficitur, sem libero luctus lacus, ac rhoncus mi odio et nisi. Phasellus iaculis, eros sed facilisis tincidunt, dui tortor cursus nisi, sit amet rhoncus ex mauris id metus. Integer feugiat vel tortor sit amet convallis. Fusce bibendum arcu vitae velit pharetra malesuada. Nulla facilisi. Aenean sed metus et lectus finibus malesuada.</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01-11-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Emergency sewer |     300.00 € | 2     | 10 %       |     540.00 € |</w:t>
        <w:br/>
        <w:t>| repair (callout |              |       |            |              |</w:t>
        <w:br/>
        <w:t>| fee)            |              |       |            |              |</w:t>
        <w:br/>
        <w:t>| -----           |        ----- | ---   | -----      |        ----- |</w:t>
        <w:br/>
        <w:t>|                 |              |       | Total HTVA |     540.00 € |</w:t>
        <w:br/>
        <w:t>|                 |              |       | TVA        |     113.40 € |</w:t>
        <w:br/>
        <w:t>|                 |              |       | Total TVAC |     653.40 €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