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914400" cy="156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nalis-logo-o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6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left"/>
      </w:pPr>
      <w:r>
        <w:t>Kanalys SPRL</w:t>
        <w:br/>
        <w:t xml:space="preserve">Rue de la Croix 41 </w:t>
        <w:br/>
        <w:t>1050 Ixelles</w:t>
      </w:r>
    </w:p>
    <w:p/>
    <w:p>
      <w:pPr>
        <w:jc w:val="right"/>
      </w:pPr>
      <w:r>
        <w:tab/>
        <w:tab/>
        <w:tab/>
        <w:tab/>
        <w:tab/>
        <w:tab/>
        <w:t>Lambert, Jimenez and Murphy</w:t>
        <w:br/>
        <w:tab/>
        <w:tab/>
        <w:tab/>
        <w:tab/>
        <w:tab/>
        <w:tab/>
        <w:t>Pamela Lloyd</w:t>
        <w:br/>
        <w:tab/>
        <w:tab/>
        <w:tab/>
        <w:tab/>
        <w:tab/>
        <w:tab/>
        <w:t>Diane Parkway 561</w:t>
        <w:br/>
        <w:tab/>
        <w:tab/>
        <w:tab/>
        <w:tab/>
        <w:tab/>
        <w:tab/>
        <w:t>72467Patrickport</w:t>
        <w:br/>
        <w:tab/>
        <w:tab/>
        <w:tab/>
        <w:tab/>
        <w:tab/>
        <w:tab/>
        <w:t>Marshall Islands</w:t>
      </w:r>
    </w:p>
    <w:p/>
    <w:p>
      <w:pPr>
        <w:jc w:val="right"/>
      </w:pPr>
      <w:r>
        <w:t>Brussels, October 31, 2024</w:t>
      </w:r>
    </w:p>
    <w:p/>
    <w:p>
      <w:r>
        <w:t>Reference: 23-10-24-2</w:t>
      </w:r>
    </w:p>
    <w:p/>
    <w:p>
      <w:pPr>
        <w:jc w:val="left"/>
      </w:pPr>
      <w:r>
        <w:t>Dear Mme Pamela Lloyd,</w:t>
      </w:r>
    </w:p>
    <w:p>
      <w:r>
        <w:t xml:space="preserve">Suite à notre visite de votre bâtiment situé Mont des Arts 5 à 1000 Bruxelles Brussels, nous avons le plaisir de vous soumettre notre offre: </w:t>
      </w:r>
    </w:p>
    <w:p>
      <w:pPr>
        <w:pStyle w:val="Heading1"/>
      </w:pPr>
      <w:r>
        <w:t>Description des travaux</w:t>
      </w:r>
    </w:p>
    <w:p>
      <w:r>
        <w:t xml:space="preserve">Vivamus elementum orci ut lacus interdum auctor. Aliquam 6978 scelerisque enim at viverra viverra. Etiam gravida sodales mi, at pretium 63646 leo consectetur nec. Suspendisse finibus </w:t>
        <w:br/>
        <w:t xml:space="preserve">    sem ac purus consectetur, at pulvinar magna condimentum. Donec 079097 suscipit, turpis et vehicula efficitur, sem libero luctus lacus, ac rhoncus mi odio et nisi. Phasellus iaculis, eros sed </w:t>
        <w:br/>
        <w:t xml:space="preserve">    facilisis tincidunt, dui tortor cursus nisi, sit amet rhoncus ex mauris id metus. Integer feugiat vel tortor sit amet convallis. Fusce bibendum arcu vitae velit pharetra malesuada. </w:t>
        <w:br/>
        <w:t xml:space="preserve">    Nulla facilisi. Aenean sed metus et lectus finibus malesuada.</w:t>
      </w:r>
    </w:p>
    <w:p>
      <w:r>
        <w:t>In the Python interpreter or terminal, you can exit 2 Python by pressing Ctrl + Z on Windows or Ctrl + D on macOS. These 65 shortcuts signal the interpreter that the file is complete and tell it to terminate Python.</w:t>
      </w:r>
    </w:p>
    <w:p>
      <w:pPr>
        <w:pStyle w:val="Heading1"/>
      </w:pPr>
      <w:r>
        <w:t>Schema des travaux</w:t>
      </w:r>
    </w:p>
    <w:p>
      <w:r>
        <w:drawing>
          <wp:inline xmlns:a="http://schemas.openxmlformats.org/drawingml/2006/main" xmlns:pic="http://schemas.openxmlformats.org/drawingml/2006/picture">
            <wp:extent cx="2687137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 23-10-24-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137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Bill of Materials</w:t>
      </w:r>
    </w:p>
    <w:p>
      <w:r>
        <w:t>| description     |   Unit Price | qty   | discount   |   line price |</w:t>
        <w:br/>
        <w:t>|-----------------+--------------+-------+------------+--------------|</w:t>
        <w:br/>
        <w:t>| High-pressure   |      80.00 € | 3     | 10 %       |     216.00 € |</w:t>
        <w:br/>
        <w:t>| sewer cleaning  |              |       |            |              |</w:t>
        <w:br/>
        <w:t>| (per meter)     |              |       |            |              |</w:t>
        <w:br/>
        <w:t>| Sewer camera    |     180.00 € | 3     | 10 %       |     486.00 € |</w:t>
        <w:br/>
        <w:t>| inspection (per |              |       |            |              |</w:t>
        <w:br/>
        <w:t>| hour)           |              |       |            |              |</w:t>
        <w:br/>
        <w:t>| -----           |        ----- | ---   | -----      |        ----- |</w:t>
        <w:br/>
        <w:t>|                 |              |       | Total HTVA |     702.00 € |</w:t>
        <w:br/>
        <w:t>|                 |              |       | TVA        |     147.42 € |</w:t>
        <w:br/>
        <w:t>|                 |              |       | Total TVAC |     849.42 € |</w:t>
      </w:r>
    </w:p>
    <w:p>
      <w:r>
        <w:br/>
        <w:t>Nous espérons que cette offre correspond à vos attentes. N'hésitez pas à nous contactez si vous nécessitez des éclaircissements.</w:t>
        <w:br/>
        <w:t>Sincerely,</w:t>
        <w:br/>
        <w:br/>
        <w:t>Your Name</w:t>
        <w:br/>
        <w:t>Your Job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