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4C" w:rsidRPr="00110104" w:rsidRDefault="00110104" w:rsidP="0011010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ab/>
        <w:t>F</w:t>
      </w:r>
      <w:r>
        <w:rPr>
          <w:rFonts w:ascii="Helvetica" w:hAnsi="Helvetica" w:cs="Helvetica"/>
          <w:color w:val="333333"/>
          <w:shd w:val="clear" w:color="auto" w:fill="FFFFFF"/>
        </w:rPr>
        <w:t>irewall é uma barreira de proteção que ajuda a bloquear o acesso de conteúdo malicioso, mas sem impedir que os dados que precisam transitar continuem fluindo.</w:t>
      </w:r>
    </w:p>
    <w:p w:rsidR="00110104" w:rsidRDefault="00110104" w:rsidP="00110104"/>
    <w:p w:rsidR="00110104" w:rsidRDefault="00110104" w:rsidP="00110104"/>
    <w:p w:rsidR="00110104" w:rsidRPr="00110104" w:rsidRDefault="00110104" w:rsidP="0011010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O Firewall tem função similar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as portas e janelas de sua casa</w:t>
      </w:r>
      <w:r>
        <w:rPr>
          <w:rFonts w:ascii="Helvetica" w:hAnsi="Helvetica" w:cs="Helvetica"/>
          <w:color w:val="333333"/>
          <w:shd w:val="clear" w:color="auto" w:fill="FFFFFF"/>
        </w:rPr>
        <w:t>, pois “tran</w:t>
      </w:r>
      <w:r>
        <w:rPr>
          <w:rFonts w:ascii="Helvetica" w:hAnsi="Helvetica" w:cs="Helvetica"/>
          <w:color w:val="333333"/>
          <w:shd w:val="clear" w:color="auto" w:fill="FFFFFF"/>
        </w:rPr>
        <w:t>ca” todas as portas e janelas só que do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seu computador para que só os autorizados possam entrar e sair. </w:t>
      </w:r>
    </w:p>
    <w:p w:rsidR="00110104" w:rsidRDefault="00110104" w:rsidP="00110104"/>
    <w:p w:rsidR="00110104" w:rsidRPr="00110104" w:rsidRDefault="00110104" w:rsidP="00110104">
      <w:pPr>
        <w:pStyle w:val="PargrafodaLista"/>
        <w:numPr>
          <w:ilvl w:val="0"/>
          <w:numId w:val="1"/>
        </w:numPr>
      </w:pPr>
      <w:r>
        <w:t xml:space="preserve">1º Firewall : Filtragem de Pacotes – </w:t>
      </w:r>
      <w:r w:rsidRPr="00110104">
        <w:rPr>
          <w:rFonts w:ascii="Arial" w:hAnsi="Arial" w:cs="Arial"/>
          <w:color w:val="888888"/>
          <w:sz w:val="20"/>
          <w:szCs w:val="20"/>
          <w:shd w:val="clear" w:color="auto" w:fill="FFFFFF"/>
        </w:rPr>
        <w:t>O firewall de filtro de pacotes controla o acesso à rede analisando os pacotes de saída e de entrada. Na prática, ele permite que um pacote passe ou seja bloqueado durante o caminho fazendo a comparação com critérios definidos antecipadamente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.</w:t>
      </w:r>
    </w:p>
    <w:p w:rsidR="00110104" w:rsidRDefault="00110104" w:rsidP="00110104">
      <w:pPr>
        <w:pStyle w:val="PargrafodaLista"/>
      </w:pPr>
    </w:p>
    <w:p w:rsidR="00110104" w:rsidRDefault="00110104" w:rsidP="00110104">
      <w:pPr>
        <w:ind w:left="1068"/>
        <w:rPr>
          <w:rFonts w:ascii="Arial" w:hAnsi="Arial" w:cs="Arial"/>
          <w:color w:val="888888"/>
          <w:shd w:val="clear" w:color="auto" w:fill="FFFFFF"/>
        </w:rPr>
      </w:pPr>
      <w:r>
        <w:t xml:space="preserve">2º Firewall : Firewall de Aplicação - </w:t>
      </w:r>
      <w:r w:rsidRPr="00110104">
        <w:rPr>
          <w:rFonts w:ascii="Arial" w:hAnsi="Arial" w:cs="Arial"/>
          <w:color w:val="888888"/>
          <w:shd w:val="clear" w:color="auto" w:fill="FFFFFF"/>
        </w:rPr>
        <w:t>Os Firewalls de servidor proxy são os tipos de firewall mais seguros. Eles podem proteger os recursos de rede de forma eficaz filtrando as mensagens, mascarando seu endereço IP e limitando os tipos de tráfego.</w:t>
      </w:r>
    </w:p>
    <w:p w:rsidR="00110104" w:rsidRDefault="00110104" w:rsidP="00110104">
      <w:pPr>
        <w:ind w:left="1068"/>
      </w:pPr>
    </w:p>
    <w:p w:rsidR="00110104" w:rsidRDefault="00110104" w:rsidP="00110104">
      <w:pPr>
        <w:ind w:left="1068"/>
        <w:rPr>
          <w:rFonts w:ascii="Arial" w:hAnsi="Arial" w:cs="Arial"/>
          <w:color w:val="888888"/>
          <w:shd w:val="clear" w:color="auto" w:fill="FFFFFF"/>
        </w:rPr>
      </w:pPr>
      <w:r>
        <w:t xml:space="preserve">3º Firewall: Inspeção de estados - </w:t>
      </w:r>
      <w:r w:rsidRPr="00110104">
        <w:rPr>
          <w:rFonts w:ascii="Arial" w:hAnsi="Arial" w:cs="Arial"/>
          <w:color w:val="888888"/>
          <w:shd w:val="clear" w:color="auto" w:fill="FFFFFF"/>
        </w:rPr>
        <w:t>O Stateful Packet Inspection (SPI), conhecido também como inspeção de dados, é uma poderosa arquitetura de firewall que examina os fluxos de tráfego de ponta a ponta na rede.</w:t>
      </w:r>
    </w:p>
    <w:p w:rsidR="00110104" w:rsidRDefault="00110104" w:rsidP="00110104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ab/>
      </w:r>
    </w:p>
    <w:p w:rsidR="00110104" w:rsidRPr="00110104" w:rsidRDefault="00110104" w:rsidP="00110104">
      <w:pPr>
        <w:rPr>
          <w:rFonts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ab/>
      </w:r>
    </w:p>
    <w:p w:rsidR="00110104" w:rsidRDefault="00110104" w:rsidP="00002466">
      <w:pPr>
        <w:ind w:left="708" w:hanging="708"/>
        <w:rPr>
          <w:rFonts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ab/>
      </w:r>
      <w:r w:rsidR="00002466" w:rsidRPr="00002466">
        <w:rPr>
          <w:rFonts w:cs="Arial"/>
          <w:color w:val="000000" w:themeColor="text1"/>
          <w:shd w:val="clear" w:color="auto" w:fill="FFFFFF"/>
        </w:rPr>
        <w:t>4.</w:t>
      </w:r>
      <w:r w:rsidR="00002466">
        <w:rPr>
          <w:rFonts w:cs="Arial"/>
          <w:color w:val="000000" w:themeColor="text1"/>
          <w:shd w:val="clear" w:color="auto" w:fill="FFFFFF"/>
        </w:rPr>
        <w:t xml:space="preserve">  </w:t>
      </w:r>
      <w:r w:rsidR="00002466">
        <w:rPr>
          <w:rFonts w:cs="Arial"/>
          <w:color w:val="000000" w:themeColor="text1"/>
          <w:shd w:val="clear" w:color="auto" w:fill="FFFFFF"/>
        </w:rPr>
        <w:tab/>
        <w:t>1º Arquitetura: Dual-Homed Host – Neste termo, há um computador dual-homed host que fica entre uma rede interna e a rede externa, normalmente a rede externa é a internet, seu nome deve-se ao fato deste host possuir ao menos duas interfaces de rede , uma para cada “lado”.</w:t>
      </w:r>
    </w:p>
    <w:p w:rsidR="00002466" w:rsidRDefault="00002466" w:rsidP="00002466">
      <w:pPr>
        <w:ind w:left="708" w:hanging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ab/>
      </w:r>
      <w:r>
        <w:rPr>
          <w:rFonts w:cs="Arial"/>
          <w:color w:val="000000" w:themeColor="text1"/>
          <w:shd w:val="clear" w:color="auto" w:fill="FFFFFF"/>
        </w:rPr>
        <w:tab/>
        <w:t xml:space="preserve">2º Arquitetura: Screened Host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 arquitetura </w:t>
      </w:r>
      <w:r>
        <w:rPr>
          <w:rStyle w:val="Forte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Screened Host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em vez de haver uma única máquina servindo de intermediadora entre a rede interna e a rede externa, há duas: uma que faz o papel de roteador (</w:t>
      </w:r>
      <w:r>
        <w:rPr>
          <w:rStyle w:val="nfase"/>
          <w:rFonts w:ascii="Helvetica" w:hAnsi="Helvetica" w:cs="Helvetica"/>
          <w:color w:val="333333"/>
          <w:sz w:val="21"/>
          <w:szCs w:val="21"/>
          <w:shd w:val="clear" w:color="auto" w:fill="FFFFFF"/>
        </w:rPr>
        <w:t>screening router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e outra chamada de </w:t>
      </w:r>
      <w:r>
        <w:rPr>
          <w:rStyle w:val="nfase"/>
          <w:rFonts w:ascii="Helvetica" w:hAnsi="Helvetica" w:cs="Helvetica"/>
          <w:color w:val="333333"/>
          <w:sz w:val="21"/>
          <w:szCs w:val="21"/>
          <w:shd w:val="clear" w:color="auto" w:fill="FFFFFF"/>
        </w:rPr>
        <w:t>bastion host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002466" w:rsidRDefault="00002466" w:rsidP="00002466">
      <w:pPr>
        <w:ind w:left="708" w:hanging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3º Arquitetura: Screened Subnet – Esta arquitetura também conta com a figura do bastion host , mas ele fica dentro de uma área isolada com um nome peculiar, a DMZ sigla para Delimitarized Zone – Zona desmilitarizada, ela fica entre a rede interna e a rede externa.</w:t>
      </w:r>
    </w:p>
    <w:p w:rsidR="00002466" w:rsidRDefault="00002466" w:rsidP="00002466">
      <w:pPr>
        <w:ind w:left="708" w:hanging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02466" w:rsidRDefault="00002466" w:rsidP="00002466">
      <w:pPr>
        <w:ind w:left="708" w:hanging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5.  </w:t>
      </w:r>
      <w:r w:rsidRPr="00002466">
        <w:rPr>
          <w:color w:val="000000"/>
        </w:rPr>
        <w:t>Um firewall de hardware é um dispositivo externo que é conectado a um computador antes que ele se conecta à Internet. Um roteador de banda larga é um exemplo de um firewall de hardware 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Geralmente eles são mais caros do que os firewalls de software e são normalmente usados em redes acessadas por vários computadores.</w:t>
      </w:r>
    </w:p>
    <w:p w:rsidR="00002466" w:rsidRDefault="00002466" w:rsidP="00002466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6.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Algumas limitações do firewall no quesito segurança de rede são : O firewall não consegue impedir um ataque de rede cujo a origem e o destino sejam ambos a rede interna.</w:t>
      </w:r>
    </w:p>
    <w:p w:rsidR="00002466" w:rsidRDefault="00002466" w:rsidP="00002466">
      <w:pPr>
        <w:ind w:left="708" w:firstLine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Também não conseguem impedir que os usuários acessem sites com códigos maliciosos , tornando necessário a conscientização do usuário.</w:t>
      </w:r>
    </w:p>
    <w:p w:rsidR="00002466" w:rsidRPr="00002466" w:rsidRDefault="00002466" w:rsidP="00002466">
      <w:pPr>
        <w:ind w:left="708" w:firstLine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Não conseguem barrar ou interceptar conexões que não passem por ele, por exemplo alguém tentando acessar a internet utilizando a internet móvel 3G.</w:t>
      </w:r>
      <w:bookmarkStart w:id="0" w:name="_GoBack"/>
      <w:bookmarkEnd w:id="0"/>
    </w:p>
    <w:p w:rsidR="00002466" w:rsidRPr="00002466" w:rsidRDefault="00002466" w:rsidP="00110104">
      <w:pPr>
        <w:rPr>
          <w:rFonts w:cs="Arial"/>
          <w:color w:val="888888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ab/>
      </w:r>
    </w:p>
    <w:p w:rsidR="00110104" w:rsidRDefault="00110104" w:rsidP="00110104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ab/>
      </w:r>
    </w:p>
    <w:p w:rsidR="00110104" w:rsidRDefault="00110104" w:rsidP="00110104">
      <w:pPr>
        <w:ind w:left="1068"/>
      </w:pPr>
    </w:p>
    <w:sectPr w:rsidR="00110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91DF7"/>
    <w:multiLevelType w:val="hybridMultilevel"/>
    <w:tmpl w:val="590C896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4"/>
    <w:rsid w:val="00002466"/>
    <w:rsid w:val="00110104"/>
    <w:rsid w:val="004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24BE5-1B51-40D9-908B-0BC58DE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10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2466"/>
    <w:rPr>
      <w:b/>
      <w:bCs/>
    </w:rPr>
  </w:style>
  <w:style w:type="character" w:styleId="nfase">
    <w:name w:val="Emphasis"/>
    <w:basedOn w:val="Fontepargpadro"/>
    <w:uiPriority w:val="20"/>
    <w:qFormat/>
    <w:rsid w:val="00002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2019-04-13T00:15:00Z</dcterms:created>
  <dcterms:modified xsi:type="dcterms:W3CDTF">2019-04-13T00:44:00Z</dcterms:modified>
</cp:coreProperties>
</file>