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практическая-работа-1"/>
    <w:p>
      <w:pPr>
        <w:pStyle w:val="Heading1"/>
      </w:pPr>
      <w:r>
        <w:t xml:space="preserve">Практическая работа №1</w:t>
      </w:r>
    </w:p>
    <w:bookmarkStart w:id="9" w:name="X7cc233027faf83805fb825776b841b3a8dcd5e6"/>
    <w:p>
      <w:pPr>
        <w:pStyle w:val="Heading2"/>
      </w:pPr>
      <w:r>
        <w:t xml:space="preserve">Подготовка проектных документов: плана и паспорта</w:t>
      </w:r>
    </w:p>
    <w:p>
      <w:pPr>
        <w:pStyle w:val="FirstParagraph"/>
      </w:pPr>
      <w:r>
        <w:rPr>
          <w:b/>
          <w:bCs/>
        </w:rPr>
        <w:t xml:space="preserve">Тема проекта:</w:t>
      </w:r>
      <w:r>
        <w:t xml:space="preserve"> </w:t>
      </w:r>
      <w:r>
        <w:t xml:space="preserve">Разработка мобильного приложения для чтения электронных книг с синтезом речи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21" w:name="паспорт-проекта"/>
    <w:p>
      <w:pPr>
        <w:pStyle w:val="Heading1"/>
      </w:pPr>
      <w:r>
        <w:t xml:space="preserve">1. Паспорт проекта</w:t>
      </w:r>
    </w:p>
    <w:bookmarkStart w:id="11" w:name="титульный-лист"/>
    <w:p>
      <w:pPr>
        <w:pStyle w:val="Heading2"/>
      </w:pPr>
      <w:r>
        <w:t xml:space="preserve">1.1. Титульный лист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Полное наименование проекта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Разработка мобильного приложения для чтения электронных книг с синтезом речи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Идентификационный номер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[номер в журнале]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Координирующий орган</w:t>
            </w:r>
          </w:p>
        </w:tc>
        <w:tc>
          <w:tcPr/>
          <w:p>
            <w:pPr>
              <w:pStyle w:val="Compact"/>
            </w:pPr>
            <w:r>
              <w:t xml:space="preserve">ОПК СТИ НИТУ «МИСиС»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Представитель координирующего органа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[ФИО преподавателя]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Исполнитель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[Хасанов Луонид Э. , Ис-31]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Руководитель проекта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[Хасанов Луонид Э. , Ис-31]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Дата подготовки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[дата]</w:t>
            </w:r>
          </w:p>
        </w:tc>
      </w:tr>
    </w:tbl>
    <w:bookmarkEnd w:id="11"/>
    <w:bookmarkStart w:id="12" w:name="общие-сведения-о-документе"/>
    <w:p>
      <w:pPr>
        <w:pStyle w:val="Heading2"/>
      </w:pPr>
      <w:r>
        <w:t xml:space="preserve">1.2. Общие сведения о документе</w:t>
      </w:r>
    </w:p>
    <w:p>
      <w:pPr>
        <w:pStyle w:val="FirstParagraph"/>
      </w:pPr>
      <w:r>
        <w:rPr>
          <w:b/>
          <w:bCs/>
        </w:rPr>
        <w:t xml:space="preserve">Назначение документа:</w:t>
      </w:r>
      <w:r>
        <w:t xml:space="preserve"> </w:t>
      </w:r>
      <w:r>
        <w:t xml:space="preserve">регламентация взаимодействия основных участников проекта, закрепление полномочий и ответственности сторон при реализации проекта.</w:t>
      </w:r>
    </w:p>
    <w:p>
      <w:pPr>
        <w:pStyle w:val="BodyText"/>
      </w:pPr>
      <w:r>
        <w:rPr>
          <w:b/>
          <w:bCs/>
        </w:rPr>
        <w:t xml:space="preserve">Количество экземпляров и место хранения:</w:t>
      </w:r>
      <w:r>
        <w:t xml:space="preserve"> </w:t>
      </w:r>
      <w:r>
        <w:t xml:space="preserve">1 экземпляр, предоставляемый руководителю проекта и преподавателю.</w:t>
      </w:r>
    </w:p>
    <w:p>
      <w:pPr>
        <w:pStyle w:val="BodyText"/>
      </w:pPr>
      <w:r>
        <w:rPr>
          <w:b/>
          <w:bCs/>
        </w:rPr>
        <w:t xml:space="preserve">Содержание:</w:t>
      </w:r>
    </w:p>
    <w:p>
      <w:pPr>
        <w:pStyle w:val="Compact"/>
        <w:numPr>
          <w:ilvl w:val="0"/>
          <w:numId w:val="1001"/>
        </w:numPr>
      </w:pPr>
      <w:r>
        <w:t xml:space="preserve">Группа управления проектом.</w:t>
      </w:r>
    </w:p>
    <w:p>
      <w:pPr>
        <w:pStyle w:val="Compact"/>
        <w:numPr>
          <w:ilvl w:val="0"/>
          <w:numId w:val="1001"/>
        </w:numPr>
      </w:pPr>
      <w:r>
        <w:t xml:space="preserve">Цель и результат проекта, сроки реализации.</w:t>
      </w:r>
    </w:p>
    <w:p>
      <w:pPr>
        <w:pStyle w:val="FirstParagraph"/>
      </w:pPr>
      <w:r>
        <w:rPr>
          <w:b/>
          <w:bCs/>
        </w:rPr>
        <w:t xml:space="preserve">Изменения:</w:t>
      </w:r>
      <w:r>
        <w:t xml:space="preserve"> </w:t>
      </w:r>
      <w:r>
        <w:t xml:space="preserve">изменения в паспорт проекта оформляются отдельной ведомостью изменений.</w:t>
      </w:r>
    </w:p>
    <w:bookmarkEnd w:id="12"/>
    <w:bookmarkStart w:id="13" w:name="группа-управления-проектом"/>
    <w:p>
      <w:pPr>
        <w:pStyle w:val="Heading2"/>
      </w:pPr>
      <w:r>
        <w:t xml:space="preserve">1.3. Группа управления проектом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Название организации</w:t>
            </w:r>
          </w:p>
        </w:tc>
        <w:tc>
          <w:tcPr/>
          <w:p>
            <w:pPr>
              <w:pStyle w:val="Compact"/>
            </w:pPr>
            <w:r>
              <w:t xml:space="preserve">ФИО, должность, контактные данные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ОПК СТИ НИТУ «МИСиС»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[ФИО преподавателя, преподаватель]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Исполнитель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[Хасанов Луонид Э. , Ис-31]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Руководитель проекта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[Хасанов Луонид Э. , Ис-31]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Телефон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[+79276629987]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E-mail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[Leonid280322803@yandex.ru]</w:t>
            </w:r>
          </w:p>
        </w:tc>
      </w:tr>
    </w:tbl>
    <w:bookmarkEnd w:id="13"/>
    <w:bookmarkStart w:id="19" w:name="X4eee7147f4c67c3f8b40871d59960c96f122d4a"/>
    <w:p>
      <w:pPr>
        <w:pStyle w:val="Heading2"/>
      </w:pPr>
      <w:r>
        <w:t xml:space="preserve">1.4. Цель и результат проекта, сроки реализации</w:t>
      </w:r>
    </w:p>
    <w:bookmarkStart w:id="14" w:name="измеримая-цель-проекта"/>
    <w:p>
      <w:pPr>
        <w:pStyle w:val="Heading3"/>
      </w:pPr>
      <w:r>
        <w:t xml:space="preserve">Измеримая цель проекта</w:t>
      </w:r>
    </w:p>
    <w:p>
      <w:pPr>
        <w:pStyle w:val="FirstParagraph"/>
      </w:pPr>
      <w:r>
        <w:t xml:space="preserve">Разработать мобильное приложение на .NET MAUI для Android, обеспечивающее импорт электронных книг формата FB2, их хранение в пользовательской библиотеке, открытие и чтение по главам, а также озвучивание текста средствами Android Text-to-Speech.</w:t>
      </w:r>
    </w:p>
    <w:bookmarkEnd w:id="14"/>
    <w:bookmarkStart w:id="15" w:name="способ-достижения-цели"/>
    <w:p>
      <w:pPr>
        <w:pStyle w:val="Heading3"/>
      </w:pPr>
      <w:r>
        <w:t xml:space="preserve">Способ достижения цели</w:t>
      </w:r>
    </w:p>
    <w:p>
      <w:pPr>
        <w:pStyle w:val="FirstParagraph"/>
      </w:pPr>
      <w:r>
        <w:t xml:space="preserve">Цель достигается посредством:</w:t>
      </w:r>
    </w:p>
    <w:p>
      <w:pPr>
        <w:pStyle w:val="Compact"/>
        <w:numPr>
          <w:ilvl w:val="0"/>
          <w:numId w:val="1002"/>
        </w:numPr>
      </w:pPr>
      <w:r>
        <w:t xml:space="preserve">разработки пользовательского интерфейса на .NET MAUI/XAML;</w:t>
      </w:r>
    </w:p>
    <w:p>
      <w:pPr>
        <w:pStyle w:val="Compact"/>
        <w:numPr>
          <w:ilvl w:val="0"/>
          <w:numId w:val="1002"/>
        </w:numPr>
      </w:pPr>
      <w:r>
        <w:t xml:space="preserve">реализации импорта книг из выбранной пользователем папки;</w:t>
      </w:r>
    </w:p>
    <w:p>
      <w:pPr>
        <w:pStyle w:val="Compact"/>
        <w:numPr>
          <w:ilvl w:val="0"/>
          <w:numId w:val="1002"/>
        </w:numPr>
      </w:pPr>
      <w:r>
        <w:t xml:space="preserve">разбора FB2-файлов и получения метаданных книги;</w:t>
      </w:r>
    </w:p>
    <w:p>
      <w:pPr>
        <w:pStyle w:val="Compact"/>
        <w:numPr>
          <w:ilvl w:val="0"/>
          <w:numId w:val="1002"/>
        </w:numPr>
      </w:pPr>
      <w:r>
        <w:t xml:space="preserve">извлечения обложки книги при наличии;</w:t>
      </w:r>
    </w:p>
    <w:p>
      <w:pPr>
        <w:pStyle w:val="Compact"/>
        <w:numPr>
          <w:ilvl w:val="0"/>
          <w:numId w:val="1002"/>
        </w:numPr>
      </w:pPr>
      <w:r>
        <w:t xml:space="preserve">хранения сведений о книгах в SQLite;</w:t>
      </w:r>
    </w:p>
    <w:p>
      <w:pPr>
        <w:pStyle w:val="Compact"/>
        <w:numPr>
          <w:ilvl w:val="0"/>
          <w:numId w:val="1002"/>
        </w:numPr>
      </w:pPr>
      <w:r>
        <w:t xml:space="preserve">реализации экрана чтения и навигации по главам;</w:t>
      </w:r>
    </w:p>
    <w:p>
      <w:pPr>
        <w:pStyle w:val="Compact"/>
        <w:numPr>
          <w:ilvl w:val="0"/>
          <w:numId w:val="1002"/>
        </w:numPr>
      </w:pPr>
      <w:r>
        <w:t xml:space="preserve">подключения Android Text-to-Speech для озвучивания текста;</w:t>
      </w:r>
    </w:p>
    <w:p>
      <w:pPr>
        <w:pStyle w:val="Compact"/>
        <w:numPr>
          <w:ilvl w:val="0"/>
          <w:numId w:val="1002"/>
        </w:numPr>
      </w:pPr>
      <w:r>
        <w:t xml:space="preserve">сохранения настроек библиотеки и скорости речи;</w:t>
      </w:r>
    </w:p>
    <w:p>
      <w:pPr>
        <w:pStyle w:val="Compact"/>
        <w:numPr>
          <w:ilvl w:val="0"/>
          <w:numId w:val="1002"/>
        </w:numPr>
      </w:pPr>
      <w:r>
        <w:t xml:space="preserve">тестирования отдельных функций приложения и их совместной работы.</w:t>
      </w:r>
    </w:p>
    <w:bookmarkEnd w:id="15"/>
    <w:bookmarkStart w:id="16" w:name="результат-проекта"/>
    <w:p>
      <w:pPr>
        <w:pStyle w:val="Heading3"/>
      </w:pPr>
      <w:r>
        <w:t xml:space="preserve">Результат проекта</w:t>
      </w:r>
    </w:p>
    <w:p>
      <w:pPr>
        <w:pStyle w:val="FirstParagraph"/>
      </w:pPr>
      <w:r>
        <w:t xml:space="preserve">Мобильное приложение</w:t>
      </w:r>
      <w:r>
        <w:t xml:space="preserve"> </w:t>
      </w:r>
      <w:r>
        <w:rPr>
          <w:b/>
          <w:bCs/>
        </w:rPr>
        <w:t xml:space="preserve">BookReader</w:t>
      </w:r>
      <w:r>
        <w:t xml:space="preserve">, содержащее:</w:t>
      </w:r>
    </w:p>
    <w:p>
      <w:pPr>
        <w:pStyle w:val="Compact"/>
        <w:numPr>
          <w:ilvl w:val="0"/>
          <w:numId w:val="1003"/>
        </w:numPr>
      </w:pPr>
      <w:r>
        <w:t xml:space="preserve">экран библиотеки книг;</w:t>
      </w:r>
    </w:p>
    <w:p>
      <w:pPr>
        <w:pStyle w:val="Compact"/>
        <w:numPr>
          <w:ilvl w:val="0"/>
          <w:numId w:val="1003"/>
        </w:numPr>
      </w:pPr>
      <w:r>
        <w:t xml:space="preserve">функцию выбора папки библиотеки;</w:t>
      </w:r>
    </w:p>
    <w:p>
      <w:pPr>
        <w:pStyle w:val="Compact"/>
        <w:numPr>
          <w:ilvl w:val="0"/>
          <w:numId w:val="1003"/>
        </w:numPr>
      </w:pPr>
      <w:r>
        <w:t xml:space="preserve">импорт файлов FB2;</w:t>
      </w:r>
    </w:p>
    <w:p>
      <w:pPr>
        <w:pStyle w:val="Compact"/>
        <w:numPr>
          <w:ilvl w:val="0"/>
          <w:numId w:val="1003"/>
        </w:numPr>
      </w:pPr>
      <w:r>
        <w:t xml:space="preserve">автоматический разбор названия и автора книги;</w:t>
      </w:r>
    </w:p>
    <w:p>
      <w:pPr>
        <w:pStyle w:val="Compact"/>
        <w:numPr>
          <w:ilvl w:val="0"/>
          <w:numId w:val="1003"/>
        </w:numPr>
      </w:pPr>
      <w:r>
        <w:t xml:space="preserve">извлечение обложки при наличии;</w:t>
      </w:r>
    </w:p>
    <w:p>
      <w:pPr>
        <w:pStyle w:val="Compact"/>
        <w:numPr>
          <w:ilvl w:val="0"/>
          <w:numId w:val="1003"/>
        </w:numPr>
      </w:pPr>
      <w:r>
        <w:t xml:space="preserve">хранение библиотеки в SQLite;</w:t>
      </w:r>
    </w:p>
    <w:p>
      <w:pPr>
        <w:pStyle w:val="Compact"/>
        <w:numPr>
          <w:ilvl w:val="0"/>
          <w:numId w:val="1003"/>
        </w:numPr>
      </w:pPr>
      <w:r>
        <w:t xml:space="preserve">экран чтения книги с отображением текста и выбором главы;</w:t>
      </w:r>
    </w:p>
    <w:p>
      <w:pPr>
        <w:pStyle w:val="Compact"/>
        <w:numPr>
          <w:ilvl w:val="0"/>
          <w:numId w:val="1003"/>
        </w:numPr>
      </w:pPr>
      <w:r>
        <w:t xml:space="preserve">переход между главами;</w:t>
      </w:r>
    </w:p>
    <w:p>
      <w:pPr>
        <w:pStyle w:val="Compact"/>
        <w:numPr>
          <w:ilvl w:val="0"/>
          <w:numId w:val="1003"/>
        </w:numPr>
      </w:pPr>
      <w:r>
        <w:t xml:space="preserve">запуск и остановку озвучивания текста;</w:t>
      </w:r>
    </w:p>
    <w:p>
      <w:pPr>
        <w:pStyle w:val="Compact"/>
        <w:numPr>
          <w:ilvl w:val="0"/>
          <w:numId w:val="1003"/>
        </w:numPr>
      </w:pPr>
      <w:r>
        <w:t xml:space="preserve">сохранение пользовательских настроек, включая папку библиотеки и скорость речи.</w:t>
      </w:r>
    </w:p>
    <w:p>
      <w:pPr>
        <w:pStyle w:val="FirstParagraph"/>
      </w:pPr>
      <w:r>
        <w:rPr>
          <w:b/>
          <w:bCs/>
        </w:rPr>
        <w:t xml:space="preserve">Вид подтверждения:</w:t>
      </w:r>
      <w:r>
        <w:t xml:space="preserve"> </w:t>
      </w:r>
      <w:r>
        <w:t xml:space="preserve">демонстрация работоспособного прототипа приложения, исходный код проекта и результаты тестирования.</w:t>
      </w:r>
    </w:p>
    <w:bookmarkEnd w:id="16"/>
    <w:bookmarkStart w:id="17" w:name="требования-к-результату-проекта"/>
    <w:p>
      <w:pPr>
        <w:pStyle w:val="Heading3"/>
      </w:pPr>
      <w:r>
        <w:t xml:space="preserve">Требования к результату проекта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Требование</w:t>
            </w:r>
          </w:p>
        </w:tc>
        <w:tc>
          <w:tcPr/>
          <w:p>
            <w:pPr>
              <w:pStyle w:val="Compact"/>
            </w:pPr>
            <w:r>
              <w:t xml:space="preserve">Вид подтверждения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Приложение должно запускаться на Android в рамках целевой платформы проекта</w:t>
            </w:r>
          </w:p>
        </w:tc>
        <w:tc>
          <w:tcPr/>
          <w:p>
            <w:pPr>
              <w:pStyle w:val="Compact"/>
            </w:pPr>
            <w:r>
              <w:t xml:space="preserve">Демонстрация запуска приложения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Пользователь должен иметь возможность выбрать папку с библиотекой</w:t>
            </w:r>
          </w:p>
        </w:tc>
        <w:tc>
          <w:tcPr/>
          <w:p>
            <w:pPr>
              <w:pStyle w:val="Compact"/>
            </w:pPr>
            <w:r>
              <w:t xml:space="preserve">Демонстрация кнопки «Добавить папку» и выбора каталога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Приложение должно находить и импортировать FB2-файлы</w:t>
            </w:r>
          </w:p>
        </w:tc>
        <w:tc>
          <w:tcPr/>
          <w:p>
            <w:pPr>
              <w:pStyle w:val="Compact"/>
            </w:pPr>
            <w:r>
              <w:t xml:space="preserve">Демонстрация импорта книг в библиотеку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Для импортируемой книги должны сохраняться название, автор и путь к файлу</w:t>
            </w:r>
          </w:p>
        </w:tc>
        <w:tc>
          <w:tcPr/>
          <w:p>
            <w:pPr>
              <w:pStyle w:val="Compact"/>
            </w:pPr>
            <w:r>
              <w:t xml:space="preserve">Данные книги в приложении/SQLite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При наличии обложки она должна извлекаться и сохраняться</w:t>
            </w:r>
          </w:p>
        </w:tc>
        <w:tc>
          <w:tcPr/>
          <w:p>
            <w:pPr>
              <w:pStyle w:val="Compact"/>
            </w:pPr>
            <w:r>
              <w:t xml:space="preserve">Демонстрация карточки книги с обложкой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Книга должна открываться для чтения</w:t>
            </w:r>
          </w:p>
        </w:tc>
        <w:tc>
          <w:tcPr/>
          <w:p>
            <w:pPr>
              <w:pStyle w:val="Compact"/>
            </w:pPr>
            <w:r>
              <w:t xml:space="preserve">Демонстрация экрана «Чтение книги»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Пользователь должен иметь возможность переходить между главами</w:t>
            </w:r>
          </w:p>
        </w:tc>
        <w:tc>
          <w:tcPr/>
          <w:p>
            <w:pPr>
              <w:pStyle w:val="Compact"/>
            </w:pPr>
            <w:r>
              <w:t xml:space="preserve">Демонстрация выбора главы и кнопок навигации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Должна поддерживаться озвучка текста на Android</w:t>
            </w:r>
          </w:p>
        </w:tc>
        <w:tc>
          <w:tcPr/>
          <w:p>
            <w:pPr>
              <w:pStyle w:val="Compact"/>
            </w:pPr>
            <w:r>
              <w:t xml:space="preserve">Демонстрация запуска и остановки TTS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Скорость речи должна храниться в настройках приложения</w:t>
            </w:r>
          </w:p>
        </w:tc>
        <w:tc>
          <w:tcPr/>
          <w:p>
            <w:pPr>
              <w:pStyle w:val="Compact"/>
            </w:pPr>
            <w:r>
              <w:t xml:space="preserve">Проверка значения SpeechRate в настройках</w:t>
            </w:r>
          </w:p>
        </w:tc>
      </w:tr>
    </w:tbl>
    <w:bookmarkEnd w:id="17"/>
    <w:bookmarkStart w:id="18" w:name="пользователи-результатом-проекта"/>
    <w:p>
      <w:pPr>
        <w:pStyle w:val="Heading3"/>
      </w:pPr>
      <w:r>
        <w:t xml:space="preserve">Пользователи результатом проекта</w:t>
      </w:r>
    </w:p>
    <w:p>
      <w:pPr>
        <w:pStyle w:val="FirstParagraph"/>
      </w:pPr>
      <w:r>
        <w:t xml:space="preserve">Основной пользователь — человек, читающий электронные книги на мобильном устройстве Android и использующий синтез речи для прослушивания текста.</w:t>
      </w:r>
    </w:p>
    <w:bookmarkEnd w:id="18"/>
    <w:bookmarkEnd w:id="19"/>
    <w:bookmarkStart w:id="20" w:name="сроки-реализации"/>
    <w:p>
      <w:pPr>
        <w:pStyle w:val="Heading2"/>
      </w:pPr>
      <w:r>
        <w:t xml:space="preserve">1.5. Сроки реализации</w:t>
      </w:r>
    </w:p>
    <w:p>
      <w:pPr>
        <w:pStyle w:val="FirstParagraph"/>
      </w:pPr>
      <w:r>
        <w:t xml:space="preserve">Планируемый период выполнения проекта:</w:t>
      </w:r>
      <w:r>
        <w:t xml:space="preserve"> </w:t>
      </w:r>
      <w:r>
        <w:rPr>
          <w:b/>
          <w:bCs/>
        </w:rPr>
        <w:t xml:space="preserve">[дата начала] — [дата завершения]</w:t>
      </w:r>
      <w:r>
        <w:t xml:space="preserve">.</w:t>
      </w:r>
    </w:p>
    <w:p>
      <w:pPr>
        <w:pStyle w:val="BodyText"/>
      </w:pPr>
      <w:r>
        <w:t xml:space="preserve">Сроки могут корректироваться в плане управления проектом по мере уточнения объема работ.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31" w:name="план-управления-проектом"/>
    <w:p>
      <w:pPr>
        <w:pStyle w:val="Heading1"/>
      </w:pPr>
      <w:r>
        <w:t xml:space="preserve">2. План управления проектом</w:t>
      </w:r>
    </w:p>
    <w:bookmarkStart w:id="22" w:name="титульный-лист-1"/>
    <w:p>
      <w:pPr>
        <w:pStyle w:val="Heading2"/>
      </w:pPr>
      <w:r>
        <w:t xml:space="preserve">2.1. Титульный лист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Полное наименование проекта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Разработка мобильного приложения для чтения электронных книг с синтезом речи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Идентификационный номер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[номер в журнале]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Представитель координирующего органа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[ФИО преподавателя]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Руководитель проекта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[Хасанов Луонид Э. , Ис-31]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Дата подготовки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[дата]</w:t>
            </w:r>
          </w:p>
        </w:tc>
      </w:tr>
    </w:tbl>
    <w:bookmarkEnd w:id="22"/>
    <w:bookmarkStart w:id="23" w:name="общие-сведения-о-документе-1"/>
    <w:p>
      <w:pPr>
        <w:pStyle w:val="Heading2"/>
      </w:pPr>
      <w:r>
        <w:t xml:space="preserve">2.2. Общие сведения о документе</w:t>
      </w:r>
    </w:p>
    <w:p>
      <w:pPr>
        <w:pStyle w:val="FirstParagraph"/>
      </w:pPr>
      <w:r>
        <w:rPr>
          <w:b/>
          <w:bCs/>
        </w:rPr>
        <w:t xml:space="preserve">Назначение документа:</w:t>
      </w:r>
      <w:r>
        <w:t xml:space="preserve"> </w:t>
      </w:r>
      <w:r>
        <w:t xml:space="preserve">детализация паспорта проекта и планирование работ с точки зрения временных, человеческих и финансовых ресурсов.</w:t>
      </w:r>
    </w:p>
    <w:p>
      <w:pPr>
        <w:pStyle w:val="BodyText"/>
      </w:pPr>
      <w:r>
        <w:rPr>
          <w:b/>
          <w:bCs/>
        </w:rPr>
        <w:t xml:space="preserve">Количество экземпляров и место хранения:</w:t>
      </w:r>
      <w:r>
        <w:t xml:space="preserve"> </w:t>
      </w:r>
      <w:r>
        <w:t xml:space="preserve">1 экземпляр, предоставляемый руководителю проекта и преподавателю.</w:t>
      </w:r>
    </w:p>
    <w:p>
      <w:pPr>
        <w:pStyle w:val="BodyText"/>
      </w:pPr>
      <w:r>
        <w:rPr>
          <w:b/>
          <w:bCs/>
        </w:rPr>
        <w:t xml:space="preserve">Содержание:</w:t>
      </w:r>
    </w:p>
    <w:p>
      <w:pPr>
        <w:pStyle w:val="Compact"/>
        <w:numPr>
          <w:ilvl w:val="0"/>
          <w:numId w:val="1004"/>
        </w:numPr>
      </w:pPr>
      <w:r>
        <w:t xml:space="preserve">Календарный план-график работ по проекту.</w:t>
      </w:r>
    </w:p>
    <w:p>
      <w:pPr>
        <w:pStyle w:val="Compact"/>
        <w:numPr>
          <w:ilvl w:val="0"/>
          <w:numId w:val="1004"/>
        </w:numPr>
      </w:pPr>
      <w:r>
        <w:t xml:space="preserve">Бюджет проекта.</w:t>
      </w:r>
    </w:p>
    <w:p>
      <w:pPr>
        <w:pStyle w:val="Compact"/>
        <w:numPr>
          <w:ilvl w:val="0"/>
          <w:numId w:val="1004"/>
        </w:numPr>
      </w:pPr>
      <w:r>
        <w:t xml:space="preserve">Риски проекта.</w:t>
      </w:r>
    </w:p>
    <w:p>
      <w:pPr>
        <w:pStyle w:val="Compact"/>
        <w:numPr>
          <w:ilvl w:val="0"/>
          <w:numId w:val="1004"/>
        </w:numPr>
      </w:pPr>
      <w:r>
        <w:t xml:space="preserve">Команда проекта.</w:t>
      </w:r>
    </w:p>
    <w:p>
      <w:pPr>
        <w:pStyle w:val="Compact"/>
        <w:numPr>
          <w:ilvl w:val="0"/>
          <w:numId w:val="1004"/>
        </w:numPr>
      </w:pPr>
      <w:r>
        <w:t xml:space="preserve">Планирование коммуникаций.</w:t>
      </w:r>
    </w:p>
    <w:p>
      <w:pPr>
        <w:pStyle w:val="Compact"/>
        <w:numPr>
          <w:ilvl w:val="0"/>
          <w:numId w:val="1004"/>
        </w:numPr>
      </w:pPr>
      <w:r>
        <w:t xml:space="preserve">Заинтересованные лица и инвесторы.</w:t>
      </w:r>
    </w:p>
    <w:p>
      <w:pPr>
        <w:pStyle w:val="FirstParagraph"/>
      </w:pPr>
      <w:r>
        <w:rPr>
          <w:b/>
          <w:bCs/>
        </w:rPr>
        <w:t xml:space="preserve">Изменения:</w:t>
      </w:r>
      <w:r>
        <w:t xml:space="preserve"> </w:t>
      </w:r>
      <w:r>
        <w:t xml:space="preserve">изменения в плане оформляются ведомостью изменений.</w:t>
      </w:r>
    </w:p>
    <w:bookmarkEnd w:id="23"/>
    <w:bookmarkStart w:id="25" w:name="календарный-план-график-работ-по-проекту"/>
    <w:p>
      <w:pPr>
        <w:pStyle w:val="Heading2"/>
      </w:pPr>
      <w:r>
        <w:t xml:space="preserve">2.3. Календарный план-график работ по проекту</w:t>
      </w:r>
    </w:p>
    <w:p>
      <w:pPr>
        <w:pStyle w:val="BlockText"/>
      </w:pPr>
      <w:r>
        <w:t xml:space="preserve">Обозначение:</w:t>
      </w:r>
      <w:r>
        <w:t xml:space="preserve"> </w:t>
      </w:r>
      <w:r>
        <w:rPr>
          <w:b/>
          <w:bCs/>
        </w:rPr>
        <w:t xml:space="preserve">Р</w:t>
      </w:r>
      <w:r>
        <w:t xml:space="preserve"> </w:t>
      </w:r>
      <w:r>
        <w:t xml:space="preserve">— работа,</w:t>
      </w:r>
      <w:r>
        <w:t xml:space="preserve"> </w:t>
      </w:r>
      <w:r>
        <w:rPr>
          <w:b/>
          <w:bCs/>
        </w:rPr>
        <w:t xml:space="preserve">П</w:t>
      </w:r>
      <w:r>
        <w:t xml:space="preserve"> </w:t>
      </w:r>
      <w:r>
        <w:t xml:space="preserve">— процесс.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220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Код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Тип</w:t>
            </w:r>
          </w:p>
        </w:tc>
        <w:tc>
          <w:tcPr/>
          <w:p>
            <w:pPr>
              <w:pStyle w:val="Compact"/>
            </w:pPr>
            <w:r>
              <w:t xml:space="preserve">Название работы/процесса</w:t>
            </w:r>
          </w:p>
        </w:tc>
        <w:tc>
          <w:tcPr/>
          <w:p>
            <w:pPr>
              <w:pStyle w:val="Compact"/>
            </w:pPr>
            <w:r>
              <w:t xml:space="preserve">Документ, подтверждающий выполнение</w:t>
            </w:r>
          </w:p>
        </w:tc>
        <w:tc>
          <w:tcPr/>
          <w:p>
            <w:pPr>
              <w:pStyle w:val="Compact"/>
            </w:pPr>
            <w:r>
              <w:t xml:space="preserve">Ответственный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П</w:t>
            </w:r>
          </w:p>
        </w:tc>
        <w:tc>
          <w:tcPr/>
          <w:p>
            <w:pPr>
              <w:pStyle w:val="Compact"/>
            </w:pPr>
            <w:r>
              <w:t xml:space="preserve">Анализ требований к мобильной читалке</w:t>
            </w:r>
          </w:p>
        </w:tc>
        <w:tc>
          <w:tcPr/>
          <w:p>
            <w:pPr>
              <w:pStyle w:val="Compact"/>
            </w:pPr>
            <w:r>
              <w:t xml:space="preserve">Сформированный перечень требований</w:t>
            </w:r>
          </w:p>
        </w:tc>
        <w:tc>
          <w:tcPr/>
          <w:p>
            <w:pPr>
              <w:pStyle w:val="Compact"/>
            </w:pPr>
            <w:r>
              <w:t xml:space="preserve">[Хасанов Луонид Э.]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Р</w:t>
            </w:r>
          </w:p>
        </w:tc>
        <w:tc>
          <w:tcPr/>
          <w:p>
            <w:pPr>
              <w:pStyle w:val="Compact"/>
            </w:pPr>
            <w:r>
              <w:t xml:space="preserve">Определение основных функций приложения</w:t>
            </w:r>
          </w:p>
        </w:tc>
        <w:tc>
          <w:tcPr/>
          <w:p>
            <w:pPr>
              <w:pStyle w:val="Compact"/>
            </w:pPr>
            <w:r>
              <w:t xml:space="preserve">Перечень функций</w:t>
            </w:r>
          </w:p>
        </w:tc>
        <w:tc>
          <w:tcPr/>
          <w:p>
            <w:pPr>
              <w:pStyle w:val="Compact"/>
            </w:pPr>
            <w:r>
              <w:t xml:space="preserve">[Хасанов Луонид Э.]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Р</w:t>
            </w:r>
          </w:p>
        </w:tc>
        <w:tc>
          <w:tcPr/>
          <w:p>
            <w:pPr>
              <w:pStyle w:val="Compact"/>
            </w:pPr>
            <w:r>
              <w:t xml:space="preserve">Определение целевой платформы и средств разработки</w:t>
            </w:r>
          </w:p>
        </w:tc>
        <w:tc>
          <w:tcPr/>
          <w:p>
            <w:pPr>
              <w:pStyle w:val="Compact"/>
            </w:pPr>
            <w:r>
              <w:t xml:space="preserve">Зафиксированный стек технологий</w:t>
            </w:r>
          </w:p>
        </w:tc>
        <w:tc>
          <w:tcPr/>
          <w:p>
            <w:pPr>
              <w:pStyle w:val="Compact"/>
            </w:pPr>
            <w:r>
              <w:t xml:space="preserve">[Хасанов Луонид Э.]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П</w:t>
            </w:r>
          </w:p>
        </w:tc>
        <w:tc>
          <w:tcPr/>
          <w:p>
            <w:pPr>
              <w:pStyle w:val="Compact"/>
            </w:pPr>
            <w:r>
              <w:t xml:space="preserve">Проектирование приложения</w:t>
            </w:r>
          </w:p>
        </w:tc>
        <w:tc>
          <w:tcPr/>
          <w:p>
            <w:pPr>
              <w:pStyle w:val="Compact"/>
            </w:pPr>
            <w:r>
              <w:t xml:space="preserve">Проектная структура</w:t>
            </w:r>
          </w:p>
        </w:tc>
        <w:tc>
          <w:tcPr/>
          <w:p>
            <w:pPr>
              <w:pStyle w:val="Compact"/>
            </w:pPr>
            <w:r>
              <w:t xml:space="preserve">[Хасанов Луонид Э.]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Р</w:t>
            </w:r>
          </w:p>
        </w:tc>
        <w:tc>
          <w:tcPr/>
          <w:p>
            <w:pPr>
              <w:pStyle w:val="Compact"/>
            </w:pPr>
            <w:r>
              <w:t xml:space="preserve">Проектирование структуры данных книги</w:t>
            </w:r>
          </w:p>
        </w:tc>
        <w:tc>
          <w:tcPr/>
          <w:p>
            <w:pPr>
              <w:pStyle w:val="Compact"/>
            </w:pPr>
            <w:r>
              <w:t xml:space="preserve">Модель Book / модели документа</w:t>
            </w:r>
          </w:p>
        </w:tc>
        <w:tc>
          <w:tcPr/>
          <w:p>
            <w:pPr>
              <w:pStyle w:val="Compact"/>
            </w:pPr>
            <w:r>
              <w:t xml:space="preserve">[Хасанов Луонид Э.]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Р</w:t>
            </w:r>
          </w:p>
        </w:tc>
        <w:tc>
          <w:tcPr/>
          <w:p>
            <w:pPr>
              <w:pStyle w:val="Compact"/>
            </w:pPr>
            <w:r>
              <w:t xml:space="preserve">Проектирование пользовательского интерфейса</w:t>
            </w:r>
          </w:p>
        </w:tc>
        <w:tc>
          <w:tcPr/>
          <w:p>
            <w:pPr>
              <w:pStyle w:val="Compact"/>
            </w:pPr>
            <w:r>
              <w:t xml:space="preserve">XAML-экраны приложения</w:t>
            </w:r>
          </w:p>
        </w:tc>
        <w:tc>
          <w:tcPr/>
          <w:p>
            <w:pPr>
              <w:pStyle w:val="Compact"/>
            </w:pPr>
            <w:r>
              <w:t xml:space="preserve">[Хасанов Луонид Э.]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П</w:t>
            </w:r>
          </w:p>
        </w:tc>
        <w:tc>
          <w:tcPr/>
          <w:p>
            <w:pPr>
              <w:pStyle w:val="Compact"/>
            </w:pPr>
            <w:r>
              <w:t xml:space="preserve">Реализация библиотеки книг</w:t>
            </w:r>
          </w:p>
        </w:tc>
        <w:tc>
          <w:tcPr/>
          <w:p>
            <w:pPr>
              <w:pStyle w:val="Compact"/>
            </w:pPr>
            <w:r>
              <w:t xml:space="preserve">Рабочий модуль библиотеки</w:t>
            </w:r>
          </w:p>
        </w:tc>
        <w:tc>
          <w:tcPr/>
          <w:p>
            <w:pPr>
              <w:pStyle w:val="Compact"/>
            </w:pPr>
            <w:r>
              <w:t xml:space="preserve">[Хасанов Луонид Э.]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Р</w:t>
            </w:r>
          </w:p>
        </w:tc>
        <w:tc>
          <w:tcPr/>
          <w:p>
            <w:pPr>
              <w:pStyle w:val="Compact"/>
            </w:pPr>
            <w:r>
              <w:t xml:space="preserve">Реализация выбора папки библиотеки</w:t>
            </w:r>
          </w:p>
        </w:tc>
        <w:tc>
          <w:tcPr/>
          <w:p>
            <w:pPr>
              <w:pStyle w:val="Compact"/>
            </w:pPr>
            <w:r>
              <w:t xml:space="preserve">Рабочий выбор каталога</w:t>
            </w:r>
          </w:p>
        </w:tc>
        <w:tc>
          <w:tcPr/>
          <w:p>
            <w:pPr>
              <w:pStyle w:val="Compact"/>
            </w:pPr>
            <w:r>
              <w:t xml:space="preserve">[Хасанов Луонид Э.]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Р</w:t>
            </w:r>
          </w:p>
        </w:tc>
        <w:tc>
          <w:tcPr/>
          <w:p>
            <w:pPr>
              <w:pStyle w:val="Compact"/>
            </w:pPr>
            <w:r>
              <w:t xml:space="preserve">Реализация поиска FB2-файлов</w:t>
            </w:r>
          </w:p>
        </w:tc>
        <w:tc>
          <w:tcPr/>
          <w:p>
            <w:pPr>
              <w:pStyle w:val="Compact"/>
            </w:pPr>
            <w:r>
              <w:t xml:space="preserve">BookFinderService</w:t>
            </w:r>
          </w:p>
        </w:tc>
        <w:tc>
          <w:tcPr/>
          <w:p>
            <w:pPr>
              <w:pStyle w:val="Compact"/>
            </w:pPr>
            <w:r>
              <w:t xml:space="preserve">[Хасанов Луонид Э.]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Р</w:t>
            </w:r>
          </w:p>
        </w:tc>
        <w:tc>
          <w:tcPr/>
          <w:p>
            <w:pPr>
              <w:pStyle w:val="Compact"/>
            </w:pPr>
            <w:r>
              <w:t xml:space="preserve">Реализация импорта книг</w:t>
            </w:r>
          </w:p>
        </w:tc>
        <w:tc>
          <w:tcPr/>
          <w:p>
            <w:pPr>
              <w:pStyle w:val="Compact"/>
            </w:pPr>
            <w:r>
              <w:t xml:space="preserve">ImportService / LibraryImportService</w:t>
            </w:r>
          </w:p>
        </w:tc>
        <w:tc>
          <w:tcPr/>
          <w:p>
            <w:pPr>
              <w:pStyle w:val="Compact"/>
            </w:pPr>
            <w:r>
              <w:t xml:space="preserve">[Хасанов Луонид Э.]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Р</w:t>
            </w:r>
          </w:p>
        </w:tc>
        <w:tc>
          <w:tcPr/>
          <w:p>
            <w:pPr>
              <w:pStyle w:val="Compact"/>
            </w:pPr>
            <w:r>
              <w:t xml:space="preserve">Реализация хранения данных библиотеки</w:t>
            </w:r>
          </w:p>
        </w:tc>
        <w:tc>
          <w:tcPr/>
          <w:p>
            <w:pPr>
              <w:pStyle w:val="Compact"/>
            </w:pPr>
            <w:r>
              <w:t xml:space="preserve">DatabaseService / BookRepository</w:t>
            </w:r>
          </w:p>
        </w:tc>
        <w:tc>
          <w:tcPr/>
          <w:p>
            <w:pPr>
              <w:pStyle w:val="Compact"/>
            </w:pPr>
            <w:r>
              <w:t xml:space="preserve">[Хасанов Луонид Э.]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П</w:t>
            </w:r>
          </w:p>
        </w:tc>
        <w:tc>
          <w:tcPr/>
          <w:p>
            <w:pPr>
              <w:pStyle w:val="Compact"/>
            </w:pPr>
            <w:r>
              <w:t xml:space="preserve">Реализация поддержки формата FB2</w:t>
            </w:r>
          </w:p>
        </w:tc>
        <w:tc>
          <w:tcPr/>
          <w:p>
            <w:pPr>
              <w:pStyle w:val="Compact"/>
            </w:pPr>
            <w:r>
              <w:t xml:space="preserve">Рабочий FB2-парсер</w:t>
            </w:r>
          </w:p>
        </w:tc>
        <w:tc>
          <w:tcPr/>
          <w:p>
            <w:pPr>
              <w:pStyle w:val="Compact"/>
            </w:pPr>
            <w:r>
              <w:t xml:space="preserve">[Хасанов Луонид Э.]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Р</w:t>
            </w:r>
          </w:p>
        </w:tc>
        <w:tc>
          <w:tcPr/>
          <w:p>
            <w:pPr>
              <w:pStyle w:val="Compact"/>
            </w:pPr>
            <w:r>
              <w:t xml:space="preserve">Получение метаданных книги</w:t>
            </w:r>
          </w:p>
        </w:tc>
        <w:tc>
          <w:tcPr/>
          <w:p>
            <w:pPr>
              <w:pStyle w:val="Compact"/>
            </w:pPr>
            <w:r>
              <w:t xml:space="preserve">Fb2Parser</w:t>
            </w:r>
          </w:p>
        </w:tc>
        <w:tc>
          <w:tcPr/>
          <w:p>
            <w:pPr>
              <w:pStyle w:val="Compact"/>
            </w:pPr>
            <w:r>
              <w:t xml:space="preserve">[Хасанов Луонид Э.]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Р</w:t>
            </w:r>
          </w:p>
        </w:tc>
        <w:tc>
          <w:tcPr/>
          <w:p>
            <w:pPr>
              <w:pStyle w:val="Compact"/>
            </w:pPr>
            <w:r>
              <w:t xml:space="preserve">Разбор структуры текста и глав</w:t>
            </w:r>
          </w:p>
        </w:tc>
        <w:tc>
          <w:tcPr/>
          <w:p>
            <w:pPr>
              <w:pStyle w:val="Compact"/>
            </w:pPr>
            <w:r>
              <w:t xml:space="preserve">Fb2BookTextParser</w:t>
            </w:r>
          </w:p>
        </w:tc>
        <w:tc>
          <w:tcPr/>
          <w:p>
            <w:pPr>
              <w:pStyle w:val="Compact"/>
            </w:pPr>
            <w:r>
              <w:t xml:space="preserve">[Хасанов Луонид Э.]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Р</w:t>
            </w:r>
          </w:p>
        </w:tc>
        <w:tc>
          <w:tcPr/>
          <w:p>
            <w:pPr>
              <w:pStyle w:val="Compact"/>
            </w:pPr>
            <w:r>
              <w:t xml:space="preserve">Извлечение обложки</w:t>
            </w:r>
          </w:p>
        </w:tc>
        <w:tc>
          <w:tcPr/>
          <w:p>
            <w:pPr>
              <w:pStyle w:val="Compact"/>
            </w:pPr>
            <w:r>
              <w:t xml:space="preserve">Fb2CoverExtractor</w:t>
            </w:r>
          </w:p>
        </w:tc>
        <w:tc>
          <w:tcPr/>
          <w:p>
            <w:pPr>
              <w:pStyle w:val="Compact"/>
            </w:pPr>
            <w:r>
              <w:t xml:space="preserve">[Хасанов Луонид Э.]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П</w:t>
            </w:r>
          </w:p>
        </w:tc>
        <w:tc>
          <w:tcPr/>
          <w:p>
            <w:pPr>
              <w:pStyle w:val="Compact"/>
            </w:pPr>
            <w:r>
              <w:t xml:space="preserve">Реализация интерфейса чтения</w:t>
            </w:r>
          </w:p>
        </w:tc>
        <w:tc>
          <w:tcPr/>
          <w:p>
            <w:pPr>
              <w:pStyle w:val="Compact"/>
            </w:pPr>
            <w:r>
              <w:t xml:space="preserve">Рабочий ReaderPage</w:t>
            </w:r>
          </w:p>
        </w:tc>
        <w:tc>
          <w:tcPr/>
          <w:p>
            <w:pPr>
              <w:pStyle w:val="Compact"/>
            </w:pPr>
            <w:r>
              <w:t xml:space="preserve">[Хасанов Луонид Э.]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Р</w:t>
            </w:r>
          </w:p>
        </w:tc>
        <w:tc>
          <w:tcPr/>
          <w:p>
            <w:pPr>
              <w:pStyle w:val="Compact"/>
            </w:pPr>
            <w:r>
              <w:t xml:space="preserve">Отображение текста книги</w:t>
            </w:r>
          </w:p>
        </w:tc>
        <w:tc>
          <w:tcPr/>
          <w:p>
            <w:pPr>
              <w:pStyle w:val="Compact"/>
            </w:pPr>
            <w:r>
              <w:t xml:space="preserve">Рабочее отображение ReaderBlock</w:t>
            </w:r>
          </w:p>
        </w:tc>
        <w:tc>
          <w:tcPr/>
          <w:p>
            <w:pPr>
              <w:pStyle w:val="Compact"/>
            </w:pPr>
            <w:r>
              <w:t xml:space="preserve">[Хасанов Луонид Э.]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Р</w:t>
            </w:r>
          </w:p>
        </w:tc>
        <w:tc>
          <w:tcPr/>
          <w:p>
            <w:pPr>
              <w:pStyle w:val="Compact"/>
            </w:pPr>
            <w:r>
              <w:t xml:space="preserve">Навигация по главам</w:t>
            </w:r>
          </w:p>
        </w:tc>
        <w:tc>
          <w:tcPr/>
          <w:p>
            <w:pPr>
              <w:pStyle w:val="Compact"/>
            </w:pPr>
            <w:r>
              <w:t xml:space="preserve">Рабочий переход между главами</w:t>
            </w:r>
          </w:p>
        </w:tc>
        <w:tc>
          <w:tcPr/>
          <w:p>
            <w:pPr>
              <w:pStyle w:val="Compact"/>
            </w:pPr>
            <w:r>
              <w:t xml:space="preserve">[Хасанов Луонид Э.]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П</w:t>
            </w:r>
          </w:p>
        </w:tc>
        <w:tc>
          <w:tcPr/>
          <w:p>
            <w:pPr>
              <w:pStyle w:val="Compact"/>
            </w:pPr>
            <w:r>
              <w:t xml:space="preserve">Реализация синтеза речи</w:t>
            </w:r>
          </w:p>
        </w:tc>
        <w:tc>
          <w:tcPr/>
          <w:p>
            <w:pPr>
              <w:pStyle w:val="Compact"/>
            </w:pPr>
            <w:r>
              <w:t xml:space="preserve">Рабочий TTS-модуль</w:t>
            </w:r>
          </w:p>
        </w:tc>
        <w:tc>
          <w:tcPr/>
          <w:p>
            <w:pPr>
              <w:pStyle w:val="Compact"/>
            </w:pPr>
            <w:r>
              <w:t xml:space="preserve">[Хасанов Луонид Э.]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Р</w:t>
            </w:r>
          </w:p>
        </w:tc>
        <w:tc>
          <w:tcPr/>
          <w:p>
            <w:pPr>
              <w:pStyle w:val="Compact"/>
            </w:pPr>
            <w:r>
              <w:t xml:space="preserve">Подключение Android Text-to-Speech</w:t>
            </w:r>
          </w:p>
        </w:tc>
        <w:tc>
          <w:tcPr/>
          <w:p>
            <w:pPr>
              <w:pStyle w:val="Compact"/>
            </w:pPr>
            <w:r>
              <w:t xml:space="preserve">AndroidTtsService</w:t>
            </w:r>
          </w:p>
        </w:tc>
        <w:tc>
          <w:tcPr/>
          <w:p>
            <w:pPr>
              <w:pStyle w:val="Compact"/>
            </w:pPr>
            <w:r>
              <w:t xml:space="preserve">[Хасанов Луонид Э.]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Р</w:t>
            </w:r>
          </w:p>
        </w:tc>
        <w:tc>
          <w:tcPr/>
          <w:p>
            <w:pPr>
              <w:pStyle w:val="Compact"/>
            </w:pPr>
            <w:r>
              <w:t xml:space="preserve">Очередь абзацев и управление воспроизведением</w:t>
            </w:r>
          </w:p>
        </w:tc>
        <w:tc>
          <w:tcPr/>
          <w:p>
            <w:pPr>
              <w:pStyle w:val="Compact"/>
            </w:pPr>
            <w:r>
              <w:t xml:space="preserve">Запуск/остановка озвучивания</w:t>
            </w:r>
          </w:p>
        </w:tc>
        <w:tc>
          <w:tcPr/>
          <w:p>
            <w:pPr>
              <w:pStyle w:val="Compact"/>
            </w:pPr>
            <w:r>
              <w:t xml:space="preserve">[Хасанов Луонид Э.]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Р</w:t>
            </w:r>
          </w:p>
        </w:tc>
        <w:tc>
          <w:tcPr/>
          <w:p>
            <w:pPr>
              <w:pStyle w:val="Compact"/>
            </w:pPr>
            <w:r>
              <w:t xml:space="preserve">Настройка скорости речи</w:t>
            </w:r>
          </w:p>
        </w:tc>
        <w:tc>
          <w:tcPr/>
          <w:p>
            <w:pPr>
              <w:pStyle w:val="Compact"/>
            </w:pPr>
            <w:r>
              <w:t xml:space="preserve">SettingsService / SpeechRate</w:t>
            </w:r>
          </w:p>
        </w:tc>
        <w:tc>
          <w:tcPr/>
          <w:p>
            <w:pPr>
              <w:pStyle w:val="Compact"/>
            </w:pPr>
            <w:r>
              <w:t xml:space="preserve">[Хасанов Луонид Э.]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П</w:t>
            </w:r>
          </w:p>
        </w:tc>
        <w:tc>
          <w:tcPr/>
          <w:p>
            <w:pPr>
              <w:pStyle w:val="Compact"/>
            </w:pPr>
            <w:r>
              <w:t xml:space="preserve">Интеграция компонентов</w:t>
            </w:r>
          </w:p>
        </w:tc>
        <w:tc>
          <w:tcPr/>
          <w:p>
            <w:pPr>
              <w:pStyle w:val="Compact"/>
            </w:pPr>
            <w:r>
              <w:t xml:space="preserve">Рабочая сборка приложения</w:t>
            </w:r>
          </w:p>
        </w:tc>
        <w:tc>
          <w:tcPr/>
          <w:p>
            <w:pPr>
              <w:pStyle w:val="Compact"/>
            </w:pPr>
            <w:r>
              <w:t xml:space="preserve">[Хасанов Луонид Э.]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Р</w:t>
            </w:r>
          </w:p>
        </w:tc>
        <w:tc>
          <w:tcPr/>
          <w:p>
            <w:pPr>
              <w:pStyle w:val="Compact"/>
            </w:pPr>
            <w:r>
              <w:t xml:space="preserve">Регистрация сервисов и зависимостей</w:t>
            </w:r>
          </w:p>
        </w:tc>
        <w:tc>
          <w:tcPr/>
          <w:p>
            <w:pPr>
              <w:pStyle w:val="Compact"/>
            </w:pPr>
            <w:r>
              <w:t xml:space="preserve">MauiProgram</w:t>
            </w:r>
          </w:p>
        </w:tc>
        <w:tc>
          <w:tcPr/>
          <w:p>
            <w:pPr>
              <w:pStyle w:val="Compact"/>
            </w:pPr>
            <w:r>
              <w:t xml:space="preserve">[Хасанов Луонид Э.]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Р</w:t>
            </w:r>
          </w:p>
        </w:tc>
        <w:tc>
          <w:tcPr/>
          <w:p>
            <w:pPr>
              <w:pStyle w:val="Compact"/>
            </w:pPr>
            <w:r>
              <w:t xml:space="preserve">Проверка взаимодействия библиотеки, чтения и TTS</w:t>
            </w:r>
          </w:p>
        </w:tc>
        <w:tc>
          <w:tcPr/>
          <w:p>
            <w:pPr>
              <w:pStyle w:val="Compact"/>
            </w:pPr>
            <w:r>
              <w:t xml:space="preserve">Интеграционный сценарий</w:t>
            </w:r>
          </w:p>
        </w:tc>
        <w:tc>
          <w:tcPr/>
          <w:p>
            <w:pPr>
              <w:pStyle w:val="Compact"/>
            </w:pPr>
            <w:r>
              <w:t xml:space="preserve">[Хасанов Луонид Э.]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П</w:t>
            </w:r>
          </w:p>
        </w:tc>
        <w:tc>
          <w:tcPr/>
          <w:p>
            <w:pPr>
              <w:pStyle w:val="Compact"/>
            </w:pPr>
            <w:r>
              <w:t xml:space="preserve">Тестирование</w:t>
            </w:r>
          </w:p>
        </w:tc>
        <w:tc>
          <w:tcPr/>
          <w:p>
            <w:pPr>
              <w:pStyle w:val="Compact"/>
            </w:pPr>
            <w:r>
              <w:t xml:space="preserve">Отчет/журнал тестирования</w:t>
            </w:r>
          </w:p>
        </w:tc>
        <w:tc>
          <w:tcPr/>
          <w:p>
            <w:pPr>
              <w:pStyle w:val="Compact"/>
            </w:pPr>
            <w:r>
              <w:t xml:space="preserve">[Хасанов Луонид Э.]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Р</w:t>
            </w:r>
          </w:p>
        </w:tc>
        <w:tc>
          <w:tcPr/>
          <w:p>
            <w:pPr>
              <w:pStyle w:val="Compact"/>
            </w:pPr>
            <w:r>
              <w:t xml:space="preserve">Проверка импорта корректных FB2</w:t>
            </w:r>
          </w:p>
        </w:tc>
        <w:tc>
          <w:tcPr/>
          <w:p>
            <w:pPr>
              <w:pStyle w:val="Compact"/>
            </w:pPr>
            <w:r>
              <w:t xml:space="preserve">Результаты тестов</w:t>
            </w:r>
          </w:p>
        </w:tc>
        <w:tc>
          <w:tcPr/>
          <w:p>
            <w:pPr>
              <w:pStyle w:val="Compact"/>
            </w:pPr>
            <w:r>
              <w:t xml:space="preserve">[Хасанов Луонид Э.]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Р</w:t>
            </w:r>
          </w:p>
        </w:tc>
        <w:tc>
          <w:tcPr/>
          <w:p>
            <w:pPr>
              <w:pStyle w:val="Compact"/>
            </w:pPr>
            <w:r>
              <w:t xml:space="preserve">Проверка обработки некорректных файлов</w:t>
            </w:r>
          </w:p>
        </w:tc>
        <w:tc>
          <w:tcPr/>
          <w:p>
            <w:pPr>
              <w:pStyle w:val="Compact"/>
            </w:pPr>
            <w:r>
              <w:t xml:space="preserve">Результаты тестов</w:t>
            </w:r>
          </w:p>
        </w:tc>
        <w:tc>
          <w:tcPr/>
          <w:p>
            <w:pPr>
              <w:pStyle w:val="Compact"/>
            </w:pPr>
            <w:r>
              <w:t xml:space="preserve">[Хасанов Луонид Э.]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Р</w:t>
            </w:r>
          </w:p>
        </w:tc>
        <w:tc>
          <w:tcPr/>
          <w:p>
            <w:pPr>
              <w:pStyle w:val="Compact"/>
            </w:pPr>
            <w:r>
              <w:t xml:space="preserve">Проверка чтения и навигации</w:t>
            </w:r>
          </w:p>
        </w:tc>
        <w:tc>
          <w:tcPr/>
          <w:p>
            <w:pPr>
              <w:pStyle w:val="Compact"/>
            </w:pPr>
            <w:r>
              <w:t xml:space="preserve">Результаты тестов</w:t>
            </w:r>
          </w:p>
        </w:tc>
        <w:tc>
          <w:tcPr/>
          <w:p>
            <w:pPr>
              <w:pStyle w:val="Compact"/>
            </w:pPr>
            <w:r>
              <w:t xml:space="preserve">[Хасанов Луонид Э.]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Р</w:t>
            </w:r>
          </w:p>
        </w:tc>
        <w:tc>
          <w:tcPr/>
          <w:p>
            <w:pPr>
              <w:pStyle w:val="Compact"/>
            </w:pPr>
            <w:r>
              <w:t xml:space="preserve">Проверка TTS</w:t>
            </w:r>
          </w:p>
        </w:tc>
        <w:tc>
          <w:tcPr/>
          <w:p>
            <w:pPr>
              <w:pStyle w:val="Compact"/>
            </w:pPr>
            <w:r>
              <w:t xml:space="preserve">Результаты тестов</w:t>
            </w:r>
          </w:p>
        </w:tc>
        <w:tc>
          <w:tcPr/>
          <w:p>
            <w:pPr>
              <w:pStyle w:val="Compact"/>
            </w:pPr>
            <w:r>
              <w:t xml:space="preserve">[Хасанов Луонид Э.]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П</w:t>
            </w:r>
          </w:p>
        </w:tc>
        <w:tc>
          <w:tcPr/>
          <w:p>
            <w:pPr>
              <w:pStyle w:val="Compact"/>
            </w:pPr>
            <w:r>
              <w:t xml:space="preserve">Подготовка итоговой версии</w:t>
            </w:r>
          </w:p>
        </w:tc>
        <w:tc>
          <w:tcPr/>
          <w:p>
            <w:pPr>
              <w:pStyle w:val="Compact"/>
            </w:pPr>
            <w:r>
              <w:t xml:space="preserve">Итоговая версия проекта</w:t>
            </w:r>
          </w:p>
        </w:tc>
        <w:tc>
          <w:tcPr/>
          <w:p>
            <w:pPr>
              <w:pStyle w:val="Compact"/>
            </w:pPr>
            <w:r>
              <w:t xml:space="preserve">[Хасанов Луонид Э.]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Р</w:t>
            </w:r>
          </w:p>
        </w:tc>
        <w:tc>
          <w:tcPr/>
          <w:p>
            <w:pPr>
              <w:pStyle w:val="Compact"/>
            </w:pPr>
            <w:r>
              <w:t xml:space="preserve">Подготовка документации проекта</w:t>
            </w:r>
          </w:p>
        </w:tc>
        <w:tc>
          <w:tcPr/>
          <w:p>
            <w:pPr>
              <w:pStyle w:val="Compact"/>
            </w:pPr>
            <w:r>
              <w:t xml:space="preserve">Документация</w:t>
            </w:r>
          </w:p>
        </w:tc>
        <w:tc>
          <w:tcPr/>
          <w:p>
            <w:pPr>
              <w:pStyle w:val="Compact"/>
            </w:pPr>
            <w:r>
              <w:t xml:space="preserve">[Хасанов Луонид Э.]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Р</w:t>
            </w:r>
          </w:p>
        </w:tc>
        <w:tc>
          <w:tcPr/>
          <w:p>
            <w:pPr>
              <w:pStyle w:val="Compact"/>
            </w:pPr>
            <w:r>
              <w:t xml:space="preserve">Подготовка демонстрации</w:t>
            </w:r>
          </w:p>
        </w:tc>
        <w:tc>
          <w:tcPr/>
          <w:p>
            <w:pPr>
              <w:pStyle w:val="Compact"/>
            </w:pPr>
            <w:r>
              <w:t xml:space="preserve">Демонстрационный сценарий</w:t>
            </w:r>
          </w:p>
        </w:tc>
        <w:tc>
          <w:tcPr/>
          <w:p>
            <w:pPr>
              <w:pStyle w:val="Compact"/>
            </w:pPr>
            <w:r>
              <w:t xml:space="preserve">[Хасанов Луонид Э.]</w:t>
            </w:r>
          </w:p>
        </w:tc>
      </w:tr>
    </w:tbl>
    <w:bookmarkStart w:id="24" w:name="ориентировочный-календарь"/>
    <w:p>
      <w:pPr>
        <w:pStyle w:val="Heading3"/>
      </w:pPr>
      <w:r>
        <w:t xml:space="preserve">Ориентировочный календарь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Этап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Планируемая длительность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Анализ и проектирование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2–4 дня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Библиотека и импорт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3–5 дней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FB2-поддержка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2–4 дня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Экран чтения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2–3 дня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TTS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2–4 дня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Интеграция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1–2 дня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Тестирование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2–4 дня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Документация и демонстрация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1–2 дня</w:t>
            </w:r>
          </w:p>
        </w:tc>
      </w:tr>
    </w:tbl>
    <w:bookmarkEnd w:id="24"/>
    <w:bookmarkEnd w:id="25"/>
    <w:bookmarkStart w:id="26" w:name="бюджет-проекта"/>
    <w:p>
      <w:pPr>
        <w:pStyle w:val="Heading2"/>
      </w:pPr>
      <w:r>
        <w:t xml:space="preserve">2.4. Бюджет проекта</w:t>
      </w:r>
    </w:p>
    <w:p>
      <w:pPr>
        <w:pStyle w:val="FirstParagraph"/>
      </w:pPr>
      <w:r>
        <w:t xml:space="preserve">Проект выполняется как учебная программная разработка на базе существующих бесплатных инструментов и библиотек.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Статья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Оценка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Средства разработки и программные библиотеки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 руб.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Используемые компоненты .NET MAUI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 руб.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SQLite и sqlite-net-pcl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 руб.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Тестирование на собственном Android-устройстве/эмуляторе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 руб.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Трудовые затраты студента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Учебные часы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Итого прямых денежных затрат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 руб.</w:t>
            </w:r>
          </w:p>
        </w:tc>
      </w:tr>
    </w:tbl>
    <w:p>
      <w:pPr>
        <w:pStyle w:val="BlockText"/>
      </w:pPr>
      <w:r>
        <w:t xml:space="preserve">Денежные затраты оценены как нулевые для учебной реализации. Отдельная коммерческая оценка трудозатрат в исходных материалах отсутствует.</w:t>
      </w:r>
    </w:p>
    <w:bookmarkEnd w:id="26"/>
    <w:bookmarkStart w:id="27" w:name="риски-проекта"/>
    <w:p>
      <w:pPr>
        <w:pStyle w:val="Heading2"/>
      </w:pPr>
      <w:r>
        <w:t xml:space="preserve">2.5. Риски проекта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188"/>
        <w:gridCol w:w="1980"/>
        <w:gridCol w:w="1980"/>
        <w:gridCol w:w="1188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Риск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Вероятность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Влияние</w:t>
            </w:r>
          </w:p>
        </w:tc>
        <w:tc>
          <w:tcPr/>
          <w:p>
            <w:pPr>
              <w:pStyle w:val="Compact"/>
            </w:pPr>
            <w:r>
              <w:t xml:space="preserve">Меры реагирования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Некорректный или неподдерживаемый FB2-файл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Высокое</w:t>
            </w:r>
          </w:p>
        </w:tc>
        <w:tc>
          <w:tcPr/>
          <w:p>
            <w:pPr>
              <w:pStyle w:val="Compact"/>
            </w:pPr>
            <w:r>
              <w:t xml:space="preserve">Проверка XML и структуры FictionBook 2.0, обработка исключений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Ошибки доступа Android к выбранной папке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Высокое</w:t>
            </w:r>
          </w:p>
        </w:tc>
        <w:tc>
          <w:tcPr/>
          <w:p>
            <w:pPr>
              <w:pStyle w:val="Compact"/>
            </w:pPr>
            <w:r>
              <w:t xml:space="preserve">Использование системного выбора каталога и отдельного Android-сервиса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Отсутствие голосовых данных/неподдерживаемый язык TTS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Среднее</w:t>
            </w:r>
          </w:p>
        </w:tc>
        <w:tc>
          <w:tcPr/>
          <w:p>
            <w:pPr>
              <w:pStyle w:val="Compact"/>
            </w:pPr>
            <w:r>
              <w:t xml:space="preserve">Проверка результата инициализации TTS и языка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Ошибки импорта или дублирование книг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Среднее</w:t>
            </w:r>
          </w:p>
        </w:tc>
        <w:tc>
          <w:tcPr/>
          <w:p>
            <w:pPr>
              <w:pStyle w:val="Compact"/>
            </w:pPr>
            <w:r>
              <w:t xml:space="preserve">Проверка существования файла через репозиторий и ведение журналов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Повреждение/отсутствие файла книги после импорта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Среднее</w:t>
            </w:r>
          </w:p>
        </w:tc>
        <w:tc>
          <w:tcPr/>
          <w:p>
            <w:pPr>
              <w:pStyle w:val="Compact"/>
            </w:pPr>
            <w:r>
              <w:t xml:space="preserve">Хранение статусов книги и обработка ошибок доступа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Ошибки при интеграции UI, БД, парсера и TTS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Высокое</w:t>
            </w:r>
          </w:p>
        </w:tc>
        <w:tc>
          <w:tcPr/>
          <w:p>
            <w:pPr>
              <w:pStyle w:val="Compact"/>
            </w:pPr>
            <w:r>
              <w:t xml:space="preserve">Поэтапная интеграция и интеграционное тестирование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Изменение требований к приложению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Низкая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Среднее</w:t>
            </w:r>
          </w:p>
        </w:tc>
        <w:tc>
          <w:tcPr/>
          <w:p>
            <w:pPr>
              <w:pStyle w:val="Compact"/>
            </w:pPr>
            <w:r>
              <w:t xml:space="preserve">Фиксация требований в проектной документации и ведомости изменений</w:t>
            </w:r>
          </w:p>
        </w:tc>
      </w:tr>
    </w:tbl>
    <w:bookmarkEnd w:id="27"/>
    <w:bookmarkStart w:id="28" w:name="команда-проекта"/>
    <w:p>
      <w:pPr>
        <w:pStyle w:val="Heading2"/>
      </w:pPr>
      <w:r>
        <w:t xml:space="preserve">2.6. Команда проекта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2376"/>
        <w:gridCol w:w="2376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ФИО, должность и основное место работы</w:t>
            </w:r>
          </w:p>
        </w:tc>
        <w:tc>
          <w:tcPr/>
          <w:p>
            <w:pPr>
              <w:pStyle w:val="Compact"/>
            </w:pPr>
            <w:r>
              <w:t xml:space="preserve">Роль в проекте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[Хасанов Луонид Э. , Ис-31]</w:t>
            </w:r>
          </w:p>
        </w:tc>
        <w:tc>
          <w:tcPr/>
          <w:p>
            <w:pPr>
              <w:pStyle w:val="Compact"/>
            </w:pPr>
            <w:r>
              <w:t xml:space="preserve">Руководитель проекта, член рабочей группы (Р)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[ФИО преподавателя]</w:t>
            </w:r>
          </w:p>
        </w:tc>
        <w:tc>
          <w:tcPr/>
          <w:p>
            <w:pPr>
              <w:pStyle w:val="Compact"/>
            </w:pPr>
            <w:r>
              <w:t xml:space="preserve">Куратор / представитель координирующего органа</w:t>
            </w:r>
          </w:p>
        </w:tc>
      </w:tr>
    </w:tbl>
    <w:p>
      <w:pPr>
        <w:pStyle w:val="BlockText"/>
      </w:pPr>
      <w:r>
        <w:t xml:space="preserve">Фактическая разработка, представленная в исходном коде, выполнена одним разработчиком. Дополнительные участники в предоставленных материалах не указаны.</w:t>
      </w:r>
    </w:p>
    <w:bookmarkEnd w:id="28"/>
    <w:bookmarkStart w:id="29" w:name="планирование-коммуникаций"/>
    <w:p>
      <w:pPr>
        <w:pStyle w:val="Heading2"/>
      </w:pPr>
      <w:r>
        <w:t xml:space="preserve">2.7. Планирование коммуникаций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67"/>
        <w:gridCol w:w="1250"/>
        <w:gridCol w:w="1250"/>
        <w:gridCol w:w="1250"/>
        <w:gridCol w:w="1250"/>
        <w:gridCol w:w="125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Какая информация передается</w:t>
            </w:r>
          </w:p>
        </w:tc>
        <w:tc>
          <w:tcPr/>
          <w:p>
            <w:pPr>
              <w:pStyle w:val="Compact"/>
            </w:pPr>
            <w:r>
              <w:t xml:space="preserve">Кто передает</w:t>
            </w:r>
          </w:p>
        </w:tc>
        <w:tc>
          <w:tcPr/>
          <w:p>
            <w:pPr>
              <w:pStyle w:val="Compact"/>
            </w:pPr>
            <w:r>
              <w:t xml:space="preserve">Кому передается</w:t>
            </w:r>
          </w:p>
        </w:tc>
        <w:tc>
          <w:tcPr/>
          <w:p>
            <w:pPr>
              <w:pStyle w:val="Compact"/>
            </w:pPr>
            <w:r>
              <w:t xml:space="preserve">Когда</w:t>
            </w:r>
          </w:p>
        </w:tc>
        <w:tc>
          <w:tcPr/>
          <w:p>
            <w:pPr>
              <w:pStyle w:val="Compact"/>
            </w:pPr>
            <w:r>
              <w:t xml:space="preserve">Как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Статус выполнения проекта</w:t>
            </w:r>
          </w:p>
        </w:tc>
        <w:tc>
          <w:tcPr/>
          <w:p>
            <w:pPr>
              <w:pStyle w:val="Compact"/>
            </w:pPr>
            <w:r>
              <w:t xml:space="preserve">Руководитель проекта</w:t>
            </w:r>
          </w:p>
        </w:tc>
        <w:tc>
          <w:tcPr/>
          <w:p>
            <w:pPr>
              <w:pStyle w:val="Compact"/>
            </w:pPr>
            <w:r>
              <w:t xml:space="preserve">Преподавателю</w:t>
            </w:r>
          </w:p>
        </w:tc>
        <w:tc>
          <w:tcPr/>
          <w:p>
            <w:pPr>
              <w:pStyle w:val="Compact"/>
            </w:pPr>
            <w:r>
              <w:t xml:space="preserve">По контрольным срокам</w:t>
            </w:r>
          </w:p>
        </w:tc>
        <w:tc>
          <w:tcPr/>
          <w:p>
            <w:pPr>
              <w:pStyle w:val="Compact"/>
            </w:pPr>
            <w:r>
              <w:t xml:space="preserve">Электронно / при защите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Возникающие технические проблемы</w:t>
            </w:r>
          </w:p>
        </w:tc>
        <w:tc>
          <w:tcPr/>
          <w:p>
            <w:pPr>
              <w:pStyle w:val="Compact"/>
            </w:pPr>
            <w:r>
              <w:t xml:space="preserve">Руководитель проекта</w:t>
            </w:r>
          </w:p>
        </w:tc>
        <w:tc>
          <w:tcPr/>
          <w:p>
            <w:pPr>
              <w:pStyle w:val="Compact"/>
            </w:pPr>
            <w:r>
              <w:t xml:space="preserve">Преподавателю</w:t>
            </w:r>
          </w:p>
        </w:tc>
        <w:tc>
          <w:tcPr/>
          <w:p>
            <w:pPr>
              <w:pStyle w:val="Compact"/>
            </w:pPr>
            <w:r>
              <w:t xml:space="preserve">По мере возникновения</w:t>
            </w:r>
          </w:p>
        </w:tc>
        <w:tc>
          <w:tcPr/>
          <w:p>
            <w:pPr>
              <w:pStyle w:val="Compact"/>
            </w:pPr>
            <w:r>
              <w:t xml:space="preserve">Электронная связь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Результаты промежуточного тестирования</w:t>
            </w:r>
          </w:p>
        </w:tc>
        <w:tc>
          <w:tcPr/>
          <w:p>
            <w:pPr>
              <w:pStyle w:val="Compact"/>
            </w:pPr>
            <w:r>
              <w:t xml:space="preserve">Руководитель проекта</w:t>
            </w:r>
          </w:p>
        </w:tc>
        <w:tc>
          <w:tcPr/>
          <w:p>
            <w:pPr>
              <w:pStyle w:val="Compact"/>
            </w:pPr>
            <w:r>
              <w:t xml:space="preserve">Преподавателю</w:t>
            </w:r>
          </w:p>
        </w:tc>
        <w:tc>
          <w:tcPr/>
          <w:p>
            <w:pPr>
              <w:pStyle w:val="Compact"/>
            </w:pPr>
            <w:r>
              <w:t xml:space="preserve">По завершении этапа тестирования</w:t>
            </w:r>
          </w:p>
        </w:tc>
        <w:tc>
          <w:tcPr/>
          <w:p>
            <w:pPr>
              <w:pStyle w:val="Compact"/>
            </w:pPr>
            <w:r>
              <w:t xml:space="preserve">Отчет / демонстрация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Итоговая версия проекта</w:t>
            </w:r>
          </w:p>
        </w:tc>
        <w:tc>
          <w:tcPr/>
          <w:p>
            <w:pPr>
              <w:pStyle w:val="Compact"/>
            </w:pPr>
            <w:r>
              <w:t xml:space="preserve">Руководитель проекта</w:t>
            </w:r>
          </w:p>
        </w:tc>
        <w:tc>
          <w:tcPr/>
          <w:p>
            <w:pPr>
              <w:pStyle w:val="Compact"/>
            </w:pPr>
            <w:r>
              <w:t xml:space="preserve">Преподавателю</w:t>
            </w:r>
          </w:p>
        </w:tc>
        <w:tc>
          <w:tcPr/>
          <w:p>
            <w:pPr>
              <w:pStyle w:val="Compact"/>
            </w:pPr>
            <w:r>
              <w:t xml:space="preserve">При сдаче</w:t>
            </w:r>
          </w:p>
        </w:tc>
        <w:tc>
          <w:tcPr/>
          <w:p>
            <w:pPr>
              <w:pStyle w:val="Compact"/>
            </w:pPr>
            <w:r>
              <w:t xml:space="preserve">Электронный файл / демонстрация</w:t>
            </w:r>
          </w:p>
        </w:tc>
      </w:tr>
    </w:tbl>
    <w:bookmarkEnd w:id="29"/>
    <w:bookmarkStart w:id="30" w:name="заинтересованные-лица-и-инвесторы"/>
    <w:p>
      <w:pPr>
        <w:pStyle w:val="Heading2"/>
      </w:pPr>
      <w:r>
        <w:t xml:space="preserve">2.8. Заинтересованные лица и инвесторы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Заинтересованное лицо</w:t>
            </w:r>
          </w:p>
        </w:tc>
        <w:tc>
          <w:tcPr/>
          <w:p>
            <w:pPr>
              <w:pStyle w:val="Compact"/>
            </w:pPr>
            <w:r>
              <w:t xml:space="preserve">Интерес в проекте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Студент-разработчик</w:t>
            </w:r>
          </w:p>
        </w:tc>
        <w:tc>
          <w:tcPr/>
          <w:p>
            <w:pPr>
              <w:pStyle w:val="Compact"/>
            </w:pPr>
            <w:r>
              <w:t xml:space="preserve">Получение готового программного продукта и выполнение учебного проекта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Преподаватель</w:t>
            </w:r>
          </w:p>
        </w:tc>
        <w:tc>
          <w:tcPr/>
          <w:p>
            <w:pPr>
              <w:pStyle w:val="Compact"/>
            </w:pPr>
            <w:r>
              <w:t xml:space="preserve">Оценка результатов выполнения практической работы и качества проектной документации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Пользователь мобильной читалки</w:t>
            </w:r>
          </w:p>
        </w:tc>
        <w:tc>
          <w:tcPr/>
          <w:p>
            <w:pPr>
              <w:pStyle w:val="Compact"/>
            </w:pPr>
            <w:r>
              <w:t xml:space="preserve">Получение удобного приложения для чтения и прослушивания FB2-книг</w:t>
            </w:r>
          </w:p>
        </w:tc>
      </w:tr>
    </w:tbl>
    <w:p>
      <w:pPr>
        <w:pStyle w:val="BodyText"/>
      </w:pPr>
      <w:r>
        <w:rPr>
          <w:b/>
          <w:bCs/>
        </w:rPr>
        <w:t xml:space="preserve">Инвестор проекта:</w:t>
      </w:r>
      <w:r>
        <w:t xml:space="preserve"> </w:t>
      </w:r>
      <w:r>
        <w:t xml:space="preserve">не предусмотрен.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ответы-на-контрольные-вопросы"/>
    <w:p>
      <w:pPr>
        <w:pStyle w:val="Heading1"/>
      </w:pPr>
      <w:r>
        <w:t xml:space="preserve">3. Ответы на контрольные вопросы</w:t>
      </w:r>
    </w:p>
    <w:bookmarkStart w:id="32" w:name="X988fc43e160c54844dcff1370b78ff024889123"/>
    <w:p>
      <w:pPr>
        <w:pStyle w:val="Heading2"/>
      </w:pPr>
      <w:r>
        <w:t xml:space="preserve">3.1. Что такое паспорт проекта? Для чего он разрабатывается?</w:t>
      </w:r>
    </w:p>
    <w:p>
      <w:pPr>
        <w:pStyle w:val="FirstParagraph"/>
      </w:pPr>
      <w:r>
        <w:t xml:space="preserve">Паспорт проекта — основополагающий документ проекта, который фиксирует исходные требования, цели, ожидаемый результат и другие ключевые параметры проекта. Он используется для описания проекта и управления им, а также определяет исходное понимание требований заинтересованных сторон.</w:t>
      </w:r>
    </w:p>
    <w:p>
      <w:pPr>
        <w:pStyle w:val="BodyText"/>
      </w:pPr>
      <w:r>
        <w:t xml:space="preserve">Для проекта BookReader паспорт нужен для закрепления того, что именно должно быть создано: мобильное приложение для чтения FB2-книг с библиотекой, навигацией по тексту и синтезом речи, а также для фиксации измеримой цели и критериев результата.</w:t>
      </w:r>
    </w:p>
    <w:bookmarkEnd w:id="32"/>
    <w:bookmarkStart w:id="33" w:name="расскажите-про-метод-экспертной-оценки."/>
    <w:p>
      <w:pPr>
        <w:pStyle w:val="Heading2"/>
      </w:pPr>
      <w:r>
        <w:t xml:space="preserve">3.2. Расскажите про метод экспертной оценки.</w:t>
      </w:r>
    </w:p>
    <w:p>
      <w:pPr>
        <w:pStyle w:val="FirstParagraph"/>
      </w:pPr>
      <w:r>
        <w:t xml:space="preserve">Метод экспертной оценки заключается в получении и сопоставлении мнений специалистов, обладающих необходимыми знаниями и опытом. Цель метода — получить более обоснованное решение за счет использования мнения нескольких экспертов, а не одного человека.</w:t>
      </w:r>
    </w:p>
    <w:p>
      <w:pPr>
        <w:pStyle w:val="BodyText"/>
      </w:pPr>
      <w:r>
        <w:t xml:space="preserve">В проекте разработки приложения такой подход может использоваться при оценке требований, рисков, сроков и технических решений.</w:t>
      </w:r>
    </w:p>
    <w:bookmarkEnd w:id="33"/>
    <w:bookmarkStart w:id="34" w:name="опишите-блоки-плана-управления-проектом."/>
    <w:p>
      <w:pPr>
        <w:pStyle w:val="Heading2"/>
      </w:pPr>
      <w:r>
        <w:t xml:space="preserve">3.3. Опишите блоки плана управления проектом.</w:t>
      </w:r>
    </w:p>
    <w:p>
      <w:pPr>
        <w:pStyle w:val="FirstParagraph"/>
      </w:pPr>
      <w:r>
        <w:t xml:space="preserve">План управления проектом в методических материалах рекомендуется рассматривать как совокупность трех крупных блоков: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Вспомогательные планы управления</w:t>
      </w:r>
      <w:r>
        <w:t xml:space="preserve"> </w:t>
      </w:r>
      <w:r>
        <w:t xml:space="preserve">— содержание проекта, расписание, стоимость, качество, персонал, коммуникации, риски и конфигурация.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Базовая линия проекта</w:t>
      </w:r>
      <w:r>
        <w:t xml:space="preserve"> </w:t>
      </w:r>
      <w:r>
        <w:t xml:space="preserve">— базовое расписание, стоимость, качество, конфигурация и реестр рисков.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Результаты анализа проектной команды</w:t>
      </w:r>
      <w:r>
        <w:t xml:space="preserve"> </w:t>
      </w:r>
      <w:r>
        <w:t xml:space="preserve">— сведения об объеме, содержании и сроках проекта.</w:t>
      </w:r>
    </w:p>
    <w:p>
      <w:pPr>
        <w:pStyle w:val="FirstParagraph"/>
      </w:pPr>
      <w:r>
        <w:t xml:space="preserve">В шаблоне данной практической работы эти сведения представлены через конкретные разделы: календарный план-график, бюджет, риски, команду проекта, коммуникации, заинтересованных лиц и инвесторов.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В ходе практической работы подготовлены основные проектные документы для разработки мобильного приложения BookReader: паспорт проекта и план управления проектом. Определены цель, способ достижения, планируемый результат, требования к результату, пользователи, этапы разработки, ресурсы, риски, состав команды и порядок коммуникаций. Также даны ответы на контрольные вопросы по паспорту проекта, методу экспертной оценки и структуре плана управления проектом.</w:t>
      </w:r>
    </w:p>
    <w:p>
      <w:pPr>
        <w:pStyle w:val="BodyText"/>
      </w:pPr>
      <w:r>
        <w:t xml:space="preserve">Проектная документация сформирована на основе фактической структуры предоставленного программного проекта: .NET MAUI, XAML, SQLite, FB2-парсеры, сервис импорта книг, библиотека книг, экран чтения и Android Text-to-Speech.</w:t>
      </w:r>
    </w:p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2026-09-22T17:43:25Z</dcterms:created>
  <dcterms:modified xsi:type="dcterms:W3CDTF">2026-09-22T17:43:25Z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