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0331" w14:textId="6DA40F44" w:rsidR="0034387E" w:rsidRDefault="0034387E" w:rsidP="0034387E">
      <w:pPr>
        <w:pStyle w:val="berschrift1"/>
        <w:rPr>
          <w:lang w:val="en-US"/>
        </w:rPr>
      </w:pPr>
      <w:r>
        <w:rPr>
          <w:lang w:val="en-US"/>
        </w:rPr>
        <w:t>Cindered Ones</w:t>
      </w:r>
    </w:p>
    <w:p w14:paraId="5410550D" w14:textId="0DC9748D" w:rsidR="0034387E" w:rsidRPr="0034387E" w:rsidRDefault="0034387E" w:rsidP="0034387E">
      <w:pPr>
        <w:rPr>
          <w:lang w:val="en-US"/>
        </w:rPr>
      </w:pPr>
      <w:r w:rsidRPr="0034387E">
        <w:rPr>
          <w:lang w:val="en-US"/>
        </w:rPr>
        <w:t xml:space="preserve">Freed from the influence of </w:t>
      </w:r>
      <w:proofErr w:type="spellStart"/>
      <w:r w:rsidRPr="0034387E">
        <w:rPr>
          <w:lang w:val="en-US"/>
        </w:rPr>
        <w:t>Natrair</w:t>
      </w:r>
      <w:proofErr w:type="spellEnd"/>
      <w:r w:rsidRPr="0034387E">
        <w:rPr>
          <w:lang w:val="en-US"/>
        </w:rPr>
        <w:t xml:space="preserve"> the Cindered Ones or </w:t>
      </w:r>
      <w:proofErr w:type="spellStart"/>
      <w:r w:rsidRPr="0034387E">
        <w:rPr>
          <w:lang w:val="en-US"/>
        </w:rPr>
        <w:t>Ashbearers</w:t>
      </w:r>
      <w:proofErr w:type="spellEnd"/>
      <w:r w:rsidRPr="0034387E">
        <w:rPr>
          <w:lang w:val="en-US"/>
        </w:rPr>
        <w:t xml:space="preserve"> have equally spread across the world, albeit they are oppressed in many regions, enslaved or kept low, as their numbers were too little and strength to shallow to fight against the already established humans, even though those had to start from scratch again. Humans were at least used to the land they walked on. Cindered Ones did not know earth until they were released.</w:t>
      </w:r>
    </w:p>
    <w:p w14:paraId="119BA5D9" w14:textId="77777777" w:rsidR="0034387E" w:rsidRPr="0034387E" w:rsidRDefault="0034387E" w:rsidP="0034387E">
      <w:pPr>
        <w:rPr>
          <w:lang w:val="en-US"/>
        </w:rPr>
      </w:pPr>
      <w:r w:rsidRPr="0034387E">
        <w:rPr>
          <w:lang w:val="en-US"/>
        </w:rPr>
        <w:t>They thrive more in the dark in or behind the peaks or mountains in the valleys and are seldom seen elsewhere as they would be controlled in most countries.</w:t>
      </w:r>
    </w:p>
    <w:p w14:paraId="1B362C4F" w14:textId="77777777" w:rsidR="0034387E" w:rsidRDefault="0034387E" w:rsidP="0034387E">
      <w:pPr>
        <w:rPr>
          <w:lang w:val="en-US"/>
        </w:rPr>
      </w:pPr>
      <w:r w:rsidRPr="0034387E">
        <w:rPr>
          <w:lang w:val="en-US"/>
        </w:rPr>
        <w:t xml:space="preserve">Since their freedom many Cindered Ones women bear stillborn children, as the bodies have trouble catching on souls after </w:t>
      </w:r>
      <w:proofErr w:type="spellStart"/>
      <w:r w:rsidRPr="0034387E">
        <w:rPr>
          <w:lang w:val="en-US"/>
        </w:rPr>
        <w:t>Natrair’s</w:t>
      </w:r>
      <w:proofErr w:type="spellEnd"/>
      <w:r w:rsidRPr="0034387E">
        <w:rPr>
          <w:lang w:val="en-US"/>
        </w:rPr>
        <w:t xml:space="preserve"> passing. Though their umbers keep stable at the price of the women of their species, who have to bear many children.</w:t>
      </w:r>
    </w:p>
    <w:p w14:paraId="0B25BFE0" w14:textId="1552A069" w:rsidR="0034387E" w:rsidRPr="0034387E" w:rsidRDefault="0034387E" w:rsidP="0034387E">
      <w:pPr>
        <w:pStyle w:val="berschrift2"/>
        <w:rPr>
          <w:lang w:val="en-US"/>
        </w:rPr>
      </w:pPr>
      <w:r>
        <w:rPr>
          <w:lang w:val="en-US"/>
        </w:rPr>
        <w:t>Physiology</w:t>
      </w:r>
    </w:p>
    <w:p w14:paraId="084E8834" w14:textId="77777777" w:rsidR="0034387E" w:rsidRPr="0034387E" w:rsidRDefault="0034387E" w:rsidP="0034387E">
      <w:pPr>
        <w:rPr>
          <w:lang w:val="en-US"/>
        </w:rPr>
      </w:pPr>
      <w:r w:rsidRPr="0034387E">
        <w:rPr>
          <w:lang w:val="en-US"/>
        </w:rPr>
        <w:t>They have grey skin, are taller and more muscular than humans with a broad and slightly elongated skull that does not grow hair on any body part. A flat nose with long slits, pointy teeth, flesh bulbs for ears. Only gender was obviously distinct, the women having finer features, a less muscular but still stocky build.</w:t>
      </w:r>
    </w:p>
    <w:p w14:paraId="47CBDA87" w14:textId="77777777" w:rsidR="0034387E" w:rsidRPr="0034387E" w:rsidRDefault="0034387E" w:rsidP="0034387E">
      <w:pPr>
        <w:rPr>
          <w:lang w:val="en-US"/>
        </w:rPr>
      </w:pPr>
      <w:r w:rsidRPr="0034387E">
        <w:rPr>
          <w:lang w:val="en-US"/>
        </w:rPr>
        <w:t xml:space="preserve">Their eyes are like the sky full of stars over a black canvas and they have black markings over their skin, moving over and around it depending on their feelings and focus. Frantic swirling betrays more conflicting or happy emotions, frozen </w:t>
      </w:r>
      <w:proofErr w:type="gramStart"/>
      <w:r w:rsidRPr="0034387E">
        <w:rPr>
          <w:lang w:val="en-US"/>
        </w:rPr>
        <w:t>ones</w:t>
      </w:r>
      <w:proofErr w:type="gramEnd"/>
      <w:r w:rsidRPr="0034387E">
        <w:rPr>
          <w:lang w:val="en-US"/>
        </w:rPr>
        <w:t xml:space="preserve"> anger, fear or sadness. Calm moving </w:t>
      </w:r>
      <w:proofErr w:type="gramStart"/>
      <w:r w:rsidRPr="0034387E">
        <w:rPr>
          <w:lang w:val="en-US"/>
        </w:rPr>
        <w:t>ones</w:t>
      </w:r>
      <w:proofErr w:type="gramEnd"/>
      <w:r w:rsidRPr="0034387E">
        <w:rPr>
          <w:lang w:val="en-US"/>
        </w:rPr>
        <w:t xml:space="preserve"> content, calmness or emotionless states.</w:t>
      </w:r>
    </w:p>
    <w:p w14:paraId="728B4A40" w14:textId="77777777" w:rsidR="0034387E" w:rsidRPr="0034387E" w:rsidRDefault="0034387E" w:rsidP="0034387E">
      <w:pPr>
        <w:rPr>
          <w:lang w:val="en-US"/>
        </w:rPr>
      </w:pPr>
      <w:r w:rsidRPr="0034387E">
        <w:rPr>
          <w:lang w:val="en-US"/>
        </w:rPr>
        <w:t xml:space="preserve">The women and men feed their babies with their own blood. You can spot a parent, or someone that nursed, by the scars that they dealt to themselves to suckle the baby. Nature gave the babies sharp claws for that, which are now filed down to let the parents </w:t>
      </w:r>
      <w:proofErr w:type="spellStart"/>
      <w:r w:rsidRPr="0034387E">
        <w:rPr>
          <w:lang w:val="en-US"/>
        </w:rPr>
        <w:t>chose</w:t>
      </w:r>
      <w:proofErr w:type="spellEnd"/>
      <w:r w:rsidRPr="0034387E">
        <w:rPr>
          <w:lang w:val="en-US"/>
        </w:rPr>
        <w:t xml:space="preserve"> their wounds for themselves.</w:t>
      </w:r>
    </w:p>
    <w:p w14:paraId="64AC77F4" w14:textId="77777777" w:rsidR="0034387E" w:rsidRPr="0034387E" w:rsidRDefault="0034387E" w:rsidP="0034387E">
      <w:pPr>
        <w:rPr>
          <w:lang w:val="en-US"/>
        </w:rPr>
      </w:pPr>
      <w:r w:rsidRPr="0034387E">
        <w:rPr>
          <w:lang w:val="en-US"/>
        </w:rPr>
        <w:t>The names of Cindered Ones change over time, depending on their actions or the hopes they or others have. Though the choice is up to the Cindered One themselves.</w:t>
      </w:r>
    </w:p>
    <w:p w14:paraId="4782AB79" w14:textId="77777777" w:rsidR="0034387E" w:rsidRPr="0034387E" w:rsidRDefault="0034387E" w:rsidP="0034387E">
      <w:pPr>
        <w:pStyle w:val="berschrift2"/>
        <w:rPr>
          <w:lang w:val="en-US"/>
        </w:rPr>
      </w:pPr>
      <w:r w:rsidRPr="0034387E">
        <w:rPr>
          <w:lang w:val="en-US"/>
        </w:rPr>
        <w:t>Markings</w:t>
      </w:r>
    </w:p>
    <w:p w14:paraId="7AF92702" w14:textId="04A38076" w:rsidR="0034387E" w:rsidRPr="0034387E" w:rsidRDefault="0034387E" w:rsidP="0034387E">
      <w:pPr>
        <w:pStyle w:val="Listenabsatz"/>
        <w:numPr>
          <w:ilvl w:val="0"/>
          <w:numId w:val="3"/>
        </w:numPr>
        <w:rPr>
          <w:lang w:val="en-US"/>
        </w:rPr>
      </w:pPr>
      <w:r w:rsidRPr="0034387E">
        <w:rPr>
          <w:lang w:val="en-US"/>
        </w:rPr>
        <w:t>Angry</w:t>
      </w:r>
    </w:p>
    <w:p w14:paraId="435A60B4" w14:textId="172B1C01" w:rsidR="0034387E" w:rsidRPr="0034387E" w:rsidRDefault="0034387E" w:rsidP="0034387E">
      <w:pPr>
        <w:pStyle w:val="Listenabsatz"/>
        <w:numPr>
          <w:ilvl w:val="1"/>
          <w:numId w:val="3"/>
        </w:numPr>
        <w:rPr>
          <w:lang w:val="en-US"/>
        </w:rPr>
      </w:pPr>
      <w:r w:rsidRPr="0034387E">
        <w:rPr>
          <w:lang w:val="en-US"/>
        </w:rPr>
        <w:t>Stiff across the eyes in broad strokes and flickering on their arms and backs</w:t>
      </w:r>
    </w:p>
    <w:p w14:paraId="7D3C9F4C" w14:textId="656B1E00" w:rsidR="0034387E" w:rsidRPr="0034387E" w:rsidRDefault="0034387E" w:rsidP="0034387E">
      <w:pPr>
        <w:pStyle w:val="Listenabsatz"/>
        <w:numPr>
          <w:ilvl w:val="0"/>
          <w:numId w:val="3"/>
        </w:numPr>
        <w:rPr>
          <w:lang w:val="en-US"/>
        </w:rPr>
      </w:pPr>
      <w:r w:rsidRPr="0034387E">
        <w:rPr>
          <w:lang w:val="en-US"/>
        </w:rPr>
        <w:t>Happy</w:t>
      </w:r>
    </w:p>
    <w:p w14:paraId="19B81282" w14:textId="26EDCD2B" w:rsidR="0034387E" w:rsidRPr="0034387E" w:rsidRDefault="0034387E" w:rsidP="0034387E">
      <w:pPr>
        <w:pStyle w:val="Listenabsatz"/>
        <w:numPr>
          <w:ilvl w:val="1"/>
          <w:numId w:val="3"/>
        </w:numPr>
        <w:rPr>
          <w:lang w:val="en-US"/>
        </w:rPr>
      </w:pPr>
      <w:r w:rsidRPr="0034387E">
        <w:rPr>
          <w:lang w:val="en-US"/>
        </w:rPr>
        <w:t>Calm waves of Markings that converge at the top of the skull</w:t>
      </w:r>
    </w:p>
    <w:p w14:paraId="45AACE48" w14:textId="420CB06D" w:rsidR="0034387E" w:rsidRPr="0034387E" w:rsidRDefault="0034387E" w:rsidP="0034387E">
      <w:pPr>
        <w:pStyle w:val="Listenabsatz"/>
        <w:numPr>
          <w:ilvl w:val="0"/>
          <w:numId w:val="3"/>
        </w:numPr>
        <w:rPr>
          <w:lang w:val="en-US"/>
        </w:rPr>
      </w:pPr>
      <w:r w:rsidRPr="0034387E">
        <w:rPr>
          <w:lang w:val="en-US"/>
        </w:rPr>
        <w:t>Calm</w:t>
      </w:r>
    </w:p>
    <w:p w14:paraId="44B87DD1" w14:textId="6E508D59" w:rsidR="0034387E" w:rsidRPr="0034387E" w:rsidRDefault="0034387E" w:rsidP="0034387E">
      <w:pPr>
        <w:pStyle w:val="Listenabsatz"/>
        <w:numPr>
          <w:ilvl w:val="1"/>
          <w:numId w:val="3"/>
        </w:numPr>
        <w:rPr>
          <w:lang w:val="en-US"/>
        </w:rPr>
      </w:pPr>
      <w:r w:rsidRPr="0034387E">
        <w:rPr>
          <w:lang w:val="en-US"/>
        </w:rPr>
        <w:t>Markings that move in random patterns across the body</w:t>
      </w:r>
    </w:p>
    <w:p w14:paraId="74BF96B6" w14:textId="2AEC6845" w:rsidR="0034387E" w:rsidRPr="0034387E" w:rsidRDefault="0034387E" w:rsidP="0034387E">
      <w:pPr>
        <w:pStyle w:val="Listenabsatz"/>
        <w:numPr>
          <w:ilvl w:val="0"/>
          <w:numId w:val="3"/>
        </w:numPr>
        <w:rPr>
          <w:lang w:val="en-US"/>
        </w:rPr>
      </w:pPr>
      <w:r w:rsidRPr="0034387E">
        <w:rPr>
          <w:lang w:val="en-US"/>
        </w:rPr>
        <w:t>Confused</w:t>
      </w:r>
    </w:p>
    <w:p w14:paraId="7505B182" w14:textId="037A2210" w:rsidR="0034387E" w:rsidRPr="0034387E" w:rsidRDefault="0034387E" w:rsidP="0034387E">
      <w:pPr>
        <w:pStyle w:val="Listenabsatz"/>
        <w:numPr>
          <w:ilvl w:val="1"/>
          <w:numId w:val="3"/>
        </w:numPr>
        <w:rPr>
          <w:lang w:val="en-US"/>
        </w:rPr>
      </w:pPr>
      <w:r w:rsidRPr="0034387E">
        <w:rPr>
          <w:lang w:val="en-US"/>
        </w:rPr>
        <w:t xml:space="preserve">Markings like </w:t>
      </w:r>
      <w:proofErr w:type="spellStart"/>
      <w:r w:rsidRPr="0034387E">
        <w:rPr>
          <w:lang w:val="en-US"/>
        </w:rPr>
        <w:t>ZickZacks</w:t>
      </w:r>
      <w:proofErr w:type="spellEnd"/>
      <w:r w:rsidRPr="0034387E">
        <w:rPr>
          <w:lang w:val="en-US"/>
        </w:rPr>
        <w:t xml:space="preserve"> jutting over the body and moving quickly across the head</w:t>
      </w:r>
    </w:p>
    <w:p w14:paraId="7677CFEB" w14:textId="7121BA49" w:rsidR="0034387E" w:rsidRPr="0034387E" w:rsidRDefault="0034387E" w:rsidP="0034387E">
      <w:pPr>
        <w:pStyle w:val="Listenabsatz"/>
        <w:numPr>
          <w:ilvl w:val="0"/>
          <w:numId w:val="3"/>
        </w:numPr>
        <w:rPr>
          <w:lang w:val="en-US"/>
        </w:rPr>
      </w:pPr>
      <w:r w:rsidRPr="0034387E">
        <w:rPr>
          <w:lang w:val="en-US"/>
        </w:rPr>
        <w:lastRenderedPageBreak/>
        <w:t>Surprised</w:t>
      </w:r>
    </w:p>
    <w:p w14:paraId="6D7068C6" w14:textId="42FEF283" w:rsidR="0034387E" w:rsidRPr="0034387E" w:rsidRDefault="0034387E" w:rsidP="0034387E">
      <w:pPr>
        <w:pStyle w:val="Listenabsatz"/>
        <w:numPr>
          <w:ilvl w:val="1"/>
          <w:numId w:val="3"/>
        </w:numPr>
        <w:rPr>
          <w:lang w:val="en-US"/>
        </w:rPr>
      </w:pPr>
      <w:r w:rsidRPr="0034387E">
        <w:rPr>
          <w:lang w:val="en-US"/>
        </w:rPr>
        <w:t>Markings suddenly split from the eyes like a sun</w:t>
      </w:r>
    </w:p>
    <w:p w14:paraId="0C705E42" w14:textId="14A64CA7" w:rsidR="0034387E" w:rsidRPr="0034387E" w:rsidRDefault="0034387E" w:rsidP="0034387E">
      <w:pPr>
        <w:pStyle w:val="Listenabsatz"/>
        <w:numPr>
          <w:ilvl w:val="0"/>
          <w:numId w:val="3"/>
        </w:numPr>
        <w:rPr>
          <w:lang w:val="en-US"/>
        </w:rPr>
      </w:pPr>
      <w:r w:rsidRPr="0034387E">
        <w:rPr>
          <w:lang w:val="en-US"/>
        </w:rPr>
        <w:t>Confident</w:t>
      </w:r>
    </w:p>
    <w:p w14:paraId="4DDCB3DC" w14:textId="3E58582F" w:rsidR="0034387E" w:rsidRPr="0034387E" w:rsidRDefault="0034387E" w:rsidP="0034387E">
      <w:pPr>
        <w:pStyle w:val="Listenabsatz"/>
        <w:numPr>
          <w:ilvl w:val="1"/>
          <w:numId w:val="3"/>
        </w:numPr>
        <w:rPr>
          <w:lang w:val="en-US"/>
        </w:rPr>
      </w:pPr>
      <w:r w:rsidRPr="0034387E">
        <w:rPr>
          <w:lang w:val="en-US"/>
        </w:rPr>
        <w:t>Markings taught across he arms and legs, trailing down from the eyes like tears.</w:t>
      </w:r>
    </w:p>
    <w:p w14:paraId="26ECED5E" w14:textId="75FC96D8" w:rsidR="0034387E" w:rsidRPr="0034387E" w:rsidRDefault="0034387E" w:rsidP="0034387E">
      <w:pPr>
        <w:pStyle w:val="Listenabsatz"/>
        <w:numPr>
          <w:ilvl w:val="0"/>
          <w:numId w:val="3"/>
        </w:numPr>
        <w:rPr>
          <w:lang w:val="en-US"/>
        </w:rPr>
      </w:pPr>
      <w:r w:rsidRPr="0034387E">
        <w:rPr>
          <w:lang w:val="en-US"/>
        </w:rPr>
        <w:t>Appeasing</w:t>
      </w:r>
    </w:p>
    <w:p w14:paraId="6A5AFEF2" w14:textId="35F2620F" w:rsidR="0034387E" w:rsidRPr="0034387E" w:rsidRDefault="0034387E" w:rsidP="0034387E">
      <w:pPr>
        <w:pStyle w:val="Listenabsatz"/>
        <w:numPr>
          <w:ilvl w:val="1"/>
          <w:numId w:val="3"/>
        </w:numPr>
        <w:rPr>
          <w:lang w:val="en-US"/>
        </w:rPr>
      </w:pPr>
      <w:r w:rsidRPr="0034387E">
        <w:rPr>
          <w:lang w:val="en-US"/>
        </w:rPr>
        <w:t>Markings shoot slowly over the body in straight lines</w:t>
      </w:r>
    </w:p>
    <w:p w14:paraId="3FF374E9" w14:textId="4E766C32" w:rsidR="0034387E" w:rsidRPr="0034387E" w:rsidRDefault="0034387E" w:rsidP="0034387E">
      <w:pPr>
        <w:pStyle w:val="Listenabsatz"/>
        <w:numPr>
          <w:ilvl w:val="0"/>
          <w:numId w:val="3"/>
        </w:numPr>
        <w:rPr>
          <w:lang w:val="en-US"/>
        </w:rPr>
      </w:pPr>
      <w:r w:rsidRPr="0034387E">
        <w:rPr>
          <w:lang w:val="en-US"/>
        </w:rPr>
        <w:t>Sad</w:t>
      </w:r>
    </w:p>
    <w:p w14:paraId="79D8F72B" w14:textId="12FDF5F0" w:rsidR="0034387E" w:rsidRPr="0034387E" w:rsidRDefault="0034387E" w:rsidP="0034387E">
      <w:pPr>
        <w:pStyle w:val="Listenabsatz"/>
        <w:numPr>
          <w:ilvl w:val="1"/>
          <w:numId w:val="3"/>
        </w:numPr>
        <w:rPr>
          <w:lang w:val="en-US"/>
        </w:rPr>
      </w:pPr>
      <w:r w:rsidRPr="0034387E">
        <w:rPr>
          <w:lang w:val="en-US"/>
        </w:rPr>
        <w:t>Markings gather on and around the head and stay there.</w:t>
      </w:r>
    </w:p>
    <w:p w14:paraId="138F1560" w14:textId="620D56C8" w:rsidR="0034387E" w:rsidRPr="0034387E" w:rsidRDefault="0034387E" w:rsidP="0034387E">
      <w:pPr>
        <w:pStyle w:val="Listenabsatz"/>
        <w:numPr>
          <w:ilvl w:val="0"/>
          <w:numId w:val="3"/>
        </w:numPr>
        <w:rPr>
          <w:lang w:val="en-US"/>
        </w:rPr>
      </w:pPr>
      <w:r w:rsidRPr="0034387E">
        <w:rPr>
          <w:lang w:val="en-US"/>
        </w:rPr>
        <w:t>Thankful</w:t>
      </w:r>
    </w:p>
    <w:p w14:paraId="7333B4F3" w14:textId="121CDC22" w:rsidR="0034387E" w:rsidRPr="0034387E" w:rsidRDefault="0034387E" w:rsidP="0034387E">
      <w:pPr>
        <w:pStyle w:val="Listenabsatz"/>
        <w:numPr>
          <w:ilvl w:val="1"/>
          <w:numId w:val="3"/>
        </w:numPr>
        <w:rPr>
          <w:lang w:val="en-US"/>
        </w:rPr>
      </w:pPr>
      <w:r w:rsidRPr="0034387E">
        <w:rPr>
          <w:lang w:val="en-US"/>
        </w:rPr>
        <w:t>Markings move slowly over the body in circles and swirls</w:t>
      </w:r>
    </w:p>
    <w:p w14:paraId="21B1CD82" w14:textId="77777777" w:rsidR="0034387E" w:rsidRPr="0034387E" w:rsidRDefault="0034387E" w:rsidP="0034387E">
      <w:pPr>
        <w:pStyle w:val="berschrift2"/>
        <w:rPr>
          <w:lang w:val="en-US"/>
        </w:rPr>
      </w:pPr>
      <w:r w:rsidRPr="0034387E">
        <w:rPr>
          <w:lang w:val="en-US"/>
        </w:rPr>
        <w:t>Insults and Sayings</w:t>
      </w:r>
    </w:p>
    <w:p w14:paraId="3D25B830" w14:textId="77777777" w:rsidR="0034387E" w:rsidRPr="0034387E" w:rsidRDefault="0034387E" w:rsidP="0034387E">
      <w:pPr>
        <w:rPr>
          <w:lang w:val="en-US"/>
        </w:rPr>
      </w:pPr>
      <w:r w:rsidRPr="0034387E">
        <w:rPr>
          <w:lang w:val="en-US"/>
        </w:rPr>
        <w:t>The Cindered Ones don’t use shading or lightless, as well as Darkness in their vocabulary.</w:t>
      </w:r>
    </w:p>
    <w:p w14:paraId="6B17D99C" w14:textId="5AB82F9F" w:rsidR="0034387E" w:rsidRPr="0034387E" w:rsidRDefault="0034387E" w:rsidP="0034387E">
      <w:pPr>
        <w:pStyle w:val="Listenabsatz"/>
        <w:numPr>
          <w:ilvl w:val="0"/>
          <w:numId w:val="3"/>
        </w:numPr>
        <w:rPr>
          <w:lang w:val="en-US"/>
        </w:rPr>
      </w:pPr>
      <w:r w:rsidRPr="0034387E">
        <w:rPr>
          <w:lang w:val="en-US"/>
        </w:rPr>
        <w:t>Godless</w:t>
      </w:r>
    </w:p>
    <w:p w14:paraId="0D041D27" w14:textId="6370F760" w:rsidR="0034387E" w:rsidRPr="0034387E" w:rsidRDefault="0034387E" w:rsidP="0034387E">
      <w:pPr>
        <w:pStyle w:val="Listenabsatz"/>
        <w:numPr>
          <w:ilvl w:val="1"/>
          <w:numId w:val="3"/>
        </w:numPr>
        <w:rPr>
          <w:lang w:val="en-US"/>
        </w:rPr>
      </w:pPr>
      <w:r w:rsidRPr="0034387E">
        <w:rPr>
          <w:lang w:val="en-US"/>
        </w:rPr>
        <w:t xml:space="preserve">Va-Nai </w:t>
      </w:r>
    </w:p>
    <w:p w14:paraId="71DF0ECC" w14:textId="0F403C57" w:rsidR="0034387E" w:rsidRPr="0034387E" w:rsidRDefault="0034387E" w:rsidP="0034387E">
      <w:pPr>
        <w:pStyle w:val="Listenabsatz"/>
        <w:numPr>
          <w:ilvl w:val="0"/>
          <w:numId w:val="3"/>
        </w:numPr>
        <w:rPr>
          <w:lang w:val="en-US"/>
        </w:rPr>
      </w:pPr>
      <w:r w:rsidRPr="0034387E">
        <w:rPr>
          <w:lang w:val="en-US"/>
        </w:rPr>
        <w:t xml:space="preserve">Something about them not </w:t>
      </w:r>
      <w:proofErr w:type="spellStart"/>
      <w:r w:rsidRPr="0034387E">
        <w:rPr>
          <w:lang w:val="en-US"/>
        </w:rPr>
        <w:t>havin</w:t>
      </w:r>
      <w:proofErr w:type="spellEnd"/>
      <w:r w:rsidRPr="0034387E">
        <w:rPr>
          <w:lang w:val="en-US"/>
        </w:rPr>
        <w:t xml:space="preserve"> marks</w:t>
      </w:r>
    </w:p>
    <w:p w14:paraId="154799B4" w14:textId="0D199D03" w:rsidR="0034387E" w:rsidRPr="0034387E" w:rsidRDefault="0034387E" w:rsidP="0034387E">
      <w:pPr>
        <w:pStyle w:val="Listenabsatz"/>
        <w:numPr>
          <w:ilvl w:val="1"/>
          <w:numId w:val="3"/>
        </w:numPr>
        <w:rPr>
          <w:lang w:val="en-US"/>
        </w:rPr>
      </w:pPr>
      <w:r w:rsidRPr="0034387E">
        <w:rPr>
          <w:lang w:val="en-US"/>
        </w:rPr>
        <w:t>Insult for humans</w:t>
      </w:r>
    </w:p>
    <w:p w14:paraId="76E04FF3" w14:textId="7DE81354" w:rsidR="0034387E" w:rsidRPr="0034387E" w:rsidRDefault="0034387E" w:rsidP="0034387E">
      <w:pPr>
        <w:pStyle w:val="Listenabsatz"/>
        <w:numPr>
          <w:ilvl w:val="0"/>
          <w:numId w:val="3"/>
        </w:numPr>
        <w:rPr>
          <w:lang w:val="en-US"/>
        </w:rPr>
      </w:pPr>
      <w:r w:rsidRPr="0034387E">
        <w:rPr>
          <w:lang w:val="en-US"/>
        </w:rPr>
        <w:t>Sunchild</w:t>
      </w:r>
    </w:p>
    <w:p w14:paraId="16681B03" w14:textId="046D389D" w:rsidR="0034387E" w:rsidRPr="0034387E" w:rsidRDefault="0034387E" w:rsidP="0034387E">
      <w:pPr>
        <w:pStyle w:val="Listenabsatz"/>
        <w:numPr>
          <w:ilvl w:val="1"/>
          <w:numId w:val="3"/>
        </w:numPr>
        <w:rPr>
          <w:lang w:val="en-US"/>
        </w:rPr>
      </w:pPr>
      <w:r w:rsidRPr="0034387E">
        <w:rPr>
          <w:lang w:val="en-US"/>
        </w:rPr>
        <w:t>Insult for humans</w:t>
      </w:r>
    </w:p>
    <w:p w14:paraId="32E0EDC6" w14:textId="7096182C" w:rsidR="0034387E" w:rsidRDefault="0034387E" w:rsidP="0034387E">
      <w:pPr>
        <w:pStyle w:val="Listenabsatz"/>
        <w:numPr>
          <w:ilvl w:val="1"/>
          <w:numId w:val="3"/>
        </w:numPr>
      </w:pPr>
      <w:proofErr w:type="spellStart"/>
      <w:r>
        <w:t>Vra</w:t>
      </w:r>
      <w:proofErr w:type="spellEnd"/>
      <w:r>
        <w:t>-Fu-Mi-</w:t>
      </w:r>
      <w:proofErr w:type="spellStart"/>
      <w:r>
        <w:t>Rof</w:t>
      </w:r>
      <w:proofErr w:type="spellEnd"/>
    </w:p>
    <w:p w14:paraId="7A0E9ACB" w14:textId="69D81961" w:rsidR="0034387E" w:rsidRDefault="0034387E" w:rsidP="0034387E">
      <w:pPr>
        <w:pStyle w:val="Listenabsatz"/>
        <w:numPr>
          <w:ilvl w:val="0"/>
          <w:numId w:val="3"/>
        </w:numPr>
      </w:pPr>
      <w:proofErr w:type="spellStart"/>
      <w:r>
        <w:t>Damned</w:t>
      </w:r>
      <w:proofErr w:type="spellEnd"/>
      <w:r>
        <w:t xml:space="preserve"> Darkness</w:t>
      </w:r>
    </w:p>
    <w:p w14:paraId="26E84F5D" w14:textId="0EACABD7" w:rsidR="00F4079E" w:rsidRDefault="0034387E" w:rsidP="0034387E">
      <w:pPr>
        <w:pStyle w:val="Listenabsatz"/>
        <w:numPr>
          <w:ilvl w:val="1"/>
          <w:numId w:val="3"/>
        </w:numPr>
      </w:pPr>
      <w:proofErr w:type="spellStart"/>
      <w:r>
        <w:t>Tuh</w:t>
      </w:r>
      <w:proofErr w:type="spellEnd"/>
      <w:r>
        <w:t>-Ru Va-Kor</w:t>
      </w:r>
    </w:p>
    <w:sectPr w:rsidR="00F407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0F2"/>
    <w:multiLevelType w:val="hybridMultilevel"/>
    <w:tmpl w:val="F44CAB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D0E666D"/>
    <w:multiLevelType w:val="hybridMultilevel"/>
    <w:tmpl w:val="B024EAF6"/>
    <w:lvl w:ilvl="0" w:tplc="1D189F54">
      <w:numFmt w:val="bullet"/>
      <w:lvlText w:val="•"/>
      <w:lvlJc w:val="left"/>
      <w:pPr>
        <w:ind w:left="1068" w:hanging="708"/>
      </w:pPr>
      <w:rPr>
        <w:rFonts w:ascii="游明朝" w:eastAsia="游明朝" w:hAnsi="游明朝" w:cstheme="minorBidi" w:hint="eastAsia"/>
      </w:rPr>
    </w:lvl>
    <w:lvl w:ilvl="1" w:tplc="90C8CC54">
      <w:numFmt w:val="bullet"/>
      <w:lvlText w:val=""/>
      <w:lvlJc w:val="left"/>
      <w:pPr>
        <w:ind w:left="1788" w:hanging="708"/>
      </w:pPr>
      <w:rPr>
        <w:rFonts w:ascii="Symbol" w:eastAsiaTheme="minorEastAsia" w:hAnsi="Symbol"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65858FB"/>
    <w:multiLevelType w:val="hybridMultilevel"/>
    <w:tmpl w:val="CE3EB65A"/>
    <w:lvl w:ilvl="0" w:tplc="1D189F54">
      <w:numFmt w:val="bullet"/>
      <w:lvlText w:val="•"/>
      <w:lvlJc w:val="left"/>
      <w:pPr>
        <w:ind w:left="1068" w:hanging="708"/>
      </w:pPr>
      <w:rPr>
        <w:rFonts w:ascii="游明朝" w:eastAsia="游明朝" w:hAnsi="游明朝" w:cstheme="minorBidi" w:hint="eastAsi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88C6FD9"/>
    <w:multiLevelType w:val="hybridMultilevel"/>
    <w:tmpl w:val="C58060B2"/>
    <w:lvl w:ilvl="0" w:tplc="1D189F54">
      <w:numFmt w:val="bullet"/>
      <w:lvlText w:val="•"/>
      <w:lvlJc w:val="left"/>
      <w:pPr>
        <w:ind w:left="708" w:hanging="708"/>
      </w:pPr>
      <w:rPr>
        <w:rFonts w:ascii="游明朝" w:eastAsia="游明朝" w:hAnsi="游明朝" w:cstheme="minorBidi" w:hint="eastAsia"/>
      </w:rPr>
    </w:lvl>
    <w:lvl w:ilvl="1" w:tplc="04070003">
      <w:start w:val="1"/>
      <w:numFmt w:val="bullet"/>
      <w:lvlText w:val="o"/>
      <w:lvlJc w:val="left"/>
      <w:pPr>
        <w:ind w:left="1080" w:hanging="360"/>
      </w:pPr>
      <w:rPr>
        <w:rFonts w:ascii="Courier New" w:hAnsi="Courier New" w:cs="Courier New" w:hint="default"/>
      </w:rPr>
    </w:lvl>
    <w:lvl w:ilvl="2" w:tplc="FD02F0D4">
      <w:numFmt w:val="bullet"/>
      <w:lvlText w:val=""/>
      <w:lvlJc w:val="left"/>
      <w:pPr>
        <w:ind w:left="2148" w:hanging="708"/>
      </w:pPr>
      <w:rPr>
        <w:rFonts w:ascii="Symbol" w:eastAsiaTheme="minorEastAsia" w:hAnsi="Symbol" w:cstheme="minorBidi"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08734581">
    <w:abstractNumId w:val="0"/>
  </w:num>
  <w:num w:numId="2" w16cid:durableId="992638126">
    <w:abstractNumId w:val="1"/>
  </w:num>
  <w:num w:numId="3" w16cid:durableId="1239949189">
    <w:abstractNumId w:val="3"/>
  </w:num>
  <w:num w:numId="4" w16cid:durableId="177216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77"/>
    <w:rsid w:val="0034387E"/>
    <w:rsid w:val="00386977"/>
    <w:rsid w:val="007A01E6"/>
    <w:rsid w:val="00A864BF"/>
    <w:rsid w:val="00AC687E"/>
    <w:rsid w:val="00D2454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A8AA"/>
  <w15:chartTrackingRefBased/>
  <w15:docId w15:val="{02524553-012F-4719-949A-D88DB0CC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6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386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8697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8697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8697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869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69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69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69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697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38697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8697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8697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8697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869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69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69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6977"/>
    <w:rPr>
      <w:rFonts w:eastAsiaTheme="majorEastAsia" w:cstheme="majorBidi"/>
      <w:color w:val="272727" w:themeColor="text1" w:themeTint="D8"/>
    </w:rPr>
  </w:style>
  <w:style w:type="paragraph" w:styleId="Titel">
    <w:name w:val="Title"/>
    <w:basedOn w:val="Standard"/>
    <w:next w:val="Standard"/>
    <w:link w:val="TitelZchn"/>
    <w:uiPriority w:val="10"/>
    <w:qFormat/>
    <w:rsid w:val="0038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69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69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69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69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6977"/>
    <w:rPr>
      <w:i/>
      <w:iCs/>
      <w:color w:val="404040" w:themeColor="text1" w:themeTint="BF"/>
    </w:rPr>
  </w:style>
  <w:style w:type="paragraph" w:styleId="Listenabsatz">
    <w:name w:val="List Paragraph"/>
    <w:basedOn w:val="Standard"/>
    <w:uiPriority w:val="34"/>
    <w:qFormat/>
    <w:rsid w:val="00386977"/>
    <w:pPr>
      <w:ind w:left="720"/>
      <w:contextualSpacing/>
    </w:pPr>
  </w:style>
  <w:style w:type="character" w:styleId="IntensiveHervorhebung">
    <w:name w:val="Intense Emphasis"/>
    <w:basedOn w:val="Absatz-Standardschriftart"/>
    <w:uiPriority w:val="21"/>
    <w:qFormat/>
    <w:rsid w:val="00386977"/>
    <w:rPr>
      <w:i/>
      <w:iCs/>
      <w:color w:val="2F5496" w:themeColor="accent1" w:themeShade="BF"/>
    </w:rPr>
  </w:style>
  <w:style w:type="paragraph" w:styleId="IntensivesZitat">
    <w:name w:val="Intense Quote"/>
    <w:basedOn w:val="Standard"/>
    <w:next w:val="Standard"/>
    <w:link w:val="IntensivesZitatZchn"/>
    <w:uiPriority w:val="30"/>
    <w:qFormat/>
    <w:rsid w:val="00386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86977"/>
    <w:rPr>
      <w:i/>
      <w:iCs/>
      <w:color w:val="2F5496" w:themeColor="accent1" w:themeShade="BF"/>
    </w:rPr>
  </w:style>
  <w:style w:type="character" w:styleId="IntensiverVerweis">
    <w:name w:val="Intense Reference"/>
    <w:basedOn w:val="Absatz-Standardschriftart"/>
    <w:uiPriority w:val="32"/>
    <w:qFormat/>
    <w:rsid w:val="00386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2481</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2026-09-13T08:40:00Z</dcterms:created>
  <dcterms:modified xsi:type="dcterms:W3CDTF">2026-09-13T08:40:00Z</dcterms:modified>
</cp:coreProperties>
</file>