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AA1C9" w14:textId="675AB86E" w:rsidR="00EE5E8D" w:rsidRDefault="001A6A6D" w:rsidP="001A6A6D">
      <w:r w:rsidRPr="00B657B3">
        <w:rPr>
          <w:b/>
          <w:bCs/>
          <w:u w:val="single"/>
        </w:rPr>
        <w:t>1.</w:t>
      </w:r>
      <w:r w:rsidR="00EE5E8D" w:rsidRPr="00B657B3">
        <w:rPr>
          <w:b/>
          <w:bCs/>
          <w:u w:val="single"/>
        </w:rPr>
        <w:t xml:space="preserve">Idee: </w:t>
      </w:r>
      <w:r w:rsidRPr="00B657B3">
        <w:rPr>
          <w:b/>
          <w:bCs/>
          <w:u w:val="single"/>
        </w:rPr>
        <w:t>S</w:t>
      </w:r>
      <w:r w:rsidR="00EE5E8D" w:rsidRPr="00B657B3">
        <w:rPr>
          <w:b/>
          <w:bCs/>
          <w:u w:val="single"/>
        </w:rPr>
        <w:t>agen rund um Markt Erlbach</w:t>
      </w:r>
      <w:r w:rsidR="00EE5E8D">
        <w:br/>
      </w:r>
      <w:r w:rsidR="00EE5E8D">
        <w:br/>
        <w:t>Die Kirche zu Markt Erlbach und die Geschichte des Mönches</w:t>
      </w:r>
    </w:p>
    <w:p w14:paraId="12E2CE1B" w14:textId="684DCF83" w:rsidR="00EE5E8D" w:rsidRDefault="00EE5E8D" w:rsidP="00EE5E8D">
      <w:r>
        <w:t>Seit Generationen wird erzählt, dass ein Mönch vor langer Zeit lebend im Kirchturm in Markt Erlbach eingemauert wurde. Begeht man den Turm durch die Wendeltreppe, sieht man circa auf halbem Weg eine Tür, die zugemauert wurde. Es wird vermutet, dass hinter der Tür sich der Grab des Mönches befindet. Ab und zu soll er sich den Besuchern der Kirche zeigen, dabei soll er seine Kutte und einen langen, wallendem Bart tragen.</w:t>
      </w:r>
    </w:p>
    <w:p w14:paraId="624C11A2" w14:textId="038164BF" w:rsidR="00EF23CC" w:rsidRDefault="00EF23CC" w:rsidP="00EE5E8D">
      <w:r>
        <w:t>Vor circa 150 Jahre soll der Mönch von der Empore, wo die Orgel steht, auf die, an einer Christenlehre Teilnehmenden, hinabgeschaut haben. Um die Wende des letzten Jahrhunderts soll der Mönch zwei Arbeitern erschienen haben, und vom Kirchturm auf den Dachboden hinübergesehen haben.</w:t>
      </w:r>
    </w:p>
    <w:p w14:paraId="56BF5B59" w14:textId="647A86CF" w:rsidR="008A53B8" w:rsidRDefault="008A53B8" w:rsidP="00EE5E8D">
      <w:r>
        <w:t>Auch treibt ein Nachtgieger sein Unwesen und eine Frau tötet in der Nacht auf Feldern Wild</w:t>
      </w:r>
      <w:r w:rsidR="00EF23CC">
        <w:t>. Der Nachtgieger treibt jeden Monat einmal sein Unwesen, wenn die Vampirin unter dem Fluch gebunden ist die Frau im Feld zu sein. Denn dann kann sie den Nachtgieger nicht abwehren. Doch eine Nacht hat dieser ein Kind getötet und die Bewohner denken, dass es die Frau war. Sie wissen nicht vom Nachtgieger.</w:t>
      </w:r>
    </w:p>
    <w:p w14:paraId="5107ECF8" w14:textId="0C980DF9" w:rsidR="00857A56" w:rsidRDefault="00682DA2" w:rsidP="00EE5E8D">
      <w:r>
        <w:t xml:space="preserve">Die </w:t>
      </w:r>
      <w:r w:rsidR="00857A56">
        <w:t>H</w:t>
      </w:r>
      <w:r>
        <w:t xml:space="preserve">elden werden </w:t>
      </w:r>
      <w:r w:rsidR="00EF23CC">
        <w:t xml:space="preserve">von </w:t>
      </w:r>
      <w:r w:rsidR="00EF23CC" w:rsidRPr="00EF23CC">
        <w:t>Carlo Barundi</w:t>
      </w:r>
      <w:r w:rsidR="00EF23CC">
        <w:t xml:space="preserve"> auf diese Fälle Aufmerksam gemacht, da er dort eine Verwandte hat, eine evangelische Pastorin.</w:t>
      </w:r>
    </w:p>
    <w:p w14:paraId="786CA106" w14:textId="09D82D38" w:rsidR="00857A56" w:rsidRDefault="00857A56" w:rsidP="00EE5E8D">
      <w:r>
        <w:t>Die Pastorin denkt die Kirche hat die Helden geschickt und deshalb müssen diese sich als Mönche/Nonnen verkleiden und kirchliches Wissen zeigen. Der Bund ist immernoch ein GEHEIMbund</w:t>
      </w:r>
      <w:r w:rsidR="00334741">
        <w:t>.</w:t>
      </w:r>
    </w:p>
    <w:p w14:paraId="10A91D0A" w14:textId="3FEAFFA8" w:rsidR="00682DA2" w:rsidRDefault="00334741" w:rsidP="00EE5E8D">
      <w:r>
        <w:t>Eine Vampirin gibt sich als männlicher Nachtwächter aus und</w:t>
      </w:r>
      <w:r w:rsidR="008A53B8">
        <w:t xml:space="preserve"> ist gleichzeitig die Frau im Feld, gebudnen durch einen Fluch aber unsterblich als Vampir. Die Helden können hier helfen oder töten.</w:t>
      </w:r>
      <w:r w:rsidR="008A53B8">
        <w:br/>
        <w:t>Showdon in der evang. Kirche.</w:t>
      </w:r>
    </w:p>
    <w:p w14:paraId="65018458" w14:textId="0F2CE1CA" w:rsidR="007038AD" w:rsidRDefault="008A53B8" w:rsidP="00EE5E8D">
      <w:r>
        <w:t xml:space="preserve">Der Mönch in der Kirche besteht aus Stein und kann nicht durch Waffen besiegt werden sondern durch ein Ritual. </w:t>
      </w:r>
      <w:r w:rsidR="00A74F79">
        <w:t>Er ist ein Golem erschaffen durch einen Rabbi um die Synagoge zu schützen, wurde aber von den evangeliken eingemauert, da er großen Schaden verursacht hat. Die Schriftrolle aus seinem Mund muss entfernt werden.</w:t>
      </w:r>
      <w:r w:rsidR="007038AD">
        <w:br/>
        <w:t xml:space="preserve">Er trägt auch ein auffallendes Amulett bei sich, was aber nicht gegen ihn wirkt aber besondere Symbole auf sich trägt. Es handelt sich um einen Teil eines </w:t>
      </w:r>
      <w:r w:rsidR="007038AD" w:rsidRPr="007038AD">
        <w:t>Phylactery</w:t>
      </w:r>
      <w:r w:rsidR="007038AD">
        <w:t xml:space="preserve"> eines Lichs, welcher den Körper des Teufles hält. Daher wurden sie von </w:t>
      </w:r>
      <w:r w:rsidR="007038AD" w:rsidRPr="007038AD">
        <w:t>Carlo Barundi</w:t>
      </w:r>
      <w:r w:rsidR="007038AD">
        <w:t xml:space="preserve"> dorthin geschickt.</w:t>
      </w:r>
    </w:p>
    <w:p w14:paraId="71085EC3" w14:textId="77777777" w:rsidR="00EE31FF" w:rsidRDefault="00EE31FF" w:rsidP="00EE5E8D"/>
    <w:p w14:paraId="495DA293" w14:textId="63B664F2" w:rsidR="00EE31FF" w:rsidRPr="00B657B3" w:rsidRDefault="00EE31FF" w:rsidP="00EE5E8D">
      <w:pPr>
        <w:rPr>
          <w:b/>
          <w:bCs/>
          <w:u w:val="single"/>
        </w:rPr>
      </w:pPr>
      <w:r w:rsidRPr="00B657B3">
        <w:rPr>
          <w:b/>
          <w:bCs/>
          <w:u w:val="single"/>
        </w:rPr>
        <w:t>2.Hotel mit Eingan</w:t>
      </w:r>
      <w:r w:rsidR="00334741" w:rsidRPr="00B657B3">
        <w:rPr>
          <w:b/>
          <w:bCs/>
          <w:u w:val="single"/>
        </w:rPr>
        <w:t>g</w:t>
      </w:r>
      <w:r w:rsidRPr="00B657B3">
        <w:rPr>
          <w:b/>
          <w:bCs/>
          <w:u w:val="single"/>
        </w:rPr>
        <w:t xml:space="preserve"> über dem Wasser</w:t>
      </w:r>
    </w:p>
    <w:p w14:paraId="0B549B83" w14:textId="4510B53D" w:rsidR="00EE31FF" w:rsidRDefault="00EE31FF" w:rsidP="00EE5E8D">
      <w:r>
        <w:t>Die Helden such ein einem Hotel nach Übernatürlichem und werden dort unter den Einfluss von Drogen gesetzt. Sie merken nicht wie der Wasserspiegel ständig steigt, doch Visionen weisen darauf hin.</w:t>
      </w:r>
    </w:p>
    <w:p w14:paraId="52577F55" w14:textId="340A475B" w:rsidR="00EE31FF" w:rsidRPr="00EF23CC" w:rsidRDefault="00EE31FF" w:rsidP="00EE5E8D">
      <w:pPr>
        <w:rPr>
          <w:lang w:val="en-US"/>
        </w:rPr>
      </w:pPr>
      <w:r>
        <w:t>Können die Helden sich selbst retten und gleichzeitig ihr Ziel erreichen, weshalb sie heir sind?</w:t>
      </w:r>
      <w:r w:rsidR="00334741">
        <w:br/>
      </w:r>
      <w:r w:rsidR="00334741">
        <w:br/>
      </w:r>
      <w:r w:rsidR="00334741">
        <w:br/>
      </w:r>
      <w:r w:rsidR="00334741" w:rsidRPr="00EF23CC">
        <w:rPr>
          <w:b/>
          <w:bCs/>
          <w:u w:val="single"/>
          <w:lang w:val="en-US"/>
        </w:rPr>
        <w:t>3. Avenged Sevenfold Little Piece of Heaven</w:t>
      </w:r>
    </w:p>
    <w:p w14:paraId="4DE11228" w14:textId="2F17B5B2" w:rsidR="00334741" w:rsidRDefault="00334741" w:rsidP="00EE5E8D">
      <w:r w:rsidRPr="00E43C5E">
        <w:lastRenderedPageBreak/>
        <w:t xml:space="preserve">Abenteuer nach dem Lied. </w:t>
      </w:r>
      <w:r>
        <w:t>Ein verliebtes Paar tötet sich gegenseitig unter dem Einfluss iens Priesters und wird von diesem weiter als Zombies kontrolliert.</w:t>
      </w:r>
    </w:p>
    <w:p w14:paraId="5B4D7528" w14:textId="4638CF1F" w:rsidR="00334741" w:rsidRDefault="00334741" w:rsidP="00EE5E8D">
      <w:r>
        <w:t>Morde durch diese erregen die Aufmerksamkeit der CP. Investigationen führen zu dem Haus der Paares und dort finden sich Anspielungen auf das Lied und das Schicksal der Menschen.</w:t>
      </w:r>
    </w:p>
    <w:p w14:paraId="0FC44953" w14:textId="2CFE0BED" w:rsidR="00334741" w:rsidRDefault="00334741" w:rsidP="00EE5E8D">
      <w:r>
        <w:t>Zombies können befreit und gesegnet werden um nicht im Limbo zu löanden. Oder direkt getötet</w:t>
      </w:r>
      <w:r w:rsidR="00A74F79">
        <w:t>.</w:t>
      </w:r>
    </w:p>
    <w:p w14:paraId="48D0A0CB" w14:textId="77777777" w:rsidR="00AF7023" w:rsidRDefault="00AF7023" w:rsidP="00EE5E8D"/>
    <w:p w14:paraId="34930574" w14:textId="37621FA7" w:rsidR="0055050C" w:rsidRDefault="0055050C" w:rsidP="00EE5E8D">
      <w:r>
        <w:t>Allgemein Monster:</w:t>
      </w:r>
    </w:p>
    <w:p w14:paraId="76C7F6FB" w14:textId="23EB4373" w:rsidR="00AF7023" w:rsidRDefault="0055050C" w:rsidP="00EE5E8D">
      <w:r>
        <w:t>Ein nameloses Monster ist auf der Suche nach einem Namen und tötet seit Jahrhunderten Menschen, Tiere und andere Monster.</w:t>
      </w:r>
    </w:p>
    <w:p w14:paraId="217B0D28" w14:textId="77777777" w:rsidR="0055050C" w:rsidRDefault="0055050C" w:rsidP="00EE5E8D"/>
    <w:p w14:paraId="6BB5EA5E" w14:textId="40709506" w:rsidR="00AF7023" w:rsidRDefault="00AF7023" w:rsidP="00EE5E8D">
      <w:r>
        <w:t>Allgemein:</w:t>
      </w:r>
    </w:p>
    <w:p w14:paraId="59F839BD" w14:textId="3604F54E" w:rsidR="00AF7023" w:rsidRDefault="00AF7023" w:rsidP="00EE5E8D">
      <w:r>
        <w:t>Dana hört die Stimme des Barons und er scheint in ihr weiter zu leben. Mit der Zeit kommen weitere Werwölfe in der Linie der Gebissenen in ihr zum Vorschein und können helfen oder auch Schaden, falls nicht unterdrückt.</w:t>
      </w:r>
    </w:p>
    <w:p w14:paraId="4E5A86A1" w14:textId="4A4DBD74" w:rsidR="00A74F79" w:rsidRPr="00E43C5E" w:rsidRDefault="00E43C5E" w:rsidP="00EE5E8D">
      <w:pPr>
        <w:rPr>
          <w:b/>
          <w:bCs/>
          <w:u w:val="single"/>
        </w:rPr>
      </w:pPr>
      <w:r w:rsidRPr="00E43C5E">
        <w:rPr>
          <w:b/>
          <w:bCs/>
          <w:u w:val="single"/>
        </w:rPr>
        <w:t>4. Japanreise um das Geheimnis der Uhr zu entschlüsseln</w:t>
      </w:r>
    </w:p>
    <w:p w14:paraId="3367E17E" w14:textId="7C97A1B3" w:rsidR="00E43C5E" w:rsidRDefault="00E43C5E" w:rsidP="00EE5E8D">
      <w:r>
        <w:t>Vorbereitung: Laborbericht von Alexander Doppler über das Öffnen der Uhr und der neuen Erkenntnisse. Eine Reise nach Japan muss gemacht werden.</w:t>
      </w:r>
    </w:p>
    <w:p w14:paraId="43291771" w14:textId="77777777" w:rsidR="00E43C5E" w:rsidRDefault="00E43C5E" w:rsidP="00EE5E8D"/>
    <w:p w14:paraId="1CB1FF33" w14:textId="4315218F" w:rsidR="00E43C5E" w:rsidRDefault="00E43C5E" w:rsidP="00EE5E8D">
      <w:r>
        <w:t>Schiffsreise nach Japan auf einem Luxusdampfer, Mord auf dem Dampfer, der Detektiv ist ein NPC. Der Ermordete ist ein stinkreicher, egoistischer Frauenhasser. Einige/Alle der Spieler hätten ein Motiv für seinen Mord, genauso wie einige der anderen Gäste:</w:t>
      </w:r>
    </w:p>
    <w:p w14:paraId="700E9735" w14:textId="1E5CCEC7" w:rsidR="00E43C5E" w:rsidRDefault="00E43C5E" w:rsidP="00EE5E8D">
      <w:r>
        <w:t>Zettel austeilen, wenn ihr diesen Menschen morden wollt, dann schickt mir ein Signal. Das Signal ist für jeden beschrieben und anders, damit niemand anderes es erfahren könnte.</w:t>
      </w:r>
    </w:p>
    <w:p w14:paraId="596D8249" w14:textId="1A3620DB" w:rsidR="00E43C5E" w:rsidRDefault="00E43C5E" w:rsidP="00EE5E8D">
      <w:r>
        <w:t>Falls niemand ihn ermorden will ist ein NPC der Mörder, doch die Helden müssen sich gegen die Alibis wehren. Denn sie waren beschäftigt an dem Abend mit vielen Dingen, welche allein/zu zweit gemacht werden können.</w:t>
      </w:r>
    </w:p>
    <w:sectPr w:rsidR="00E43C5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5076D"/>
    <w:multiLevelType w:val="hybridMultilevel"/>
    <w:tmpl w:val="D9C4F2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ED50EFB"/>
    <w:multiLevelType w:val="hybridMultilevel"/>
    <w:tmpl w:val="A44C99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DD15616"/>
    <w:multiLevelType w:val="hybridMultilevel"/>
    <w:tmpl w:val="C13253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67087814">
    <w:abstractNumId w:val="2"/>
  </w:num>
  <w:num w:numId="2" w16cid:durableId="1552769183">
    <w:abstractNumId w:val="0"/>
  </w:num>
  <w:num w:numId="3" w16cid:durableId="2016834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AFA"/>
    <w:rsid w:val="001714AB"/>
    <w:rsid w:val="001A6A6D"/>
    <w:rsid w:val="001F6604"/>
    <w:rsid w:val="002567E9"/>
    <w:rsid w:val="00334741"/>
    <w:rsid w:val="004E0D81"/>
    <w:rsid w:val="0055050C"/>
    <w:rsid w:val="00682DA2"/>
    <w:rsid w:val="006C0551"/>
    <w:rsid w:val="007038AD"/>
    <w:rsid w:val="007D55A6"/>
    <w:rsid w:val="00826FDE"/>
    <w:rsid w:val="00857A56"/>
    <w:rsid w:val="008A53B8"/>
    <w:rsid w:val="009315A2"/>
    <w:rsid w:val="0095751C"/>
    <w:rsid w:val="00A74F79"/>
    <w:rsid w:val="00A8601A"/>
    <w:rsid w:val="00AF7023"/>
    <w:rsid w:val="00B657B3"/>
    <w:rsid w:val="00BA2D03"/>
    <w:rsid w:val="00C03512"/>
    <w:rsid w:val="00C5189A"/>
    <w:rsid w:val="00E43C5E"/>
    <w:rsid w:val="00E96AFA"/>
    <w:rsid w:val="00EE31FF"/>
    <w:rsid w:val="00EE5E8D"/>
    <w:rsid w:val="00EF23CC"/>
    <w:rsid w:val="00F07937"/>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3483"/>
  <w15:chartTrackingRefBased/>
  <w15:docId w15:val="{32B56CA5-18B9-488E-A6CF-A99ECAC85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E5E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6788544">
      <w:bodyDiv w:val="1"/>
      <w:marLeft w:val="0"/>
      <w:marRight w:val="0"/>
      <w:marTop w:val="0"/>
      <w:marBottom w:val="0"/>
      <w:divBdr>
        <w:top w:val="none" w:sz="0" w:space="0" w:color="auto"/>
        <w:left w:val="none" w:sz="0" w:space="0" w:color="auto"/>
        <w:bottom w:val="none" w:sz="0" w:space="0" w:color="auto"/>
        <w:right w:val="none" w:sz="0" w:space="0" w:color="auto"/>
      </w:divBdr>
    </w:div>
    <w:div w:id="1339189317">
      <w:bodyDiv w:val="1"/>
      <w:marLeft w:val="0"/>
      <w:marRight w:val="0"/>
      <w:marTop w:val="0"/>
      <w:marBottom w:val="0"/>
      <w:divBdr>
        <w:top w:val="none" w:sz="0" w:space="0" w:color="auto"/>
        <w:left w:val="none" w:sz="0" w:space="0" w:color="auto"/>
        <w:bottom w:val="none" w:sz="0" w:space="0" w:color="auto"/>
        <w:right w:val="none" w:sz="0" w:space="0" w:color="auto"/>
      </w:divBdr>
    </w:div>
    <w:div w:id="195024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596</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21</cp:revision>
  <dcterms:created xsi:type="dcterms:W3CDTF">2024-02-17T15:21:00Z</dcterms:created>
  <dcterms:modified xsi:type="dcterms:W3CDTF">2024-11-24T19:14:00Z</dcterms:modified>
</cp:coreProperties>
</file>