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memakai tiga kartu bernomor — **1. Tulis soalnya → 2. Pengaturan soal →</w:t>
      </w:r>
    </w:p>
    <w:p>
      <w:r>
        <w:t>3. Pilih jenis soal** — dengan daftar periksa **Kelengkapan** di sisi kanan bersama pratinjau (cermin</w:t>
      </w:r>
    </w:p>
    <w:p>
      <w:r>
        <w:t>aturan server, jadi tombol simpan baru hidup saat soal benar-benar lengkap). Pemilih jenis berada di</w:t>
      </w:r>
    </w:p>
    <w:p>
      <w:r>
        <w:t>**paling bawah** dan bisa dilipat: semua 22 jenis tampil sekaligus sebagai **petak berikon** (ikonnya</w:t>
      </w:r>
    </w:p>
    <w:p>
      <w:r>
        <w:t>menggambarkan bentuk soalnya), ringkasannya tetap memperlihatkan jenis yang sedang aktif walau lipatan</w:t>
      </w:r>
    </w:p>
    <w:p>
      <w:r>
        <w:t>ditutup, dan menekan satu petak langsung menggantinya tanpa daftar turun.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kuis **di bawah video** atau **di sampingnya** — selalu di luar gambar, tidak menutupi yang sedang diputar, dan tingginya tumbuh setinggi isinya (bukan jendela gulir sempit di atas video).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 Sejak 12 Oktober 2026 (putaran A.47) tandanya digambar sebagai **satu** goresan `|` yang digeser sedikit ke dalam klip: dulu goresannya tinggal selebar 1px (cincin `border` + `box-sizing: border-box`) dan duduk menempel di tepi klip, sehingga pada klip yang diikuti klip lain ia berdempetan dengan garis tepi klip sebelahnya dan terbaca `||`. Selama klip terpilih garis tepinya seragam tipis — jenis klip (teks/media/kuis) tetap terbaca dari ikon + label di dalam klip dan dari inspector.</w:t>
      </w:r>
    </w:p>
    <w:p>
      <w:r/>
    </w:p>
    <w:p>
      <w:r>
        <w:t>Sejak 10 Oktober 2026 (putaran A.34) tiap materi juga bisa dibuat **berjalan**: guru memilih **template tema**</w:t>
      </w:r>
    </w:p>
    <w:p>
      <w:r>
        <w:t>— misalnya **"Mendaki Gunung"**, **"Harta Karun di Pulau"** (berlayar dari dermaga sampai goa harta karun),</w:t>
      </w:r>
    </w:p>
    <w:p>
      <w:r>
        <w:t>atau **"Luar Angkasa"** (meluncur dari landasan sampai Bulan) — lalu tiap bagian materi menjadi satu **pos</w:t>
      </w:r>
    </w:p>
    <w:p>
      <w:r>
        <w:t>perjalanan** (Basecamp → Jalur</w:t>
      </w:r>
    </w:p>
    <w:p>
      <w:r>
        <w:t>Pinus → Sungai Deras → Lereng Berbatu → Kabut Puncak → Puncak). Guru boleh mengganti nama tema dan nama</w:t>
      </w:r>
    </w:p>
    <w:p>
      <w:r>
        <w:t>tiap posnya, dan boleh menempelkan **video latar** untuk temanya. Di peta, tiap pos ditandai **kemah** (tenda</w:t>
      </w:r>
    </w:p>
    <w:p>
      <w:r>
        <w:t>berwarna sesuai posnya, lengkap dengan pintu) dan **jalur antarpos berbelok-belok mendaki**: pos bergantian di</w:t>
      </w:r>
    </w:p>
    <w:p>
      <w:r>
        <w:t>jalur kiri dan kanan yang makin menyempit ke atas, dan pos terakhir berdiri di **puncak**. Latar panggung peta</w:t>
      </w:r>
    </w:p>
    <w:p>
      <w:r>
        <w:t>selalu **media sungguhan**: video guru bila ada, kalau tidak **berkas gambar tema** berlisensi bebas dari</w:t>
      </w:r>
    </w:p>
    <w:p>
      <w:r>
        <w:t>`frontend/public/tema/` (lihat `LISENSI.md` di folder itu) dengan gerak zoom halus. Untuk tema bawaan</w:t>
      </w:r>
    </w:p>
    <w:p>
      <w:r>
        <w:t>"Mendaki Gunung", berkas itu berupa **ilustrasi bergaya grafik** — gambar rata berlapis (langit cerah, **satu**</w:t>
      </w:r>
    </w:p>
    <w:p>
      <w:r>
        <w:t>puncak bersalju yang tumpul dengan puncaknya masih di langit, bukit, pepohonan, batu, danau), bukan foto realis,</w:t>
      </w:r>
    </w:p>
    <w:p>
      <w:r>
        <w:t>berpuncak membulat (bukan bersisi tegak yang terbaca seperti tebing), dan tanpa garis yang ujungnya menggantung. Bila tema tidak punya berkas gambar, panggung memakai latar gradien tenang; ada juga jalur ilustrasi</w:t>
      </w:r>
    </w:p>
    <w:p>
      <w:r>
        <w:t>yang digambar sendiri untuk tema yang belum punya berkas, tetapi katalog tema saat ini tidak memakainya.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berisi **empat** pilihan (Mendaki Gunung, Harta Karun di Pulau, Luar Angkasa,</w:t>
      </w:r>
    </w:p>
    <w:p>
      <w:r>
        <w:t>dan "tanpa peta" — keempatnya karya sendiri, berlisensi CC0), dan belum setiap tema punya latar **video**</w:t>
      </w:r>
    </w:p>
    <w:p>
      <w:r>
        <w:t>bawaan (video latar tetap diunggah guru sendiri). Yang juga belum: mengikuti halaman/blok materi yang sedang</w:t>
      </w:r>
    </w:p>
    <w:p>
      <w:r>
        <w:t>dibuka guru secara otomatis — yang ada</w:t>
      </w:r>
    </w:p>
    <w:p>
      <w:r>
        <w:t>adalah guru memilih apa yang tampil di 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Sejak 12 Oktober 2026 (putaran A.53) ada satu pengaman lagi yang **sengaja tidak** ikut preset "ujian": **deteksi tamper halaman**. Kalau guru menyalakannya sendiri, aplikasi memeriksa empat hal — sumber yang dimuat dari skema extension peramban, fungsi proteksi yang diganti (dibandingkan dengan sidik jari yang diambil saat ulangan dimulai), overlay asing yang menutupi area ulangan, dan elemen penanda yang dihapus pihak lain. Overlay asing dirapikan (dihapus) dan layar dikaburkan sebentar, lalu semuanya dicatat (`dom_injection` / `extension_detected`). Kenapa tidak ikut preset: pemindai ini menyentuh DOM dan rawan salah tuduh, jadi guru harus menyalakannya dengan sadar.</w:t>
      </w:r>
    </w:p>
    <w:p>
      <w:r/>
    </w:p>
    <w:p>
      <w:r>
        <w:t>Sejak putaran **A.54** sisi server ikut membuktikan sensornya **masih hidup**. Selama proteksi menyala, aplikasi di perangkat murid mengirim **denyut** kecil tiap 30 detik yang membawa **nonce** dari server; server merotasi nonce itu setiap kali. Kalau denyutnya berhenti lebih dari ~100 detik padahal ulangannya masih berjalan, server mencatat `tamper_suspected` (skor risiko 9) — muncul di Live Monitor guru sebagai bahan tinjauan. Nonce membuat liveness tidak bisa dipalsukan dengan memutar ulang kiriman lama.</w:t>
      </w:r>
    </w:p>
    <w:p>
      <w:r/>
    </w:p>
    <w:p>
      <w:r>
        <w:t>Status: **sudah bisa dipakai** (slice 07 + deteksi tamper 2B–2C di A.53 + sisi server 2D di A.54). Semua pengaman mati secara bawaan dan baru bekerja bila guru menyalakannya. Guru bisa meninjau tiap catatan (valid / tidak valid) langsung dari Live Monitor. Yang belum ada dan kami sebutkan apa adanya: **ambang denyut masih nilai tetap** (30 detik / ~100 detik, belum bisa diatur guru — jeda jaringan yang panjang bisa membuat murid jujur tercatat, karena itu catatannya tetap bahan tinjauan, bukan vonis),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r>
        <w:t>Sejak 12 Oktober 2026 (putaran A.49) ada juga tombol **ukuran tulisan: Normal/Besar**. "Besar" membesarkan</w:t>
      </w:r>
    </w:p>
    <w:p>
      <w:r>
        <w:t>seluruh tulisan, jarak, dan tinggi kepala sekitar 12% — sekali tekan, tanpa menu — karena murid SD yang</w:t>
      </w:r>
    </w:p>
    <w:p>
      <w:r>
        <w:t>pertama kali memegang aplikasi ini kadang duduk jauh dari layar atau belum lancar membaca huruf kecil.</w:t>
      </w:r>
    </w:p>
    <w:p>
      <w:r>
        <w:t>Pilihannya diingat di perangkat itu sendiri (sama seperti tema terang/gelap), jadi tidak perlu diatur ulang</w:t>
      </w:r>
    </w:p>
    <w:p>
      <w:r>
        <w:t>tiap masuk. Yang **tidak** ikut membesar: garis bingkai, sudut kartu, dan bayangan — supaya tata letaknya</w:t>
      </w:r>
    </w:p>
    <w:p>
      <w:r>
        <w:t>tetap rapi walau isinya lebih besar.</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18. Siswa tamu: ikut ulangan tanpa akun, cukup nama</w:t>
      </w:r>
    </w:p>
    <w:p>
      <w:r/>
    </w:p>
    <w:p>
      <w:pPr>
        <w:pStyle w:val="Heading3"/>
      </w:pPr>
      <w:r>
        <w:t>Apa ini</w:t>
      </w:r>
    </w:p>
    <w:p>
      <w:r/>
    </w:p>
    <w:p>
      <w:r>
        <w:t>Guru bisa membuka kuis untuk **siswa tamu** — anak yang belum punya akun sekolah — lewat pengaturan</w:t>
      </w:r>
    </w:p>
    <w:p>
      <w:r>
        <w:t>*"Izinkan siswa tamu ikut kuis ini tanpa akun (cukup nama)"*. Di halaman masuk, tamu memilih **Masuk sebagai</w:t>
      </w:r>
    </w:p>
    <w:p>
      <w:r>
        <w:t>tamu** dan hanya menuliskan namanya, tanpa email dan tanpa kata sandi. Saklarnya ada di sistem pengaturan</w:t>
      </w:r>
    </w:p>
    <w:p>
      <w:r>
        <w:t>tiga lapis, jadi guru membukanya **per kuis** (kuis lain di sekolah yang sama tetap tertutup), sementara</w:t>
      </w:r>
    </w:p>
    <w:p>
      <w:r>
        <w:t>admin bisa membukanya untuk seluruh sekolah atau satu kelas. Bawaannya **mati**: instalasi baru tidak pernah</w:t>
      </w:r>
    </w:p>
    <w:p>
      <w:r>
        <w:t>diam-diam membuka ulangannya untuk orang tanpa akun.</w:t>
      </w:r>
    </w:p>
    <w:p>
      <w:r/>
    </w:p>
    <w:p>
      <w:pPr>
        <w:pStyle w:val="Heading3"/>
      </w:pPr>
      <w:r>
        <w:t>Cara kerjanya</w:t>
      </w:r>
    </w:p>
    <w:p>
      <w:r/>
    </w:p>
    <w:p>
      <w:r>
        <w:t>1. Guru menyalakan saklar di **Pengaturan → Siswa tamu** pada lingkup kuis miliknya.</w:t>
      </w:r>
    </w:p>
    <w:p>
      <w:r>
        <w:t>2. Halaman masuk menanyakan `GET /v1/tamu`; bila server menjawab boleh, muncul formulir tamu.</w:t>
      </w:r>
    </w:p>
    <w:p>
      <w:r>
        <w:t>3. Tamu menulis nama → `POST /v1/auth/tamu` membuat (atau memakai kembali) akun tamu, lalu langsung</w:t>
      </w:r>
    </w:p>
    <w:p>
      <w:r>
        <w:t xml:space="preserve">   membuka sesinya. Nama itu yang tertulis di daftar nilai; **identitas akunnya adalah kode perangkat**</w:t>
      </w:r>
    </w:p>
    <w:p>
      <w:r>
        <w:t xml:space="preserve">   yang dibuat dan disimpan peramban sekali per perangkat (`sections/auth/perangkat.js`), dikirim bersama</w:t>
      </w:r>
    </w:p>
    <w:p>
      <w:r>
        <w:t xml:space="preserve">   nama setiap kali masuk.</w:t>
      </w:r>
    </w:p>
    <w:p>
      <w:r>
        <w:t>4. Halaman **Ulangan Tamu** hanya memuat kuis terbit yang benar-benar dibuka untuk tamu; mengerjakan,</w:t>
      </w:r>
    </w:p>
    <w:p>
      <w:r>
        <w:t>autosave, dan mengumpulkan memakai jalur murid yang sama (waktu, pengacakan, dan nilai semuanya dari server).</w:t>
      </w:r>
    </w:p>
    <w:p>
      <w:r>
        <w:t>5. Guru melihat hasil tamu di halaman laporan kuis, bagian **Siswa tamu** (nama, skor, benar, percobaan,</w:t>
      </w:r>
    </w:p>
    <w:p>
      <w:r>
        <w:t>waktu mengumpulkan) beserta penanda apakah pintu tamunya masih terbuka.</w:t>
      </w:r>
    </w:p>
    <w:p>
      <w:r/>
    </w:p>
    <w:p>
      <w:pPr>
        <w:pStyle w:val="Heading3"/>
      </w:pPr>
      <w:r>
        <w:t>Mengapa aman</w:t>
      </w:r>
    </w:p>
    <w:p>
      <w:r/>
    </w:p>
    <w:p>
      <w:pPr>
        <w:pStyle w:val="ListBullet"/>
      </w:pPr>
      <w:r>
        <w:t>**Tanpa izin guru, tidak ada pintu sama sekali**: sampai saklarnya dinyalakan, permintaan masuk tamu</w:t>
      </w:r>
    </w:p>
    <w:p>
      <w:r>
        <w:t>ditolak dan tidak ada akun yang dibuat.</w:t>
      </w:r>
    </w:p>
    <w:p>
      <w:pPr>
        <w:pStyle w:val="ListBullet"/>
      </w:pPr>
      <w:r>
        <w:t>**Izin dibaca per kuis** dan dicek di server pada tiga titik (baca kuis, daftar kuis, mulai attempt);</w:t>
      </w:r>
    </w:p>
    <w:p>
      <w:r>
        <w:t>murid berkelas lain tetap ditolak walau izin tamu menyala, dan kuis draf tidak pernah terlihat tamu.</w:t>
      </w:r>
    </w:p>
    <w:p>
      <w:pPr>
        <w:pStyle w:val="ListBullet"/>
      </w:pPr>
      <w:r>
        <w:t>**Tamu tidak mendapat hak apa pun yang lain**: akunnya berperan `murid` seperti biasa, jalur guru (bank</w:t>
      </w:r>
    </w:p>
    <w:p>
      <w:r>
        <w:t>soal, pengaturan, laporan, koreksi) tetap 403, ia **tidak boleh membuka peringkat kelas**, dan namanya tidak</w:t>
      </w:r>
    </w:p>
    <w:p>
      <w:r>
        <w:t>masuk peringkat kelas.</w:t>
      </w:r>
    </w:p>
    <w:p>
      <w:pPr>
        <w:pStyle w:val="ListBullet"/>
      </w:pPr>
      <w:r>
        <w:t>**Satu perangkat = satu identitas**: masuk lagi dari perangkat yang sama melanjutkan akun dan percobaan</w:t>
      </w:r>
    </w:p>
    <w:p>
      <w:r>
        <w:t>yang sama, jadi batas percobaan dan retry tetap berlaku (tidak bisa diakali dengan keluar-masuk).</w:t>
      </w:r>
    </w:p>
    <w:p>
      <w:pPr>
        <w:pStyle w:val="ListBullet"/>
      </w:pPr>
      <w:r>
        <w:t>**Nama tidak bisa diambil alih**: dua anak yang menulis nama sama tetap dua akun berbeda, dan nama yang</w:t>
      </w:r>
    </w:p>
    <w:p>
      <w:r>
        <w:t>tidak bisa dibuat slug (emoji, aksara non-Latin) tetap punya akunnya sendiri. Akun tamu bertaut pada kode</w:t>
      </w:r>
    </w:p>
    <w:p>
      <w:r>
        <w:t>perangkat yang di-hash di kolom email, jadi tidak ada nama yang "sudah dipakai" dan tidak ada nama yang</w:t>
      </w:r>
    </w:p>
    <w:p>
      <w:r>
        <w:t>membuka pekerjaan anak lain tanpa kata sandi.</w:t>
      </w:r>
    </w:p>
    <w:p>
      <w:pPr>
        <w:pStyle w:val="ListBullet"/>
      </w:pPr>
      <w:r>
        <w:t>**Nama dirapikan server**: spasi berlebih, tab, dan karakter kendali dibuang/dirapatkan, dan panjangnya</w:t>
      </w:r>
    </w:p>
    <w:p>
      <w:r>
        <w:t>2–60 karakter.</w:t>
      </w:r>
    </w:p>
    <w:p>
      <w:pPr>
        <w:pStyle w:val="ListBullet"/>
      </w:pPr>
      <w:r>
        <w:t>**Pintu tamu tidak dikunci alamat sekolah**: pembatas lajunya berkunci kode perangkat (5 permintaan per</w:t>
      </w:r>
    </w:p>
    <w:p>
      <w:r>
        <w:t>menit per anak) dengan batas per alamat IP yang longgar sebagai pagar penyalahgunaan, sehingga satu kelas</w:t>
      </w:r>
    </w:p>
    <w:p>
      <w:r>
        <w:t>yang berbagi satu jaringan sekolah bisa masuk serentak.</w:t>
      </w:r>
    </w:p>
    <w:p>
      <w:r/>
    </w:p>
    <w:p>
      <w:pPr>
        <w:pStyle w:val="Heading3"/>
      </w:pPr>
      <w:r>
        <w:t>Manfaat untuk anak SD dan guru</w:t>
      </w:r>
    </w:p>
    <w:p>
      <w:r/>
    </w:p>
    <w:p>
      <w:pPr>
        <w:pStyle w:val="ListBullet"/>
      </w:pPr>
      <w:r>
        <w:t>Anak yang lupa kata sandi, lupa email, atau memakai perangkat baru tetap bisa ikut latihan gurunya.</w:t>
      </w:r>
    </w:p>
    <w:p>
      <w:pPr>
        <w:pStyle w:val="ListBullet"/>
      </w:pPr>
      <w:r>
        <w:t>Guru bisa memakai satu kuis sebagai **latihan terbuka** (mis. saat pameran sekolah atau jam pengganti) tanpa</w:t>
      </w:r>
    </w:p>
    <w:p>
      <w:r>
        <w:t>membuat puluhan akun, lalu tetap melihat nilai siapa pun yang mengerjakannya.</w:t>
      </w:r>
    </w:p>
    <w:p>
      <w:pPr>
        <w:pStyle w:val="ListBullet"/>
      </w:pPr>
      <w:r>
        <w:t>Karena mode ini hanya membuka kuis **yang dipilih guru**, kelas sungguhan tidak ikut terbuka.</w:t>
      </w:r>
    </w:p>
    <w:p>
      <w:r/>
    </w:p>
    <w:p>
      <w:r>
        <w:t>────────────────────────────────────────</w:t>
      </w:r>
    </w:p>
    <w:p>
      <w:r/>
    </w:p>
    <w:p>
      <w:pPr>
        <w:pStyle w:val="Heading2"/>
      </w:pPr>
      <w:r>
        <w:t>19. Data induk yang bisa dicari: kelas, mapel, dan murid</w:t>
      </w:r>
    </w:p>
    <w:p>
      <w:r/>
    </w:p>
    <w:p>
      <w:pPr>
        <w:pStyle w:val="Heading3"/>
      </w:pPr>
      <w:r>
        <w:t>Apa ini</w:t>
      </w:r>
    </w:p>
    <w:p>
      <w:r>
        <w:t>Halaman guru untuk mengurus data dasar sekolah: kelas, mata pelajaran, dan murid — termasuk impor/ekspor</w:t>
      </w:r>
    </w:p>
    <w:p>
      <w:r>
        <w:t>murid lewat berkas CSV. Sejak 12 Oktober 2026 (putaran A.51) daftar murid punya kotak **Cari murid**: satu</w:t>
      </w:r>
    </w:p>
    <w:p>
      <w:r>
        <w:t>kotak untuk nama, NIS, NISN, atau email sekaligus.</w:t>
      </w:r>
    </w:p>
    <w:p>
      <w:r/>
    </w:p>
    <w:p>
      <w:pPr>
        <w:pStyle w:val="Heading3"/>
      </w:pPr>
      <w:r>
        <w:t>Cara kerjanya</w:t>
      </w:r>
    </w:p>
    <w:p>
      <w:r>
        <w:t>Pencariannya dikerjakan **server**, bukan menyaring baris yang kebetulan tampil. Ini bukan detail teknis yang</w:t>
      </w:r>
    </w:p>
    <w:p>
      <w:r>
        <w:t>bisa diabaikan: daftar murid dikirim **berhalaman** (50 baris sekali kirim), jadi kotak cari yang menyaring</w:t>
      </w:r>
    </w:p>
    <w:p>
      <w:r>
        <w:t>di perangkat hanya akan menemukan murid yang halamannya sedang dibuka — anak ke-51 tetap terbaca "tidak ada"</w:t>
      </w:r>
    </w:p>
    <w:p>
      <w:r>
        <w:t>padahal ada, dan guru menyimpulkan datanya hilang. Karena itu tiap ketikan dikirim ke server sebagai</w:t>
      </w:r>
    </w:p>
    <w:p>
      <w:r>
        <w:t>`filter[cari]`, dengan tiga kerapian: dikirim setelah guru berhenti mengetik **300 ms** (satu ketikan cepat =</w:t>
      </w:r>
    </w:p>
    <w:p>
      <w:r>
        <w:t>satu permintaan, bukan satu per huruf), daftar kembali ke **halaman 1** tiap kata kunci berubah (kata kunci</w:t>
      </w:r>
    </w:p>
    <w:p>
      <w:r>
        <w:t>baru tidak mendarat di halaman 3), dan kata kunci boleh digabung dengan saringan kelas. Bila tidak ada yang</w:t>
      </w:r>
    </w:p>
    <w:p>
      <w:r>
        <w:t>cocok, tabel diganti keadaan kosong yang **menyebut kata kuncinya** dan menawarkan tombol *Bersihkan</w:t>
      </w:r>
    </w:p>
    <w:p>
      <w:r>
        <w:t>pencarian*. Bagian yang cocok juga **disorot** di nama, NIS, dan email hasil pencarian (putaran A.53),</w:t>
      </w:r>
    </w:p>
    <w:p>
      <w:r>
        <w:t>supaya guru langsung tahu kenapa sebuah baris ikut tampil — bukan hanya bahwa barisnya tampil.</w:t>
      </w:r>
    </w:p>
    <w:p>
      <w:r/>
    </w:p>
    <w:p>
      <w:pPr>
        <w:pStyle w:val="Heading3"/>
      </w:pPr>
      <w:r>
        <w:t>Mengapa aman</w:t>
      </w:r>
    </w:p>
    <w:p>
      <w:r>
        <w:t>Pencarian tetap dibatasi **satu sekolah**, dan hak aksesnya sama seperti daftar murid itu sendiri (guru dan</w:t>
      </w:r>
    </w:p>
    <w:p>
      <w:r>
        <w:t>admin boleh mengelola, murid hanya membaca). Karakter `%` dan `_` yang diketik guru di-escape di server,</w:t>
      </w:r>
    </w:p>
    <w:p>
      <w:r>
        <w:t>jadi kata kunci tidak diam-diam berubah jadi "tampilkan semua murid". Kata kunci kosong atau hanya spasi</w:t>
      </w:r>
    </w:p>
    <w:p>
      <w:r>
        <w:t>berarti daftar biasa.</w:t>
      </w:r>
    </w:p>
    <w:p>
      <w:r/>
    </w:p>
    <w:p>
      <w:pPr>
        <w:pStyle w:val="Heading3"/>
      </w:pPr>
      <w:r>
        <w:t>Manfaat untuk anak SD dan guru</w:t>
      </w:r>
    </w:p>
    <w:p>
      <w:r>
        <w:t>Guru tidak lagi menelusuri halaman demi halaman untuk mencari satu anak — misalnya saat orang tua bertanya</w:t>
      </w:r>
    </w:p>
    <w:p>
      <w:r>
        <w:t>tentang nilai, atau saat ada murid pindahan yang harus ditambahkan. Ini juga melengkapi impor CSV: setelah</w:t>
      </w:r>
    </w:p>
    <w:p>
      <w:r>
        <w:t>data masuk, mencari siapa yang datanya salah jadi pekerjaan hitungan detik.</w:t>
      </w:r>
    </w:p>
    <w:p>
      <w:r/>
    </w:p>
    <w:p>
      <w:r>
        <w:t>Status: **sudah bisa dipakai** (putaran A.51 + A.53, diuji 18/18 di Chrome sungguhan). Batasan yang jujur:</w:t>
      </w:r>
    </w:p>
    <w:p>
      <w:r>
        <w:t>pola pencariannya masih `LIKE %kata%` sehingga belum memanfaatkan indeks — sejak A.53 ada tes regresi pada</w:t>
      </w:r>
    </w:p>
    <w:p>
      <w:r>
        <w:t>**1.200 murid** yang membuktikan pencariannya benar dan tetap berhalaman pada skala itu, tetapi itu bukan</w:t>
      </w:r>
    </w:p>
    <w:p>
      <w:r>
        <w:t>uji beban waktu tanggap; dan kotak cari baru ada di halaman **Murid** (Kelas, Mapel, dan Bank Soal belum).</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