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5 Oktober 2026 (sesi prompt 2 — revisi dokumen acuan).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Smoke run aplikasi (backend/frontend/realtime hidup bersamaan) terakhir dilakukan</w:t>
      </w:r>
    </w:p>
    <w:p>
      <w:r>
        <w:t xml:space="preserve">  pada sesi prompt 1 (slice 00), **bukan** pada sesi ini — sesi ini tidak menyentuh kode.</w:t>
      </w:r>
    </w:p>
    <w:p>
      <w:pPr>
        <w:pStyle w:val="ListBullet"/>
      </w:pPr>
      <w:r>
        <w:t>`verify.sh` belum dijalankan ulang setelah perubahan dokumen (perubahan dokumen tidak</w:t>
      </w:r>
    </w:p>
    <w:p>
      <w:r>
        <w:t xml:space="preserve">  memengaruhi test, tetapi dilaporkan apa adanya).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