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PERAN</w:t>
      </w:r>
    </w:p>
    <w:p>
      <w:r>
        <w:t>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p>
    <w:p>
      <w:r>
        <w:t>KEADAAN YANG DIASUMSIKAN (verifikasi di Tahap 1, jangan dianggap pasti)</w:t>
      </w:r>
    </w:p>
    <w:p>
      <w:r>
        <w:t>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p>
    <w:p>
      <w:r>
        <w:t>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p>
    <w:p>
      <w:r>
        <w:t>TUGAS PROMPT INI (hanya ini, lalu berhenti dan lapor)</w:t>
      </w:r>
    </w:p>
    <w:p>
      <w:r>
        <w:t>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p>
    <w:p>
      <w:r>
        <w:t>Tahap 2. Perbarui dokumen acuan dengan TIGA perubahan berikut (hanya ini yang boleh ditambah; selain itu tidak ada aturan baru):</w:t>
      </w:r>
    </w:p>
    <w:p>
      <w:r>
        <w:t>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t>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t>3. Penjelasan fitur utama (Tahap 3 di bawah) disimpan sebagai dokumen baru dan didaftarkan di `00-index.json`.</w:t>
      </w:r>
    </w:p>
    <w:p>
      <w:r/>
    </w:p>
    <w:p>
      <w:r>
        <w:t>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p>
    <w:p>
      <w:r>
        <w:t>Fitur utama yang dijelaskan:</w:t>
      </w:r>
    </w:p>
    <w:p>
      <w:r>
        <w:t>1. Mesin ulangan yang tidak percaya klien: acak soal dan opsi di server, deadline dihitung server, submit idempoten, kunci jawaban tidak pernah dikirim ke klien, cadangan jawaban di perangkat.</w:t>
      </w:r>
    </w:p>
    <w:p>
      <w:r>
        <w:t>2. Delapan jenis soal dan penilaian otomatis: pilihan ganda, benar/salah, isian singkat, uraian, menjodohkan, mengurutkan, letak kata, hubung kata; toleransi typo, kata kunci; penilaian AI hanya di backend sebagai saran; koreksi manual guru dengan jejak audit.</w:t>
      </w:r>
    </w:p>
    <w:p>
      <w:r>
        <w:t>3. Pemahaman per tema: guru memberi tag/tema pada soal; laporan per murid (belum paham / mulai paham / paham) sebagai acuan guru, bukan vonis.</w:t>
      </w:r>
    </w:p>
    <w:p>
      <w:r>
        <w:t>4. Skor asli, skor ulang, ranking, badge, remedial otomatis.</w:t>
      </w:r>
    </w:p>
    <w:p>
      <w:r>
        <w:t>5. Pengaturan tiga lapis (sekolah, kelas, kuis) dengan kunci dari sekolah.</w:t>
      </w:r>
    </w:p>
    <w:p>
      <w:r>
        <w:t>6. Materi berblok dengan kuis sisipan, plus layar guru yang tampil di perangkat murid (sinkron konten, bukan share layar).</w:t>
      </w:r>
    </w:p>
    <w:p>
      <w:r>
        <w:t>7. Anti-kecurangan, presence tanpa heartbeat terus-menerus, dan Live Monitor guru lewat SSE: sinyal sebagai bahan tinjauan, bukan vonis; jujur bahwa deteksi di browser bisa diakali.</w:t>
      </w:r>
    </w:p>
    <w:p>
      <w:r>
        <w:t>8. Avatar murid dengan tombol lapor dan moderasi otomatis.</w:t>
      </w:r>
    </w:p>
    <w:p>
      <w:r>
        <w:t>9. Mode tim.</w:t>
      </w:r>
    </w:p>
    <w:p>
      <w:r/>
    </w:p>
    <w:p>
      <w:r>
        <w:t>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p>
    <w:p>
      <w:r>
        <w:t>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p>
    <w:p>
      <w:r>
        <w:t>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p>
    <w:p>
      <w:r>
        <w:t>DILARANG</w:t>
      </w:r>
    </w:p>
    <w:p>
      <w:r>
        <w:t>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p>
    <w:p>
      <w:r>
        <w:t>FORMAT OUTPUT</w:t>
      </w:r>
    </w:p>
    <w:p>
      <w:r>
        <w:t>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