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391" w:rsidRPr="00DD5CDC" w:rsidRDefault="00F41F7D">
      <w:pPr>
        <w:pStyle w:val="aff1"/>
        <w:spacing w:line="360" w:lineRule="auto"/>
        <w:ind w:left="430" w:firstLineChars="0" w:firstLine="0"/>
        <w:jc w:val="center"/>
        <w:rPr>
          <w:rFonts w:ascii="黑体" w:eastAsia="黑体" w:hAnsi="黑体"/>
          <w:sz w:val="28"/>
          <w:szCs w:val="28"/>
        </w:rPr>
      </w:pPr>
      <w:r w:rsidRPr="00DD5CDC">
        <w:rPr>
          <w:rFonts w:ascii="黑体" w:eastAsia="黑体" w:hAnsi="黑体"/>
          <w:sz w:val="28"/>
          <w:szCs w:val="28"/>
        </w:rPr>
        <w:t>目录</w:t>
      </w:r>
    </w:p>
    <w:p w:rsidR="00DD5CDC" w:rsidRPr="00DD5CDC" w:rsidRDefault="00F41F7D"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r w:rsidRPr="00DD5CDC">
        <w:rPr>
          <w:rFonts w:ascii="仿宋" w:eastAsia="仿宋" w:hAnsi="仿宋"/>
          <w:b w:val="0"/>
          <w:spacing w:val="0"/>
          <w:sz w:val="24"/>
          <w:szCs w:val="24"/>
        </w:rPr>
        <w:fldChar w:fldCharType="begin"/>
      </w:r>
      <w:r w:rsidRPr="00DD5CDC">
        <w:rPr>
          <w:rFonts w:ascii="仿宋" w:eastAsia="仿宋" w:hAnsi="仿宋"/>
          <w:b w:val="0"/>
          <w:spacing w:val="0"/>
          <w:sz w:val="24"/>
          <w:szCs w:val="24"/>
        </w:rPr>
        <w:instrText xml:space="preserve"> TOC \o "1-3" \h \z \u </w:instrText>
      </w:r>
      <w:r w:rsidRPr="00DD5CDC">
        <w:rPr>
          <w:rFonts w:ascii="仿宋" w:eastAsia="仿宋" w:hAnsi="仿宋"/>
          <w:b w:val="0"/>
          <w:spacing w:val="0"/>
          <w:sz w:val="24"/>
          <w:szCs w:val="24"/>
        </w:rPr>
        <w:fldChar w:fldCharType="separate"/>
      </w:r>
      <w:hyperlink w:anchor="_Toc203044590" w:history="1">
        <w:r w:rsidR="00DD5CDC" w:rsidRPr="00DD5CDC">
          <w:rPr>
            <w:rStyle w:val="afc"/>
            <w:rFonts w:ascii="仿宋" w:eastAsia="仿宋" w:hAnsi="仿宋"/>
            <w:b w:val="0"/>
            <w:noProof/>
            <w:spacing w:val="0"/>
            <w:sz w:val="24"/>
            <w:szCs w:val="24"/>
          </w:rPr>
          <w:t>1</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rPr>
          <w:t>研究概述</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_Toc203044590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1</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591" w:history="1">
        <w:r w:rsidR="00DD5CDC" w:rsidRPr="00DD5CDC">
          <w:rPr>
            <w:rStyle w:val="afc"/>
            <w:rFonts w:ascii="仿宋" w:eastAsia="仿宋" w:hAnsi="仿宋"/>
            <w:noProof/>
            <w:spacing w:val="0"/>
            <w:sz w:val="24"/>
            <w:szCs w:val="24"/>
            <w:lang w:val="zh-CN"/>
          </w:rPr>
          <w:t>1.1</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研究背景和意义</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_Toc203044591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592" w:history="1">
        <w:r w:rsidR="00DD5CDC" w:rsidRPr="00DD5CDC">
          <w:rPr>
            <w:rStyle w:val="afc"/>
            <w:rFonts w:ascii="仿宋" w:eastAsia="仿宋" w:hAnsi="仿宋"/>
            <w:noProof/>
            <w:spacing w:val="0"/>
            <w:sz w:val="24"/>
            <w:szCs w:val="24"/>
            <w:lang w:val="zh-CN"/>
          </w:rPr>
          <w:t>1.2</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主要工作内容</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_Toc203044592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2</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hyperlink w:anchor="_Toc203044593" w:history="1">
        <w:r w:rsidR="00DD5CDC" w:rsidRPr="00DD5CDC">
          <w:rPr>
            <w:rStyle w:val="afc"/>
            <w:rFonts w:ascii="仿宋" w:eastAsia="仿宋" w:hAnsi="仿宋"/>
            <w:b w:val="0"/>
            <w:noProof/>
            <w:spacing w:val="0"/>
            <w:sz w:val="24"/>
            <w:szCs w:val="24"/>
          </w:rPr>
          <w:t>2</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rPr>
          <w:t>基于双层循环的高效个性化联邦学习技术</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_Toc203044593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6</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594" w:history="1">
        <w:r w:rsidR="00DD5CDC" w:rsidRPr="00DD5CDC">
          <w:rPr>
            <w:rStyle w:val="afc"/>
            <w:rFonts w:ascii="仿宋" w:eastAsia="仿宋" w:hAnsi="仿宋"/>
            <w:noProof/>
            <w:spacing w:val="0"/>
            <w:sz w:val="24"/>
            <w:szCs w:val="24"/>
            <w:lang w:val="zh-CN"/>
          </w:rPr>
          <w:t>2.1</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研究方法</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_Toc203044594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9</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595" w:history="1">
        <w:r w:rsidR="00DD5CDC" w:rsidRPr="00DD5CDC">
          <w:rPr>
            <w:rStyle w:val="afc"/>
            <w:rFonts w:ascii="仿宋" w:eastAsia="仿宋" w:hAnsi="仿宋"/>
            <w:i w:val="0"/>
            <w:noProof/>
            <w:spacing w:val="0"/>
            <w:sz w:val="24"/>
            <w:szCs w:val="24"/>
          </w:rPr>
          <w:t>2.1.1</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客户端</w:t>
        </w:r>
        <w:r w:rsidR="00DD5CDC">
          <w:rPr>
            <w:rStyle w:val="afc"/>
            <w:rFonts w:ascii="仿宋" w:eastAsia="仿宋" w:hAnsi="仿宋" w:hint="eastAsia"/>
            <w:i w:val="0"/>
            <w:noProof/>
            <w:spacing w:val="0"/>
            <w:sz w:val="24"/>
            <w:szCs w:val="24"/>
          </w:rPr>
          <w:t>训练</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_Toc203044595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596" w:history="1">
        <w:r w:rsidR="00DD5CDC" w:rsidRPr="00DD5CDC">
          <w:rPr>
            <w:rStyle w:val="afc"/>
            <w:rFonts w:ascii="仿宋" w:eastAsia="仿宋" w:hAnsi="仿宋"/>
            <w:i w:val="0"/>
            <w:noProof/>
            <w:spacing w:val="0"/>
            <w:sz w:val="24"/>
            <w:szCs w:val="24"/>
          </w:rPr>
          <w:t>2.1.2</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机构</w:t>
        </w:r>
        <w:r w:rsidR="00DD5CDC">
          <w:rPr>
            <w:rStyle w:val="afc"/>
            <w:rFonts w:ascii="仿宋" w:eastAsia="仿宋" w:hAnsi="仿宋" w:hint="eastAsia"/>
            <w:i w:val="0"/>
            <w:noProof/>
            <w:spacing w:val="0"/>
            <w:sz w:val="24"/>
            <w:szCs w:val="24"/>
          </w:rPr>
          <w:t>训练</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_Toc203044596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11</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597" w:history="1">
        <w:r w:rsidR="00DD5CDC" w:rsidRPr="00DD5CDC">
          <w:rPr>
            <w:rStyle w:val="afc"/>
            <w:rFonts w:ascii="仿宋" w:eastAsia="仿宋" w:hAnsi="仿宋"/>
            <w:i w:val="0"/>
            <w:noProof/>
            <w:spacing w:val="0"/>
            <w:sz w:val="24"/>
            <w:szCs w:val="24"/>
          </w:rPr>
          <w:t>2.1.3</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云端服务器</w:t>
        </w:r>
        <w:r w:rsidR="00DD5CDC">
          <w:rPr>
            <w:rStyle w:val="afc"/>
            <w:rFonts w:ascii="仿宋" w:eastAsia="仿宋" w:hAnsi="仿宋" w:hint="eastAsia"/>
            <w:i w:val="0"/>
            <w:noProof/>
            <w:spacing w:val="0"/>
            <w:sz w:val="24"/>
            <w:szCs w:val="24"/>
          </w:rPr>
          <w:t>聚合</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_Toc203044597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12</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598" w:history="1">
        <w:r w:rsidR="00DD5CDC" w:rsidRPr="00DD5CDC">
          <w:rPr>
            <w:rStyle w:val="afc"/>
            <w:rFonts w:ascii="仿宋" w:eastAsia="仿宋" w:hAnsi="仿宋"/>
            <w:i w:val="0"/>
            <w:noProof/>
            <w:spacing w:val="0"/>
            <w:sz w:val="24"/>
            <w:szCs w:val="24"/>
          </w:rPr>
          <w:t>2.1.4</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系统实现</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_Toc203044598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12</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599" w:history="1">
        <w:r w:rsidR="00DD5CDC" w:rsidRPr="00DD5CDC">
          <w:rPr>
            <w:rStyle w:val="afc"/>
            <w:rFonts w:ascii="仿宋" w:eastAsia="仿宋" w:hAnsi="仿宋"/>
            <w:noProof/>
            <w:spacing w:val="0"/>
            <w:sz w:val="24"/>
            <w:szCs w:val="24"/>
            <w:lang w:val="zh-CN"/>
          </w:rPr>
          <w:t>2.2</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理论分析</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_Toc203044599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14</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600" w:history="1">
        <w:r w:rsidR="00DD5CDC" w:rsidRPr="00DD5CDC">
          <w:rPr>
            <w:rStyle w:val="afc"/>
            <w:rFonts w:ascii="仿宋" w:eastAsia="仿宋" w:hAnsi="仿宋"/>
            <w:noProof/>
            <w:spacing w:val="0"/>
            <w:sz w:val="24"/>
            <w:szCs w:val="24"/>
            <w:lang w:val="zh-CN"/>
          </w:rPr>
          <w:t>2.3</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实验</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_Toc203044600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15</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1" w:history="1">
        <w:r w:rsidR="00DD5CDC" w:rsidRPr="00DD5CDC">
          <w:rPr>
            <w:rStyle w:val="afc"/>
            <w:rFonts w:ascii="仿宋" w:eastAsia="仿宋" w:hAnsi="仿宋"/>
            <w:i w:val="0"/>
            <w:noProof/>
            <w:spacing w:val="0"/>
            <w:sz w:val="24"/>
            <w:szCs w:val="24"/>
          </w:rPr>
          <w:t>2.3.1</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模型的准确性</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_Toc203044601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16</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2" w:history="1">
        <w:r w:rsidR="00DD5CDC" w:rsidRPr="00DD5CDC">
          <w:rPr>
            <w:rStyle w:val="afc"/>
            <w:rFonts w:ascii="仿宋" w:eastAsia="仿宋" w:hAnsi="仿宋"/>
            <w:i w:val="0"/>
            <w:noProof/>
            <w:spacing w:val="0"/>
            <w:sz w:val="24"/>
            <w:szCs w:val="24"/>
          </w:rPr>
          <w:t>2.3.2</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模型的收敛性</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_Toc203044602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3" w:history="1">
        <w:r w:rsidR="00DD5CDC" w:rsidRPr="00DD5CDC">
          <w:rPr>
            <w:rStyle w:val="afc"/>
            <w:rFonts w:ascii="仿宋" w:eastAsia="仿宋" w:hAnsi="仿宋"/>
            <w:i w:val="0"/>
            <w:noProof/>
            <w:spacing w:val="0"/>
            <w:sz w:val="24"/>
            <w:szCs w:val="24"/>
          </w:rPr>
          <w:t>2.3.3</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模型效率</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_Toc203044603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19</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hyperlink w:anchor="_Toc203044604" w:history="1">
        <w:r w:rsidR="00DD5CDC" w:rsidRPr="00DD5CDC">
          <w:rPr>
            <w:rStyle w:val="afc"/>
            <w:rFonts w:ascii="仿宋" w:eastAsia="仿宋" w:hAnsi="仿宋"/>
            <w:b w:val="0"/>
            <w:noProof/>
            <w:spacing w:val="0"/>
            <w:sz w:val="24"/>
            <w:szCs w:val="24"/>
            <w:lang w:val="zh-CN"/>
          </w:rPr>
          <w:t>3</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lang w:val="zh-CN"/>
          </w:rPr>
          <w:t>基于可信存证与可靠存储的分布式存证系统</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_Toc203044604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20</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605" w:history="1">
        <w:r w:rsidR="00DD5CDC" w:rsidRPr="00DD5CDC">
          <w:rPr>
            <w:rStyle w:val="afc"/>
            <w:rFonts w:ascii="仿宋" w:eastAsia="仿宋" w:hAnsi="仿宋"/>
            <w:noProof/>
            <w:spacing w:val="0"/>
            <w:sz w:val="24"/>
            <w:szCs w:val="24"/>
            <w:lang w:val="zh-CN"/>
          </w:rPr>
          <w:t>3.1</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系统架构分析与设计</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_Toc203044605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22</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6" w:history="1">
        <w:r w:rsidR="00DD5CDC" w:rsidRPr="00DD5CDC">
          <w:rPr>
            <w:rStyle w:val="afc"/>
            <w:rFonts w:ascii="仿宋" w:eastAsia="仿宋" w:hAnsi="仿宋"/>
            <w:i w:val="0"/>
            <w:noProof/>
            <w:spacing w:val="0"/>
            <w:sz w:val="24"/>
            <w:szCs w:val="24"/>
          </w:rPr>
          <w:t>3.1.1</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基于区块链的分布式可信文件存证模块</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22</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7" w:history="1">
        <w:r w:rsidR="00DD5CDC" w:rsidRPr="00DD5CDC">
          <w:rPr>
            <w:rStyle w:val="afc"/>
            <w:rFonts w:ascii="仿宋" w:eastAsia="仿宋" w:hAnsi="仿宋"/>
            <w:i w:val="0"/>
            <w:noProof/>
            <w:spacing w:val="0"/>
            <w:sz w:val="24"/>
            <w:szCs w:val="24"/>
          </w:rPr>
          <w:t>3.1.2</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基于对象存储的分布式可靠文件存储模块</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24</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8" w:history="1">
        <w:r w:rsidR="00DD5CDC" w:rsidRPr="00DD5CDC">
          <w:rPr>
            <w:rStyle w:val="afc"/>
            <w:rFonts w:ascii="仿宋" w:eastAsia="仿宋" w:hAnsi="仿宋"/>
            <w:i w:val="0"/>
            <w:noProof/>
            <w:spacing w:val="0"/>
            <w:sz w:val="24"/>
            <w:szCs w:val="24"/>
          </w:rPr>
          <w:t>3.1.3</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基于</w:t>
        </w:r>
        <w:r w:rsidR="00DD5CDC" w:rsidRPr="00DD5CDC">
          <w:rPr>
            <w:rStyle w:val="afc"/>
            <w:rFonts w:ascii="仿宋" w:eastAsia="仿宋" w:hAnsi="仿宋"/>
            <w:i w:val="0"/>
            <w:noProof/>
            <w:spacing w:val="0"/>
            <w:sz w:val="24"/>
            <w:szCs w:val="24"/>
          </w:rPr>
          <w:t>AES-GCM</w:t>
        </w:r>
        <w:r w:rsidR="00DD5CDC" w:rsidRPr="00DD5CDC">
          <w:rPr>
            <w:rStyle w:val="afc"/>
            <w:rFonts w:ascii="仿宋" w:eastAsia="仿宋" w:hAnsi="仿宋" w:hint="eastAsia"/>
            <w:i w:val="0"/>
            <w:noProof/>
            <w:spacing w:val="0"/>
            <w:sz w:val="24"/>
            <w:szCs w:val="24"/>
          </w:rPr>
          <w:t>算法的分布式安全文件防御模块</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27</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09" w:history="1">
        <w:r w:rsidR="00DD5CDC" w:rsidRPr="00DD5CDC">
          <w:rPr>
            <w:rStyle w:val="afc"/>
            <w:rFonts w:ascii="仿宋" w:eastAsia="仿宋" w:hAnsi="仿宋"/>
            <w:i w:val="0"/>
            <w:noProof/>
            <w:spacing w:val="0"/>
            <w:sz w:val="24"/>
            <w:szCs w:val="24"/>
          </w:rPr>
          <w:t>3.1.4</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基于可信存证与可靠存储构建分布式存证系统架构</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_Toc203044609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29</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610" w:history="1">
        <w:r w:rsidR="00DD5CDC" w:rsidRPr="00DD5CDC">
          <w:rPr>
            <w:rStyle w:val="afc"/>
            <w:rFonts w:ascii="仿宋" w:eastAsia="仿宋" w:hAnsi="仿宋"/>
            <w:noProof/>
            <w:spacing w:val="0"/>
            <w:sz w:val="24"/>
            <w:szCs w:val="24"/>
            <w:lang w:val="zh-CN"/>
          </w:rPr>
          <w:t>3.2</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hint="eastAsia"/>
            <w:noProof/>
            <w:spacing w:val="0"/>
            <w:sz w:val="24"/>
            <w:szCs w:val="24"/>
            <w:lang w:val="zh-CN"/>
          </w:rPr>
          <w:t>系统功能分析与设计</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_Toc203044610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30</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11" w:history="1">
        <w:r w:rsidR="00DD5CDC" w:rsidRPr="00DD5CDC">
          <w:rPr>
            <w:rStyle w:val="afc"/>
            <w:rFonts w:ascii="仿宋" w:eastAsia="仿宋" w:hAnsi="仿宋"/>
            <w:i w:val="0"/>
            <w:noProof/>
            <w:spacing w:val="0"/>
            <w:sz w:val="24"/>
            <w:szCs w:val="24"/>
          </w:rPr>
          <w:t>3.2.1</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研究方法概述</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_Toc203044611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12" w:history="1">
        <w:r w:rsidR="00DD5CDC" w:rsidRPr="00DD5CDC">
          <w:rPr>
            <w:rStyle w:val="afc"/>
            <w:rFonts w:ascii="仿宋" w:eastAsia="仿宋" w:hAnsi="仿宋"/>
            <w:i w:val="0"/>
            <w:noProof/>
            <w:spacing w:val="0"/>
            <w:sz w:val="24"/>
            <w:szCs w:val="24"/>
          </w:rPr>
          <w:t>3.2.2</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技术选型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_Toc203044612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13" w:history="1">
        <w:r w:rsidR="00DD5CDC" w:rsidRPr="00DD5CDC">
          <w:rPr>
            <w:rStyle w:val="afc"/>
            <w:rFonts w:ascii="仿宋" w:eastAsia="仿宋" w:hAnsi="仿宋"/>
            <w:i w:val="0"/>
            <w:noProof/>
            <w:spacing w:val="0"/>
            <w:sz w:val="24"/>
            <w:szCs w:val="24"/>
          </w:rPr>
          <w:t>3.2.3</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系统总体功能框架设计</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_Toc203044613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31</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left" w:pos="1260"/>
          <w:tab w:val="right" w:leader="dot" w:pos="8296"/>
        </w:tabs>
        <w:rPr>
          <w:rFonts w:ascii="仿宋" w:eastAsia="仿宋" w:hAnsi="仿宋" w:cstheme="minorBidi"/>
          <w:i w:val="0"/>
          <w:iCs w:val="0"/>
          <w:noProof/>
          <w:spacing w:val="0"/>
          <w:sz w:val="24"/>
          <w:szCs w:val="24"/>
        </w:rPr>
      </w:pPr>
      <w:hyperlink w:anchor="_Toc203044614" w:history="1">
        <w:r w:rsidR="00DD5CDC" w:rsidRPr="00DD5CDC">
          <w:rPr>
            <w:rStyle w:val="afc"/>
            <w:rFonts w:ascii="仿宋" w:eastAsia="仿宋" w:hAnsi="仿宋"/>
            <w:i w:val="0"/>
            <w:noProof/>
            <w:spacing w:val="0"/>
            <w:sz w:val="24"/>
            <w:szCs w:val="24"/>
          </w:rPr>
          <w:t>3.2.4</w:t>
        </w:r>
        <w:r w:rsidR="00DD5CDC" w:rsidRPr="00DD5CDC">
          <w:rPr>
            <w:rFonts w:ascii="仿宋" w:eastAsia="仿宋" w:hAnsi="仿宋" w:cstheme="minorBidi"/>
            <w:i w:val="0"/>
            <w:iCs w:val="0"/>
            <w:noProof/>
            <w:spacing w:val="0"/>
            <w:sz w:val="24"/>
            <w:szCs w:val="24"/>
          </w:rPr>
          <w:tab/>
        </w:r>
        <w:r w:rsidR="00DD5CDC" w:rsidRPr="00DD5CDC">
          <w:rPr>
            <w:rStyle w:val="afc"/>
            <w:rFonts w:ascii="仿宋" w:eastAsia="仿宋" w:hAnsi="仿宋" w:hint="eastAsia"/>
            <w:i w:val="0"/>
            <w:noProof/>
            <w:spacing w:val="0"/>
            <w:sz w:val="24"/>
            <w:szCs w:val="24"/>
          </w:rPr>
          <w:t>系统核心功能设计</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_Toc203044614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33</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left" w:pos="840"/>
          <w:tab w:val="right" w:leader="dot" w:pos="8296"/>
        </w:tabs>
        <w:rPr>
          <w:rFonts w:ascii="仿宋" w:eastAsia="仿宋" w:hAnsi="仿宋" w:cstheme="minorBidi"/>
          <w:smallCaps w:val="0"/>
          <w:noProof/>
          <w:spacing w:val="0"/>
          <w:sz w:val="24"/>
          <w:szCs w:val="24"/>
        </w:rPr>
      </w:pPr>
      <w:hyperlink w:anchor="_Toc203044615" w:history="1">
        <w:r w:rsidR="00DD5CDC" w:rsidRPr="00DD5CDC">
          <w:rPr>
            <w:rStyle w:val="afc"/>
            <w:rFonts w:ascii="仿宋" w:eastAsia="仿宋" w:hAnsi="仿宋" w:cs="Times New Roman Bold"/>
            <w:noProof/>
            <w:spacing w:val="0"/>
            <w:sz w:val="24"/>
            <w:szCs w:val="24"/>
          </w:rPr>
          <w:t>3.3</w:t>
        </w:r>
        <w:r w:rsidR="00DD5CDC" w:rsidRPr="00DD5CDC">
          <w:rPr>
            <w:rFonts w:ascii="仿宋" w:eastAsia="仿宋" w:hAnsi="仿宋" w:cstheme="minorBidi"/>
            <w:smallCaps w:val="0"/>
            <w:noProof/>
            <w:spacing w:val="0"/>
            <w:sz w:val="24"/>
            <w:szCs w:val="24"/>
          </w:rPr>
          <w:tab/>
        </w:r>
        <w:r w:rsidR="00DD5CDC" w:rsidRPr="00DD5CDC">
          <w:rPr>
            <w:rStyle w:val="afc"/>
            <w:rFonts w:ascii="仿宋" w:eastAsia="仿宋" w:hAnsi="仿宋" w:cs="Times New Roman Bold" w:hint="eastAsia"/>
            <w:noProof/>
            <w:spacing w:val="0"/>
            <w:sz w:val="24"/>
            <w:szCs w:val="24"/>
          </w:rPr>
          <w:t>系统依赖模块配置</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_Toc203044615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37</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16" w:history="1">
        <w:r w:rsidR="00DD5CDC" w:rsidRPr="00DD5CDC">
          <w:rPr>
            <w:rStyle w:val="afc"/>
            <w:rFonts w:ascii="仿宋" w:eastAsia="仿宋" w:hAnsi="仿宋"/>
            <w:i w:val="0"/>
            <w:noProof/>
            <w:spacing w:val="0"/>
            <w:sz w:val="24"/>
            <w:szCs w:val="24"/>
          </w:rPr>
          <w:t xml:space="preserve">3.3.1 </w:t>
        </w:r>
        <w:r w:rsidR="00DD5CDC" w:rsidRPr="00DD5CDC">
          <w:rPr>
            <w:rStyle w:val="afc"/>
            <w:rFonts w:ascii="仿宋" w:eastAsia="仿宋" w:hAnsi="仿宋" w:hint="eastAsia"/>
            <w:i w:val="0"/>
            <w:noProof/>
            <w:spacing w:val="0"/>
            <w:sz w:val="24"/>
            <w:szCs w:val="24"/>
          </w:rPr>
          <w:t>区块链、智能合约及对象存储</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37</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17" w:history="1">
        <w:r w:rsidR="00DD5CDC" w:rsidRPr="00DD5CDC">
          <w:rPr>
            <w:rStyle w:val="afc"/>
            <w:rFonts w:ascii="仿宋" w:eastAsia="仿宋" w:hAnsi="仿宋"/>
            <w:i w:val="0"/>
            <w:noProof/>
            <w:spacing w:val="0"/>
            <w:sz w:val="24"/>
            <w:szCs w:val="24"/>
          </w:rPr>
          <w:t>3.3.2 Nacos</w:t>
        </w:r>
        <w:r w:rsidR="00DD5CDC" w:rsidRPr="00DD5CDC">
          <w:rPr>
            <w:rStyle w:val="afc"/>
            <w:rFonts w:ascii="仿宋" w:eastAsia="仿宋" w:hAnsi="仿宋" w:hint="eastAsia"/>
            <w:i w:val="0"/>
            <w:noProof/>
            <w:spacing w:val="0"/>
            <w:sz w:val="24"/>
            <w:szCs w:val="24"/>
          </w:rPr>
          <w:t>部署及配置文件编写</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39</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18" w:history="1">
        <w:r w:rsidR="00DD5CDC" w:rsidRPr="00DD5CDC">
          <w:rPr>
            <w:rStyle w:val="afc"/>
            <w:rFonts w:ascii="仿宋" w:eastAsia="仿宋" w:hAnsi="仿宋"/>
            <w:i w:val="0"/>
            <w:noProof/>
            <w:spacing w:val="0"/>
            <w:sz w:val="24"/>
            <w:szCs w:val="24"/>
          </w:rPr>
          <w:t xml:space="preserve">3.3.3 </w:t>
        </w:r>
        <w:r w:rsidR="00DD5CDC" w:rsidRPr="00DD5CDC">
          <w:rPr>
            <w:rStyle w:val="afc"/>
            <w:rFonts w:ascii="仿宋" w:eastAsia="仿宋" w:hAnsi="仿宋" w:hint="eastAsia"/>
            <w:i w:val="0"/>
            <w:noProof/>
            <w:spacing w:val="0"/>
            <w:sz w:val="24"/>
            <w:szCs w:val="24"/>
          </w:rPr>
          <w:t>文件管理模块效果图</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40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19" w:history="1">
        <w:r w:rsidR="00DD5CDC" w:rsidRPr="00DD5CDC">
          <w:rPr>
            <w:rStyle w:val="afc"/>
            <w:rFonts w:ascii="仿宋" w:eastAsia="仿宋" w:hAnsi="仿宋"/>
            <w:i w:val="0"/>
            <w:noProof/>
            <w:spacing w:val="0"/>
            <w:sz w:val="24"/>
            <w:szCs w:val="24"/>
          </w:rPr>
          <w:t xml:space="preserve">3.3.4 </w:t>
        </w:r>
        <w:r w:rsidR="00DD5CDC" w:rsidRPr="00DD5CDC">
          <w:rPr>
            <w:rStyle w:val="afc"/>
            <w:rFonts w:ascii="仿宋" w:eastAsia="仿宋" w:hAnsi="仿宋" w:hint="eastAsia"/>
            <w:i w:val="0"/>
            <w:noProof/>
            <w:spacing w:val="0"/>
            <w:sz w:val="24"/>
            <w:szCs w:val="24"/>
          </w:rPr>
          <w:t>系统监控模块效果图</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_Toc203044619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45</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20" w:history="1">
        <w:r w:rsidR="00DD5CDC" w:rsidRPr="00DD5CDC">
          <w:rPr>
            <w:rStyle w:val="afc"/>
            <w:rFonts w:ascii="仿宋" w:eastAsia="仿宋" w:hAnsi="仿宋"/>
            <w:i w:val="0"/>
            <w:noProof/>
            <w:spacing w:val="0"/>
            <w:sz w:val="24"/>
            <w:szCs w:val="24"/>
          </w:rPr>
          <w:t xml:space="preserve">3.3.5 </w:t>
        </w:r>
        <w:r w:rsidR="00DD5CDC" w:rsidRPr="00DD5CDC">
          <w:rPr>
            <w:rStyle w:val="afc"/>
            <w:rFonts w:ascii="仿宋" w:eastAsia="仿宋" w:hAnsi="仿宋" w:hint="eastAsia"/>
            <w:i w:val="0"/>
            <w:noProof/>
            <w:spacing w:val="0"/>
            <w:sz w:val="24"/>
            <w:szCs w:val="24"/>
          </w:rPr>
          <w:t>系统审计模块效果图</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_Toc203044620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48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hyperlink w:anchor="_Toc203044621" w:history="1">
        <w:r w:rsidR="00DD5CDC" w:rsidRPr="00DD5CDC">
          <w:rPr>
            <w:rStyle w:val="afc"/>
            <w:rFonts w:ascii="仿宋" w:eastAsia="仿宋" w:hAnsi="仿宋"/>
            <w:b w:val="0"/>
            <w:noProof/>
            <w:spacing w:val="0"/>
            <w:sz w:val="24"/>
            <w:szCs w:val="24"/>
          </w:rPr>
          <w:t>4</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rPr>
          <w:t>人工智能赋能的精准诊断和个性化治疗技术</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_Toc203044621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50</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22" w:history="1">
        <w:r w:rsidR="00DD5CDC" w:rsidRPr="00DD5CDC">
          <w:rPr>
            <w:rStyle w:val="afc"/>
            <w:rFonts w:ascii="仿宋" w:eastAsia="仿宋" w:hAnsi="仿宋" w:cs="Segoe UI"/>
            <w:noProof/>
            <w:spacing w:val="0"/>
            <w:sz w:val="24"/>
            <w:szCs w:val="24"/>
          </w:rPr>
          <w:t>4.1</w:t>
        </w:r>
        <w:r w:rsidR="00DD5CDC" w:rsidRPr="00DD5CDC">
          <w:rPr>
            <w:rStyle w:val="afc"/>
            <w:rFonts w:ascii="仿宋" w:eastAsia="仿宋" w:hAnsi="仿宋" w:cs="Segoe UI" w:hint="eastAsia"/>
            <w:noProof/>
            <w:spacing w:val="0"/>
            <w:sz w:val="24"/>
            <w:szCs w:val="24"/>
          </w:rPr>
          <w:t>多模态数据采集与维度画像构建</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_Toc203044622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50</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23" w:history="1">
        <w:r w:rsidR="00DD5CDC" w:rsidRPr="00DD5CDC">
          <w:rPr>
            <w:rStyle w:val="afc"/>
            <w:rFonts w:ascii="仿宋" w:eastAsia="仿宋" w:hAnsi="仿宋" w:cs="Segoe UI"/>
            <w:noProof/>
            <w:spacing w:val="0"/>
            <w:sz w:val="24"/>
            <w:szCs w:val="24"/>
          </w:rPr>
          <w:t>4.2</w:t>
        </w:r>
        <w:r w:rsidR="00DD5CDC" w:rsidRPr="00DD5CDC">
          <w:rPr>
            <w:rStyle w:val="afc"/>
            <w:rFonts w:ascii="仿宋" w:eastAsia="仿宋" w:hAnsi="仿宋" w:cs="Segoe UI" w:hint="eastAsia"/>
            <w:noProof/>
            <w:spacing w:val="0"/>
            <w:sz w:val="24"/>
            <w:szCs w:val="24"/>
          </w:rPr>
          <w:t>多模型融合的精准诊断技术</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_Toc203044623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51</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24" w:history="1">
        <w:r w:rsidR="00DD5CDC" w:rsidRPr="00DD5CDC">
          <w:rPr>
            <w:rStyle w:val="afc"/>
            <w:rFonts w:ascii="仿宋" w:eastAsia="仿宋" w:hAnsi="仿宋"/>
            <w:i w:val="0"/>
            <w:noProof/>
            <w:spacing w:val="0"/>
            <w:sz w:val="24"/>
            <w:szCs w:val="24"/>
          </w:rPr>
          <w:t>4.2.1</w:t>
        </w:r>
        <w:r w:rsidR="00DD5CDC" w:rsidRPr="00DD5CDC">
          <w:rPr>
            <w:rStyle w:val="afc"/>
            <w:rFonts w:ascii="仿宋" w:eastAsia="仿宋" w:hAnsi="仿宋" w:hint="eastAsia"/>
            <w:i w:val="0"/>
            <w:noProof/>
            <w:spacing w:val="0"/>
            <w:sz w:val="24"/>
            <w:szCs w:val="24"/>
          </w:rPr>
          <w:t>多模型融合的精准诊断模型构建</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_Toc203044624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51</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25" w:history="1">
        <w:r w:rsidR="00DD5CDC" w:rsidRPr="00DD5CDC">
          <w:rPr>
            <w:rStyle w:val="afc"/>
            <w:rFonts w:ascii="仿宋" w:eastAsia="仿宋" w:hAnsi="仿宋"/>
            <w:i w:val="0"/>
            <w:noProof/>
            <w:spacing w:val="0"/>
            <w:sz w:val="24"/>
            <w:szCs w:val="24"/>
          </w:rPr>
          <w:t>4.2.2</w:t>
        </w:r>
        <w:r w:rsidR="00DD5CDC" w:rsidRPr="00DD5CDC">
          <w:rPr>
            <w:rStyle w:val="afc"/>
            <w:rFonts w:ascii="仿宋" w:eastAsia="仿宋" w:hAnsi="仿宋" w:hint="eastAsia"/>
            <w:i w:val="0"/>
            <w:noProof/>
            <w:spacing w:val="0"/>
            <w:sz w:val="24"/>
            <w:szCs w:val="24"/>
          </w:rPr>
          <w:t>联邦架构引入：分布式评估与模型进化机制</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_Toc203044625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53</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26" w:history="1">
        <w:r w:rsidR="00DD5CDC" w:rsidRPr="00DD5CDC">
          <w:rPr>
            <w:rStyle w:val="afc"/>
            <w:rFonts w:ascii="仿宋" w:eastAsia="仿宋" w:hAnsi="仿宋" w:cs="Segoe UI"/>
            <w:noProof/>
            <w:spacing w:val="0"/>
            <w:sz w:val="24"/>
            <w:szCs w:val="24"/>
          </w:rPr>
          <w:t>4.3</w:t>
        </w:r>
        <w:r w:rsidR="00DD5CDC" w:rsidRPr="00DD5CDC">
          <w:rPr>
            <w:rStyle w:val="afc"/>
            <w:rFonts w:ascii="仿宋" w:eastAsia="仿宋" w:hAnsi="仿宋" w:cs="Segoe UI" w:hint="eastAsia"/>
            <w:noProof/>
            <w:spacing w:val="0"/>
            <w:sz w:val="24"/>
            <w:szCs w:val="24"/>
          </w:rPr>
          <w:t>个性化治疗技术</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_Toc203044626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54</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27" w:history="1">
        <w:r w:rsidR="00DD5CDC" w:rsidRPr="00DD5CDC">
          <w:rPr>
            <w:rStyle w:val="afc"/>
            <w:rFonts w:ascii="仿宋" w:eastAsia="仿宋" w:hAnsi="仿宋"/>
            <w:i w:val="0"/>
            <w:noProof/>
            <w:spacing w:val="0"/>
            <w:sz w:val="24"/>
            <w:szCs w:val="24"/>
          </w:rPr>
          <w:t>4.3.1</w:t>
        </w:r>
        <w:r w:rsidR="00DD5CDC" w:rsidRPr="00DD5CDC">
          <w:rPr>
            <w:rStyle w:val="afc"/>
            <w:rFonts w:ascii="仿宋" w:eastAsia="仿宋" w:hAnsi="仿宋" w:hint="eastAsia"/>
            <w:i w:val="0"/>
            <w:noProof/>
            <w:spacing w:val="0"/>
            <w:sz w:val="24"/>
            <w:szCs w:val="24"/>
          </w:rPr>
          <w:t>个性化治疗技术体系：双路径干预模式</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_Toc203044627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54</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28" w:history="1">
        <w:r w:rsidR="00DD5CDC" w:rsidRPr="00DD5CDC">
          <w:rPr>
            <w:rStyle w:val="afc"/>
            <w:rFonts w:ascii="仿宋" w:eastAsia="仿宋" w:hAnsi="仿宋"/>
            <w:i w:val="0"/>
            <w:noProof/>
            <w:spacing w:val="0"/>
            <w:sz w:val="24"/>
            <w:szCs w:val="24"/>
          </w:rPr>
          <w:t>4.3.2</w:t>
        </w:r>
        <w:r w:rsidR="00DD5CDC" w:rsidRPr="00DD5CDC">
          <w:rPr>
            <w:rStyle w:val="afc"/>
            <w:rFonts w:ascii="仿宋" w:eastAsia="仿宋" w:hAnsi="仿宋" w:hint="eastAsia"/>
            <w:i w:val="0"/>
            <w:noProof/>
            <w:spacing w:val="0"/>
            <w:sz w:val="24"/>
            <w:szCs w:val="24"/>
          </w:rPr>
          <w:t>联邦架构引入：跨机构协同的个性化深化</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_Toc203044628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56</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hyperlink w:anchor="_Toc203044629" w:history="1">
        <w:r w:rsidR="00DD5CDC" w:rsidRPr="00DD5CDC">
          <w:rPr>
            <w:rStyle w:val="afc"/>
            <w:rFonts w:ascii="仿宋" w:eastAsia="仿宋" w:hAnsi="仿宋"/>
            <w:b w:val="0"/>
            <w:noProof/>
            <w:spacing w:val="0"/>
            <w:sz w:val="24"/>
            <w:szCs w:val="24"/>
          </w:rPr>
          <w:t>5</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rPr>
          <w:t>项目演示</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_Toc203044629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58</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30" w:history="1">
        <w:r w:rsidR="00DD5CDC" w:rsidRPr="00DD5CDC">
          <w:rPr>
            <w:rStyle w:val="afc"/>
            <w:rFonts w:ascii="仿宋" w:eastAsia="仿宋" w:hAnsi="仿宋" w:cs="Segoe UI"/>
            <w:noProof/>
            <w:spacing w:val="0"/>
            <w:sz w:val="24"/>
            <w:szCs w:val="24"/>
          </w:rPr>
          <w:t>5.1</w:t>
        </w:r>
        <w:r w:rsidR="00DD5CDC" w:rsidRPr="00DD5CDC">
          <w:rPr>
            <w:rStyle w:val="afc"/>
            <w:rFonts w:ascii="仿宋" w:eastAsia="仿宋" w:hAnsi="仿宋" w:cs="Segoe UI" w:hint="eastAsia"/>
            <w:noProof/>
            <w:spacing w:val="0"/>
            <w:sz w:val="24"/>
            <w:szCs w:val="24"/>
          </w:rPr>
          <w:t>医生功能模块</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_Toc203044630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58</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1" w:history="1">
        <w:r w:rsidR="00DD5CDC" w:rsidRPr="00DD5CDC">
          <w:rPr>
            <w:rStyle w:val="afc"/>
            <w:rFonts w:ascii="仿宋" w:eastAsia="仿宋" w:hAnsi="仿宋"/>
            <w:i w:val="0"/>
            <w:noProof/>
            <w:spacing w:val="0"/>
            <w:sz w:val="24"/>
            <w:szCs w:val="24"/>
          </w:rPr>
          <w:t>5.1.1</w:t>
        </w:r>
        <w:r w:rsidR="00DD5CDC" w:rsidRPr="00DD5CDC">
          <w:rPr>
            <w:rStyle w:val="afc"/>
            <w:rFonts w:ascii="仿宋" w:eastAsia="仿宋" w:hAnsi="仿宋" w:hint="eastAsia"/>
            <w:i w:val="0"/>
            <w:noProof/>
            <w:spacing w:val="0"/>
            <w:sz w:val="24"/>
            <w:szCs w:val="24"/>
          </w:rPr>
          <w:t>历史病历</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_Toc203044631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58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2" w:history="1">
        <w:r w:rsidR="00DD5CDC" w:rsidRPr="00DD5CDC">
          <w:rPr>
            <w:rStyle w:val="afc"/>
            <w:rFonts w:ascii="仿宋" w:eastAsia="仿宋" w:hAnsi="仿宋"/>
            <w:i w:val="0"/>
            <w:noProof/>
            <w:spacing w:val="0"/>
            <w:sz w:val="24"/>
            <w:szCs w:val="24"/>
          </w:rPr>
          <w:t>5.1.2</w:t>
        </w:r>
        <w:r w:rsidR="00DD5CDC" w:rsidRPr="00DD5CDC">
          <w:rPr>
            <w:rStyle w:val="afc"/>
            <w:rFonts w:ascii="仿宋" w:eastAsia="仿宋" w:hAnsi="仿宋" w:hint="eastAsia"/>
            <w:i w:val="0"/>
            <w:noProof/>
            <w:spacing w:val="0"/>
            <w:sz w:val="24"/>
            <w:szCs w:val="24"/>
          </w:rPr>
          <w:t>新增病历</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_Toc203044632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62</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3" w:history="1">
        <w:r w:rsidR="00DD5CDC" w:rsidRPr="00DD5CDC">
          <w:rPr>
            <w:rStyle w:val="afc"/>
            <w:rFonts w:ascii="仿宋" w:eastAsia="仿宋" w:hAnsi="仿宋"/>
            <w:i w:val="0"/>
            <w:noProof/>
            <w:spacing w:val="0"/>
            <w:sz w:val="24"/>
            <w:szCs w:val="24"/>
          </w:rPr>
          <w:t>5.1.3</w:t>
        </w:r>
        <w:r w:rsidR="00DD5CDC" w:rsidRPr="00DD5CDC">
          <w:rPr>
            <w:rStyle w:val="afc"/>
            <w:rFonts w:ascii="仿宋" w:eastAsia="仿宋" w:hAnsi="仿宋" w:hint="eastAsia"/>
            <w:i w:val="0"/>
            <w:noProof/>
            <w:spacing w:val="0"/>
            <w:sz w:val="24"/>
            <w:szCs w:val="24"/>
          </w:rPr>
          <w:t>用户画像</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_Toc203044633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62</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4" w:history="1">
        <w:r w:rsidR="00DD5CDC" w:rsidRPr="00DD5CDC">
          <w:rPr>
            <w:rStyle w:val="afc"/>
            <w:rFonts w:ascii="仿宋" w:eastAsia="仿宋" w:hAnsi="仿宋"/>
            <w:i w:val="0"/>
            <w:noProof/>
            <w:spacing w:val="0"/>
            <w:sz w:val="24"/>
            <w:szCs w:val="24"/>
          </w:rPr>
          <w:t>5.1.4</w:t>
        </w:r>
        <w:r w:rsidR="00DD5CDC" w:rsidRPr="00DD5CDC">
          <w:rPr>
            <w:rStyle w:val="afc"/>
            <w:rFonts w:ascii="仿宋" w:eastAsia="仿宋" w:hAnsi="仿宋" w:hint="eastAsia"/>
            <w:i w:val="0"/>
            <w:noProof/>
            <w:spacing w:val="0"/>
            <w:sz w:val="24"/>
            <w:szCs w:val="24"/>
          </w:rPr>
          <w:t>辅助诊断</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_Toc203044634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63</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35" w:history="1">
        <w:r w:rsidR="00DD5CDC" w:rsidRPr="00DD5CDC">
          <w:rPr>
            <w:rStyle w:val="afc"/>
            <w:rFonts w:ascii="仿宋" w:eastAsia="仿宋" w:hAnsi="仿宋" w:cs="Segoe UI"/>
            <w:noProof/>
            <w:spacing w:val="0"/>
            <w:sz w:val="24"/>
            <w:szCs w:val="24"/>
          </w:rPr>
          <w:t>5.2</w:t>
        </w:r>
        <w:r w:rsidR="00DD5CDC" w:rsidRPr="00DD5CDC">
          <w:rPr>
            <w:rStyle w:val="afc"/>
            <w:rFonts w:ascii="仿宋" w:eastAsia="仿宋" w:hAnsi="仿宋" w:cs="Segoe UI" w:hint="eastAsia"/>
            <w:noProof/>
            <w:spacing w:val="0"/>
            <w:sz w:val="24"/>
            <w:szCs w:val="24"/>
          </w:rPr>
          <w:t>学校心理中心模块</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_Toc203044635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65</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6" w:history="1">
        <w:r w:rsidR="00DD5CDC" w:rsidRPr="00DD5CDC">
          <w:rPr>
            <w:rStyle w:val="afc"/>
            <w:rFonts w:ascii="仿宋" w:eastAsia="仿宋" w:hAnsi="仿宋"/>
            <w:i w:val="0"/>
            <w:noProof/>
            <w:spacing w:val="0"/>
            <w:sz w:val="24"/>
            <w:szCs w:val="24"/>
          </w:rPr>
          <w:t>5.2.1</w:t>
        </w:r>
        <w:r w:rsidR="00DD5CDC" w:rsidRPr="00DD5CDC">
          <w:rPr>
            <w:rStyle w:val="afc"/>
            <w:rFonts w:ascii="仿宋" w:eastAsia="仿宋" w:hAnsi="仿宋" w:hint="eastAsia"/>
            <w:i w:val="0"/>
            <w:noProof/>
            <w:spacing w:val="0"/>
            <w:sz w:val="24"/>
            <w:szCs w:val="24"/>
          </w:rPr>
          <w:t>功能列表</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65</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7" w:history="1">
        <w:r w:rsidR="00DD5CDC" w:rsidRPr="00DD5CDC">
          <w:rPr>
            <w:rStyle w:val="afc"/>
            <w:rFonts w:ascii="仿宋" w:eastAsia="仿宋" w:hAnsi="仿宋"/>
            <w:i w:val="0"/>
            <w:noProof/>
            <w:spacing w:val="0"/>
            <w:sz w:val="24"/>
            <w:szCs w:val="24"/>
          </w:rPr>
          <w:t>5.2.2</w:t>
        </w:r>
        <w:r w:rsidR="00DD5CDC" w:rsidRPr="00DD5CDC">
          <w:rPr>
            <w:rStyle w:val="afc"/>
            <w:rFonts w:ascii="仿宋" w:eastAsia="仿宋" w:hAnsi="仿宋" w:hint="eastAsia"/>
            <w:i w:val="0"/>
            <w:noProof/>
            <w:spacing w:val="0"/>
            <w:sz w:val="24"/>
            <w:szCs w:val="24"/>
          </w:rPr>
          <w:t>学生历史档案</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66</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8" w:history="1">
        <w:r w:rsidR="00DD5CDC" w:rsidRPr="00DD5CDC">
          <w:rPr>
            <w:rStyle w:val="afc"/>
            <w:rFonts w:ascii="仿宋" w:eastAsia="仿宋" w:hAnsi="仿宋"/>
            <w:i w:val="0"/>
            <w:noProof/>
            <w:spacing w:val="0"/>
            <w:sz w:val="24"/>
            <w:szCs w:val="24"/>
          </w:rPr>
          <w:t>5.2.2</w:t>
        </w:r>
        <w:r w:rsidR="00DD5CDC" w:rsidRPr="00DD5CDC">
          <w:rPr>
            <w:rStyle w:val="afc"/>
            <w:rFonts w:ascii="仿宋" w:eastAsia="仿宋" w:hAnsi="仿宋" w:hint="eastAsia"/>
            <w:i w:val="0"/>
            <w:noProof/>
            <w:spacing w:val="0"/>
            <w:sz w:val="24"/>
            <w:szCs w:val="24"/>
          </w:rPr>
          <w:t>新增学生心理档案</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39" w:history="1">
        <w:r w:rsidR="00DD5CDC" w:rsidRPr="00DD5CDC">
          <w:rPr>
            <w:rStyle w:val="afc"/>
            <w:rFonts w:ascii="仿宋" w:eastAsia="仿宋" w:hAnsi="仿宋"/>
            <w:i w:val="0"/>
            <w:noProof/>
            <w:spacing w:val="0"/>
            <w:sz w:val="24"/>
            <w:szCs w:val="24"/>
          </w:rPr>
          <w:t>5.2.3</w:t>
        </w:r>
        <w:r w:rsidR="00DD5CDC" w:rsidRPr="00DD5CDC">
          <w:rPr>
            <w:rStyle w:val="afc"/>
            <w:rFonts w:ascii="仿宋" w:eastAsia="仿宋" w:hAnsi="仿宋" w:hint="eastAsia"/>
            <w:i w:val="0"/>
            <w:noProof/>
            <w:spacing w:val="0"/>
            <w:sz w:val="24"/>
            <w:szCs w:val="24"/>
          </w:rPr>
          <w:t>学生心理画像</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_Toc203044639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69</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0" w:history="1">
        <w:r w:rsidR="00DD5CDC" w:rsidRPr="00DD5CDC">
          <w:rPr>
            <w:rStyle w:val="afc"/>
            <w:rFonts w:ascii="仿宋" w:eastAsia="仿宋" w:hAnsi="仿宋"/>
            <w:i w:val="0"/>
            <w:noProof/>
            <w:spacing w:val="0"/>
            <w:sz w:val="24"/>
            <w:szCs w:val="24"/>
          </w:rPr>
          <w:t>5.2.4</w:t>
        </w:r>
        <w:r w:rsidR="00DD5CDC" w:rsidRPr="00DD5CDC">
          <w:rPr>
            <w:rStyle w:val="afc"/>
            <w:rFonts w:ascii="仿宋" w:eastAsia="仿宋" w:hAnsi="仿宋" w:hint="eastAsia"/>
            <w:i w:val="0"/>
            <w:noProof/>
            <w:spacing w:val="0"/>
            <w:sz w:val="24"/>
            <w:szCs w:val="24"/>
          </w:rPr>
          <w:t>辅助诊断</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_Toc203044640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1" w:history="1">
        <w:r w:rsidR="00DD5CDC" w:rsidRPr="00DD5CDC">
          <w:rPr>
            <w:rStyle w:val="afc"/>
            <w:rFonts w:ascii="仿宋" w:eastAsia="仿宋" w:hAnsi="仿宋"/>
            <w:i w:val="0"/>
            <w:noProof/>
            <w:spacing w:val="0"/>
            <w:sz w:val="24"/>
            <w:szCs w:val="24"/>
          </w:rPr>
          <w:t>5.2.5</w:t>
        </w:r>
        <w:r w:rsidR="00DD5CDC" w:rsidRPr="00DD5CDC">
          <w:rPr>
            <w:rStyle w:val="afc"/>
            <w:rFonts w:ascii="仿宋" w:eastAsia="仿宋" w:hAnsi="仿宋" w:hint="eastAsia"/>
            <w:i w:val="0"/>
            <w:noProof/>
            <w:spacing w:val="0"/>
            <w:sz w:val="24"/>
            <w:szCs w:val="24"/>
          </w:rPr>
          <w:t>转诊建议</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_Toc203044641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71</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42" w:history="1">
        <w:r w:rsidR="00DD5CDC" w:rsidRPr="00DD5CDC">
          <w:rPr>
            <w:rStyle w:val="afc"/>
            <w:rFonts w:ascii="仿宋" w:eastAsia="仿宋" w:hAnsi="仿宋" w:cs="Segoe UI"/>
            <w:noProof/>
            <w:spacing w:val="0"/>
            <w:sz w:val="24"/>
            <w:szCs w:val="24"/>
          </w:rPr>
          <w:t>5.3</w:t>
        </w:r>
        <w:r w:rsidR="00DD5CDC" w:rsidRPr="00DD5CDC">
          <w:rPr>
            <w:rStyle w:val="afc"/>
            <w:rFonts w:ascii="仿宋" w:eastAsia="仿宋" w:hAnsi="仿宋" w:cs="Segoe UI" w:hint="eastAsia"/>
            <w:noProof/>
            <w:spacing w:val="0"/>
            <w:sz w:val="24"/>
            <w:szCs w:val="24"/>
          </w:rPr>
          <w:t>管理员模块</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_Toc203044642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73</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3" w:history="1">
        <w:r w:rsidR="00DD5CDC" w:rsidRPr="00DD5CDC">
          <w:rPr>
            <w:rStyle w:val="afc"/>
            <w:rFonts w:ascii="仿宋" w:eastAsia="仿宋" w:hAnsi="仿宋"/>
            <w:i w:val="0"/>
            <w:noProof/>
            <w:spacing w:val="0"/>
            <w:sz w:val="24"/>
            <w:szCs w:val="24"/>
          </w:rPr>
          <w:t>5.3.1</w:t>
        </w:r>
        <w:r w:rsidR="00DD5CDC" w:rsidRPr="00DD5CDC">
          <w:rPr>
            <w:rStyle w:val="afc"/>
            <w:rFonts w:ascii="仿宋" w:eastAsia="仿宋" w:hAnsi="仿宋" w:hint="eastAsia"/>
            <w:i w:val="0"/>
            <w:noProof/>
            <w:spacing w:val="0"/>
            <w:sz w:val="24"/>
            <w:szCs w:val="24"/>
          </w:rPr>
          <w:t>查看本地模型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_Toc203044643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73</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4" w:history="1">
        <w:r w:rsidR="00DD5CDC" w:rsidRPr="00DD5CDC">
          <w:rPr>
            <w:rStyle w:val="afc"/>
            <w:rFonts w:ascii="仿宋" w:eastAsia="仿宋" w:hAnsi="仿宋"/>
            <w:i w:val="0"/>
            <w:noProof/>
            <w:spacing w:val="0"/>
            <w:sz w:val="24"/>
            <w:szCs w:val="24"/>
          </w:rPr>
          <w:t>5.3.2</w:t>
        </w:r>
        <w:r w:rsidR="00DD5CDC" w:rsidRPr="00DD5CDC">
          <w:rPr>
            <w:rStyle w:val="afc"/>
            <w:rFonts w:ascii="仿宋" w:eastAsia="仿宋" w:hAnsi="仿宋" w:hint="eastAsia"/>
            <w:i w:val="0"/>
            <w:noProof/>
            <w:spacing w:val="0"/>
            <w:sz w:val="24"/>
            <w:szCs w:val="24"/>
          </w:rPr>
          <w:t>本地模型详细信息</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_Toc203044644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74</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5" w:history="1">
        <w:r w:rsidR="00DD5CDC" w:rsidRPr="00DD5CDC">
          <w:rPr>
            <w:rStyle w:val="afc"/>
            <w:rFonts w:ascii="仿宋" w:eastAsia="仿宋" w:hAnsi="仿宋"/>
            <w:i w:val="0"/>
            <w:noProof/>
            <w:spacing w:val="0"/>
            <w:sz w:val="24"/>
            <w:szCs w:val="24"/>
          </w:rPr>
          <w:t>5.3.3</w:t>
        </w:r>
        <w:r w:rsidR="00DD5CDC" w:rsidRPr="00DD5CDC">
          <w:rPr>
            <w:rStyle w:val="afc"/>
            <w:rFonts w:ascii="仿宋" w:eastAsia="仿宋" w:hAnsi="仿宋" w:hint="eastAsia"/>
            <w:i w:val="0"/>
            <w:noProof/>
            <w:spacing w:val="0"/>
            <w:sz w:val="24"/>
            <w:szCs w:val="24"/>
          </w:rPr>
          <w:t>查看协同模型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_Toc203044645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75</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6" w:history="1">
        <w:r w:rsidR="00DD5CDC" w:rsidRPr="00DD5CDC">
          <w:rPr>
            <w:rStyle w:val="afc"/>
            <w:rFonts w:ascii="仿宋" w:eastAsia="仿宋" w:hAnsi="仿宋"/>
            <w:i w:val="0"/>
            <w:noProof/>
            <w:spacing w:val="0"/>
            <w:sz w:val="24"/>
            <w:szCs w:val="24"/>
          </w:rPr>
          <w:t>5.3.4</w:t>
        </w:r>
        <w:r w:rsidR="00DD5CDC" w:rsidRPr="00DD5CDC">
          <w:rPr>
            <w:rStyle w:val="afc"/>
            <w:rFonts w:ascii="仿宋" w:eastAsia="仿宋" w:hAnsi="仿宋" w:hint="eastAsia"/>
            <w:i w:val="0"/>
            <w:noProof/>
            <w:spacing w:val="0"/>
            <w:sz w:val="24"/>
            <w:szCs w:val="24"/>
          </w:rPr>
          <w:t>新增本地模型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76</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7" w:history="1">
        <w:r w:rsidR="00DD5CDC" w:rsidRPr="00DD5CDC">
          <w:rPr>
            <w:rStyle w:val="afc"/>
            <w:rFonts w:ascii="仿宋" w:eastAsia="仿宋" w:hAnsi="仿宋"/>
            <w:i w:val="0"/>
            <w:noProof/>
            <w:spacing w:val="0"/>
            <w:sz w:val="24"/>
            <w:szCs w:val="24"/>
          </w:rPr>
          <w:t>5.3.5</w:t>
        </w:r>
        <w:r w:rsidR="00DD5CDC" w:rsidRPr="00DD5CDC">
          <w:rPr>
            <w:rStyle w:val="afc"/>
            <w:rFonts w:ascii="仿宋" w:eastAsia="仿宋" w:hAnsi="仿宋" w:hint="eastAsia"/>
            <w:i w:val="0"/>
            <w:noProof/>
            <w:spacing w:val="0"/>
            <w:sz w:val="24"/>
            <w:szCs w:val="24"/>
          </w:rPr>
          <w:t>新增协同模型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_Toc203044647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76</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48" w:history="1">
        <w:r w:rsidR="00DD5CDC" w:rsidRPr="00DD5CDC">
          <w:rPr>
            <w:rStyle w:val="afc"/>
            <w:rFonts w:ascii="仿宋" w:eastAsia="仿宋" w:hAnsi="仿宋"/>
            <w:i w:val="0"/>
            <w:noProof/>
            <w:spacing w:val="0"/>
            <w:sz w:val="24"/>
            <w:szCs w:val="24"/>
          </w:rPr>
          <w:t>5.3.6</w:t>
        </w:r>
        <w:r w:rsidR="00DD5CDC" w:rsidRPr="00DD5CDC">
          <w:rPr>
            <w:rStyle w:val="afc"/>
            <w:rFonts w:ascii="仿宋" w:eastAsia="仿宋" w:hAnsi="仿宋" w:hint="eastAsia"/>
            <w:i w:val="0"/>
            <w:noProof/>
            <w:spacing w:val="0"/>
            <w:sz w:val="24"/>
            <w:szCs w:val="24"/>
          </w:rPr>
          <w:t>用户信息管理</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_Toc203044648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77</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49" w:history="1">
        <w:r w:rsidR="00DD5CDC" w:rsidRPr="00DD5CDC">
          <w:rPr>
            <w:rStyle w:val="afc"/>
            <w:rFonts w:ascii="仿宋" w:eastAsia="仿宋" w:hAnsi="仿宋" w:cs="Segoe UI"/>
            <w:noProof/>
            <w:spacing w:val="0"/>
            <w:sz w:val="24"/>
            <w:szCs w:val="24"/>
          </w:rPr>
          <w:t>5.4.</w:t>
        </w:r>
        <w:r w:rsidR="00DD5CDC" w:rsidRPr="00DD5CDC">
          <w:rPr>
            <w:rStyle w:val="afc"/>
            <w:rFonts w:ascii="仿宋" w:eastAsia="仿宋" w:hAnsi="仿宋" w:cs="Segoe UI" w:hint="eastAsia"/>
            <w:noProof/>
            <w:spacing w:val="0"/>
            <w:sz w:val="24"/>
            <w:szCs w:val="24"/>
          </w:rPr>
          <w:t>学生角色功能</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_Toc203044649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78</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0" w:history="1">
        <w:r w:rsidR="00DD5CDC" w:rsidRPr="00DD5CDC">
          <w:rPr>
            <w:rStyle w:val="afc"/>
            <w:rFonts w:ascii="仿宋" w:eastAsia="仿宋" w:hAnsi="仿宋"/>
            <w:i w:val="0"/>
            <w:noProof/>
            <w:spacing w:val="0"/>
            <w:sz w:val="24"/>
            <w:szCs w:val="24"/>
          </w:rPr>
          <w:t>5.4.1</w:t>
        </w:r>
        <w:r w:rsidR="00DD5CDC" w:rsidRPr="00DD5CDC">
          <w:rPr>
            <w:rStyle w:val="afc"/>
            <w:rFonts w:ascii="仿宋" w:eastAsia="仿宋" w:hAnsi="仿宋" w:hint="eastAsia"/>
            <w:i w:val="0"/>
            <w:noProof/>
            <w:spacing w:val="0"/>
            <w:sz w:val="24"/>
            <w:szCs w:val="24"/>
          </w:rPr>
          <w:t>心理建议浏览</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_Toc203044650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1" w:history="1">
        <w:r w:rsidR="00DD5CDC" w:rsidRPr="00DD5CDC">
          <w:rPr>
            <w:rStyle w:val="afc"/>
            <w:rFonts w:ascii="仿宋" w:eastAsia="仿宋" w:hAnsi="仿宋"/>
            <w:i w:val="0"/>
            <w:noProof/>
            <w:spacing w:val="0"/>
            <w:sz w:val="24"/>
            <w:szCs w:val="24"/>
          </w:rPr>
          <w:t xml:space="preserve">5.4.2 </w:t>
        </w:r>
        <w:r w:rsidR="00DD5CDC" w:rsidRPr="00DD5CDC">
          <w:rPr>
            <w:rStyle w:val="afc"/>
            <w:rFonts w:ascii="仿宋" w:eastAsia="仿宋" w:hAnsi="仿宋" w:hint="eastAsia"/>
            <w:i w:val="0"/>
            <w:noProof/>
            <w:spacing w:val="0"/>
            <w:sz w:val="24"/>
            <w:szCs w:val="24"/>
          </w:rPr>
          <w:t>心理问卷测评</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_Toc203044651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78</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2" w:history="1">
        <w:r w:rsidR="00DD5CDC" w:rsidRPr="00DD5CDC">
          <w:rPr>
            <w:rStyle w:val="afc"/>
            <w:rFonts w:ascii="仿宋" w:eastAsia="仿宋" w:hAnsi="仿宋"/>
            <w:i w:val="0"/>
            <w:noProof/>
            <w:spacing w:val="0"/>
            <w:sz w:val="24"/>
            <w:szCs w:val="24"/>
          </w:rPr>
          <w:t xml:space="preserve">5.4.3 </w:t>
        </w:r>
        <w:r w:rsidR="00DD5CDC" w:rsidRPr="00DD5CDC">
          <w:rPr>
            <w:rStyle w:val="afc"/>
            <w:rFonts w:ascii="仿宋" w:eastAsia="仿宋" w:hAnsi="仿宋" w:hint="eastAsia"/>
            <w:i w:val="0"/>
            <w:noProof/>
            <w:spacing w:val="0"/>
            <w:sz w:val="24"/>
            <w:szCs w:val="24"/>
          </w:rPr>
          <w:t>预约心理医生</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_Toc203044652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79</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53" w:history="1">
        <w:r w:rsidR="00DD5CDC" w:rsidRPr="00DD5CDC">
          <w:rPr>
            <w:rStyle w:val="afc"/>
            <w:rFonts w:ascii="仿宋" w:eastAsia="仿宋" w:hAnsi="仿宋" w:cs="Segoe UI"/>
            <w:noProof/>
            <w:spacing w:val="0"/>
            <w:sz w:val="24"/>
            <w:szCs w:val="24"/>
          </w:rPr>
          <w:t>5.5.</w:t>
        </w:r>
        <w:r w:rsidR="00DD5CDC" w:rsidRPr="00DD5CDC">
          <w:rPr>
            <w:rStyle w:val="afc"/>
            <w:rFonts w:ascii="仿宋" w:eastAsia="仿宋" w:hAnsi="仿宋" w:cs="Segoe UI" w:hint="eastAsia"/>
            <w:noProof/>
            <w:spacing w:val="0"/>
            <w:sz w:val="24"/>
            <w:szCs w:val="24"/>
          </w:rPr>
          <w:t>家长</w:t>
        </w:r>
        <w:r w:rsidR="00DD5CDC" w:rsidRPr="00DD5CDC">
          <w:rPr>
            <w:rStyle w:val="afc"/>
            <w:rFonts w:ascii="仿宋" w:eastAsia="仿宋" w:hAnsi="仿宋" w:cs="Segoe UI"/>
            <w:noProof/>
            <w:spacing w:val="0"/>
            <w:sz w:val="24"/>
            <w:szCs w:val="24"/>
          </w:rPr>
          <w:t>/</w:t>
        </w:r>
        <w:r w:rsidR="00DD5CDC" w:rsidRPr="00DD5CDC">
          <w:rPr>
            <w:rStyle w:val="afc"/>
            <w:rFonts w:ascii="仿宋" w:eastAsia="仿宋" w:hAnsi="仿宋" w:cs="Segoe UI" w:hint="eastAsia"/>
            <w:noProof/>
            <w:spacing w:val="0"/>
            <w:sz w:val="24"/>
            <w:szCs w:val="24"/>
          </w:rPr>
          <w:t>辅导员角色功能</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_Toc203044653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79</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4" w:history="1">
        <w:r w:rsidR="00DD5CDC" w:rsidRPr="00DD5CDC">
          <w:rPr>
            <w:rStyle w:val="afc"/>
            <w:rFonts w:ascii="仿宋" w:eastAsia="仿宋" w:hAnsi="仿宋"/>
            <w:i w:val="0"/>
            <w:noProof/>
            <w:spacing w:val="0"/>
            <w:sz w:val="24"/>
            <w:szCs w:val="24"/>
          </w:rPr>
          <w:t>5.5.1</w:t>
        </w:r>
        <w:r w:rsidR="00DD5CDC" w:rsidRPr="00DD5CDC">
          <w:rPr>
            <w:rStyle w:val="afc"/>
            <w:rFonts w:ascii="仿宋" w:eastAsia="仿宋" w:hAnsi="仿宋" w:hint="eastAsia"/>
            <w:i w:val="0"/>
            <w:noProof/>
            <w:spacing w:val="0"/>
            <w:sz w:val="24"/>
            <w:szCs w:val="24"/>
          </w:rPr>
          <w:t>学生状态监测</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_Toc203044654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80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5" w:history="1">
        <w:r w:rsidR="00DD5CDC" w:rsidRPr="00DD5CDC">
          <w:rPr>
            <w:rStyle w:val="afc"/>
            <w:rFonts w:ascii="仿宋" w:eastAsia="仿宋" w:hAnsi="仿宋"/>
            <w:i w:val="0"/>
            <w:noProof/>
            <w:spacing w:val="0"/>
            <w:sz w:val="24"/>
            <w:szCs w:val="24"/>
          </w:rPr>
          <w:t>5.5.2</w:t>
        </w:r>
        <w:r w:rsidR="00DD5CDC" w:rsidRPr="00DD5CDC">
          <w:rPr>
            <w:rStyle w:val="afc"/>
            <w:rFonts w:ascii="仿宋" w:eastAsia="仿宋" w:hAnsi="仿宋" w:hint="eastAsia"/>
            <w:i w:val="0"/>
            <w:noProof/>
            <w:spacing w:val="0"/>
            <w:sz w:val="24"/>
            <w:szCs w:val="24"/>
          </w:rPr>
          <w:t>评估报告管理</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_Toc203044655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80</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30"/>
        <w:tabs>
          <w:tab w:val="right" w:leader="dot" w:pos="8296"/>
        </w:tabs>
        <w:rPr>
          <w:rFonts w:ascii="仿宋" w:eastAsia="仿宋" w:hAnsi="仿宋" w:cstheme="minorBidi"/>
          <w:i w:val="0"/>
          <w:iCs w:val="0"/>
          <w:noProof/>
          <w:spacing w:val="0"/>
          <w:sz w:val="24"/>
          <w:szCs w:val="24"/>
        </w:rPr>
      </w:pPr>
      <w:hyperlink w:anchor="_Toc203044656" w:history="1">
        <w:r w:rsidR="00DD5CDC" w:rsidRPr="00DD5CDC">
          <w:rPr>
            <w:rStyle w:val="afc"/>
            <w:rFonts w:ascii="仿宋" w:eastAsia="仿宋" w:hAnsi="仿宋"/>
            <w:i w:val="0"/>
            <w:noProof/>
            <w:spacing w:val="0"/>
            <w:sz w:val="24"/>
            <w:szCs w:val="24"/>
          </w:rPr>
          <w:t>5.5.3</w:t>
        </w:r>
        <w:r w:rsidR="00DD5CDC" w:rsidRPr="00DD5CDC">
          <w:rPr>
            <w:rStyle w:val="afc"/>
            <w:rFonts w:ascii="仿宋" w:eastAsia="仿宋" w:hAnsi="仿宋" w:hint="eastAsia"/>
            <w:i w:val="0"/>
            <w:noProof/>
            <w:spacing w:val="0"/>
            <w:sz w:val="24"/>
            <w:szCs w:val="24"/>
          </w:rPr>
          <w:t>社区与资源</w:t>
        </w:r>
        <w:r w:rsidR="00DD5CDC" w:rsidRPr="00DD5CDC">
          <w:rPr>
            <w:rFonts w:ascii="仿宋" w:eastAsia="仿宋" w:hAnsi="仿宋"/>
            <w:i w:val="0"/>
            <w:noProof/>
            <w:webHidden/>
            <w:spacing w:val="0"/>
            <w:sz w:val="24"/>
            <w:szCs w:val="24"/>
          </w:rPr>
          <w:tab/>
        </w:r>
        <w:r w:rsidR="00DD5CDC" w:rsidRPr="00DD5CDC">
          <w:rPr>
            <w:rFonts w:ascii="仿宋" w:eastAsia="仿宋" w:hAnsi="仿宋"/>
            <w:i w:val="0"/>
            <w:noProof/>
            <w:webHidden/>
            <w:spacing w:val="0"/>
            <w:sz w:val="24"/>
            <w:szCs w:val="24"/>
          </w:rPr>
          <w:fldChar w:fldCharType="begin"/>
        </w:r>
        <w:r w:rsidR="00DD5CDC" w:rsidRPr="00DD5CDC">
          <w:rPr>
            <w:rFonts w:ascii="仿宋" w:eastAsia="仿宋" w:hAnsi="仿宋"/>
            <w:i w:val="0"/>
            <w:noProof/>
            <w:webHidden/>
            <w:spacing w:val="0"/>
            <w:sz w:val="24"/>
            <w:szCs w:val="24"/>
          </w:rPr>
          <w:instrText xml:space="preserve"> PAGEREF _Toc203044656 \h </w:instrText>
        </w:r>
        <w:r w:rsidR="00DD5CDC" w:rsidRPr="00DD5CDC">
          <w:rPr>
            <w:rFonts w:ascii="仿宋" w:eastAsia="仿宋" w:hAnsi="仿宋"/>
            <w:i w:val="0"/>
            <w:noProof/>
            <w:webHidden/>
            <w:spacing w:val="0"/>
            <w:sz w:val="24"/>
            <w:szCs w:val="24"/>
          </w:rPr>
        </w:r>
        <w:r w:rsidR="00DD5CDC" w:rsidRPr="00DD5CDC">
          <w:rPr>
            <w:rFonts w:ascii="仿宋" w:eastAsia="仿宋" w:hAnsi="仿宋"/>
            <w:i w:val="0"/>
            <w:noProof/>
            <w:webHidden/>
            <w:spacing w:val="0"/>
            <w:sz w:val="24"/>
            <w:szCs w:val="24"/>
          </w:rPr>
          <w:fldChar w:fldCharType="separate"/>
        </w:r>
        <w:r w:rsidR="005F70E9">
          <w:rPr>
            <w:rFonts w:ascii="仿宋" w:eastAsia="仿宋" w:hAnsi="仿宋"/>
            <w:i w:val="0"/>
            <w:noProof/>
            <w:webHidden/>
            <w:spacing w:val="0"/>
            <w:sz w:val="24"/>
            <w:szCs w:val="24"/>
          </w:rPr>
          <w:t>81</w:t>
        </w:r>
        <w:r w:rsidR="00DD5CDC" w:rsidRPr="00DD5CDC">
          <w:rPr>
            <w:rFonts w:ascii="仿宋" w:eastAsia="仿宋" w:hAnsi="仿宋"/>
            <w:i w:val="0"/>
            <w:noProof/>
            <w:webHidden/>
            <w:spacing w:val="0"/>
            <w:sz w:val="24"/>
            <w:szCs w:val="24"/>
          </w:rPr>
          <w:fldChar w:fldCharType="end"/>
        </w:r>
      </w:hyperlink>
    </w:p>
    <w:p w:rsidR="00DD5CDC" w:rsidRPr="00DD5CDC" w:rsidRDefault="0083345B" w:rsidP="00DD5CDC">
      <w:pPr>
        <w:pStyle w:val="10"/>
        <w:tabs>
          <w:tab w:val="left" w:pos="420"/>
          <w:tab w:val="right" w:leader="dot" w:pos="8296"/>
        </w:tabs>
        <w:spacing w:before="0" w:after="0"/>
        <w:rPr>
          <w:rFonts w:ascii="仿宋" w:eastAsia="仿宋" w:hAnsi="仿宋" w:cstheme="minorBidi"/>
          <w:b w:val="0"/>
          <w:bCs w:val="0"/>
          <w:caps w:val="0"/>
          <w:noProof/>
          <w:spacing w:val="0"/>
          <w:sz w:val="24"/>
          <w:szCs w:val="24"/>
        </w:rPr>
      </w:pPr>
      <w:hyperlink w:anchor="_Toc203044657" w:history="1">
        <w:r w:rsidR="00DD5CDC" w:rsidRPr="00DD5CDC">
          <w:rPr>
            <w:rStyle w:val="afc"/>
            <w:rFonts w:ascii="仿宋" w:eastAsia="仿宋" w:hAnsi="仿宋"/>
            <w:b w:val="0"/>
            <w:noProof/>
            <w:spacing w:val="0"/>
            <w:sz w:val="24"/>
            <w:szCs w:val="24"/>
          </w:rPr>
          <w:t>6</w:t>
        </w:r>
        <w:r w:rsidR="00DD5CDC" w:rsidRPr="00DD5CDC">
          <w:rPr>
            <w:rFonts w:ascii="仿宋" w:eastAsia="仿宋" w:hAnsi="仿宋" w:cstheme="minorBidi"/>
            <w:b w:val="0"/>
            <w:bCs w:val="0"/>
            <w:caps w:val="0"/>
            <w:noProof/>
            <w:spacing w:val="0"/>
            <w:sz w:val="24"/>
            <w:szCs w:val="24"/>
          </w:rPr>
          <w:tab/>
        </w:r>
        <w:r w:rsidR="00DD5CDC" w:rsidRPr="00DD5CDC">
          <w:rPr>
            <w:rStyle w:val="afc"/>
            <w:rFonts w:ascii="仿宋" w:eastAsia="仿宋" w:hAnsi="仿宋" w:hint="eastAsia"/>
            <w:b w:val="0"/>
            <w:noProof/>
            <w:spacing w:val="0"/>
            <w:sz w:val="24"/>
            <w:szCs w:val="24"/>
          </w:rPr>
          <w:t>应用前景与未来规划</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_Toc203044657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82</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58" w:history="1">
        <w:r w:rsidR="00DD5CDC" w:rsidRPr="00DD5CDC">
          <w:rPr>
            <w:rStyle w:val="afc"/>
            <w:rFonts w:ascii="仿宋" w:eastAsia="仿宋" w:hAnsi="仿宋" w:cs="Segoe UI"/>
            <w:noProof/>
            <w:spacing w:val="0"/>
            <w:sz w:val="24"/>
            <w:szCs w:val="24"/>
          </w:rPr>
          <w:t>6.1</w:t>
        </w:r>
        <w:r w:rsidR="00DD5CDC" w:rsidRPr="00DD5CDC">
          <w:rPr>
            <w:rStyle w:val="afc"/>
            <w:rFonts w:ascii="仿宋" w:eastAsia="仿宋" w:hAnsi="仿宋" w:cs="Segoe UI" w:hint="eastAsia"/>
            <w:noProof/>
            <w:spacing w:val="0"/>
            <w:sz w:val="24"/>
            <w:szCs w:val="24"/>
          </w:rPr>
          <w:t>应用前景</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_Toc203044658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82</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21"/>
        <w:tabs>
          <w:tab w:val="right" w:leader="dot" w:pos="8296"/>
        </w:tabs>
        <w:rPr>
          <w:rFonts w:ascii="仿宋" w:eastAsia="仿宋" w:hAnsi="仿宋" w:cstheme="minorBidi"/>
          <w:smallCaps w:val="0"/>
          <w:noProof/>
          <w:spacing w:val="0"/>
          <w:sz w:val="24"/>
          <w:szCs w:val="24"/>
        </w:rPr>
      </w:pPr>
      <w:hyperlink w:anchor="_Toc203044659" w:history="1">
        <w:r w:rsidR="00DD5CDC" w:rsidRPr="00DD5CDC">
          <w:rPr>
            <w:rStyle w:val="afc"/>
            <w:rFonts w:ascii="仿宋" w:eastAsia="仿宋" w:hAnsi="仿宋" w:cs="Segoe UI"/>
            <w:noProof/>
            <w:spacing w:val="0"/>
            <w:sz w:val="24"/>
            <w:szCs w:val="24"/>
          </w:rPr>
          <w:t>6.1</w:t>
        </w:r>
        <w:r w:rsidR="00DD5CDC" w:rsidRPr="00DD5CDC">
          <w:rPr>
            <w:rStyle w:val="afc"/>
            <w:rFonts w:ascii="仿宋" w:eastAsia="仿宋" w:hAnsi="仿宋" w:cs="Segoe UI" w:hint="eastAsia"/>
            <w:noProof/>
            <w:spacing w:val="0"/>
            <w:sz w:val="24"/>
            <w:szCs w:val="24"/>
          </w:rPr>
          <w:t>未来规划</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_Toc203044659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82</w:t>
        </w:r>
        <w:r w:rsidR="00DD5CDC" w:rsidRPr="00DD5CDC">
          <w:rPr>
            <w:rFonts w:ascii="仿宋" w:eastAsia="仿宋" w:hAnsi="仿宋"/>
            <w:noProof/>
            <w:webHidden/>
            <w:spacing w:val="0"/>
            <w:sz w:val="24"/>
            <w:szCs w:val="24"/>
          </w:rPr>
          <w:fldChar w:fldCharType="end"/>
        </w:r>
      </w:hyperlink>
    </w:p>
    <w:p w:rsidR="00DD5CDC" w:rsidRPr="00DD5CDC" w:rsidRDefault="0083345B" w:rsidP="00DD5CDC">
      <w:pPr>
        <w:pStyle w:val="10"/>
        <w:tabs>
          <w:tab w:val="right" w:leader="dot" w:pos="8296"/>
        </w:tabs>
        <w:spacing w:before="0" w:after="0"/>
        <w:rPr>
          <w:rFonts w:ascii="仿宋" w:eastAsia="仿宋" w:hAnsi="仿宋" w:cstheme="minorBidi"/>
          <w:b w:val="0"/>
          <w:bCs w:val="0"/>
          <w:caps w:val="0"/>
          <w:noProof/>
          <w:spacing w:val="0"/>
          <w:sz w:val="24"/>
          <w:szCs w:val="24"/>
        </w:rPr>
      </w:pPr>
      <w:hyperlink w:anchor="_Toc203044660" w:history="1">
        <w:r w:rsidR="00DD5CDC" w:rsidRPr="00DD5CDC">
          <w:rPr>
            <w:rStyle w:val="afc"/>
            <w:rFonts w:ascii="仿宋" w:eastAsia="仿宋" w:hAnsi="仿宋" w:hint="eastAsia"/>
            <w:b w:val="0"/>
            <w:noProof/>
            <w:spacing w:val="0"/>
            <w:sz w:val="24"/>
            <w:szCs w:val="24"/>
            <w:lang w:val="zh-CN"/>
          </w:rPr>
          <w:t>参考文献</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_Toc203044660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84</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10"/>
        <w:tabs>
          <w:tab w:val="right" w:leader="dot" w:pos="8296"/>
        </w:tabs>
        <w:spacing w:before="0" w:after="0"/>
        <w:rPr>
          <w:rFonts w:ascii="仿宋" w:eastAsia="仿宋" w:hAnsi="仿宋" w:cstheme="minorBidi"/>
          <w:b w:val="0"/>
          <w:bCs w:val="0"/>
          <w:caps w:val="0"/>
          <w:noProof/>
          <w:spacing w:val="0"/>
          <w:sz w:val="24"/>
          <w:szCs w:val="24"/>
        </w:rPr>
      </w:pPr>
      <w:hyperlink w:anchor="_Toc203044661" w:history="1">
        <w:r w:rsidR="00DD5CDC" w:rsidRPr="00DD5CDC">
          <w:rPr>
            <w:rStyle w:val="afc"/>
            <w:rFonts w:ascii="仿宋" w:eastAsia="仿宋" w:hAnsi="仿宋" w:hint="eastAsia"/>
            <w:b w:val="0"/>
            <w:noProof/>
            <w:spacing w:val="0"/>
            <w:sz w:val="24"/>
            <w:szCs w:val="24"/>
            <w:lang w:val="zh-CN"/>
          </w:rPr>
          <w:t>附录</w:t>
        </w:r>
        <w:r w:rsidR="00DD5CDC" w:rsidRPr="00DD5CDC">
          <w:rPr>
            <w:rStyle w:val="afc"/>
            <w:rFonts w:ascii="仿宋" w:eastAsia="仿宋" w:hAnsi="仿宋"/>
            <w:b w:val="0"/>
            <w:noProof/>
            <w:spacing w:val="0"/>
            <w:sz w:val="24"/>
            <w:szCs w:val="24"/>
            <w:lang w:val="zh-CN"/>
          </w:rPr>
          <w:t xml:space="preserve">A </w:t>
        </w:r>
        <w:r w:rsidR="00DD5CDC" w:rsidRPr="00DD5CDC">
          <w:rPr>
            <w:rStyle w:val="afc"/>
            <w:rFonts w:ascii="仿宋" w:eastAsia="仿宋" w:hAnsi="仿宋" w:hint="eastAsia"/>
            <w:b w:val="0"/>
            <w:noProof/>
            <w:spacing w:val="0"/>
            <w:sz w:val="24"/>
            <w:szCs w:val="24"/>
            <w:lang w:val="zh-CN"/>
          </w:rPr>
          <w:t>联邦学习收敛性分析</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_Toc203044661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89</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10"/>
        <w:tabs>
          <w:tab w:val="right" w:leader="dot" w:pos="8296"/>
        </w:tabs>
        <w:spacing w:before="0" w:after="0"/>
        <w:rPr>
          <w:rFonts w:ascii="仿宋" w:eastAsia="仿宋" w:hAnsi="仿宋" w:cstheme="minorBidi"/>
          <w:b w:val="0"/>
          <w:bCs w:val="0"/>
          <w:caps w:val="0"/>
          <w:noProof/>
          <w:spacing w:val="0"/>
          <w:sz w:val="24"/>
          <w:szCs w:val="24"/>
        </w:rPr>
      </w:pPr>
      <w:hyperlink w:anchor="_Toc203044662" w:history="1">
        <w:r w:rsidR="00DD5CDC" w:rsidRPr="00DD5CDC">
          <w:rPr>
            <w:rStyle w:val="afc"/>
            <w:rFonts w:ascii="仿宋" w:eastAsia="仿宋" w:hAnsi="仿宋" w:hint="eastAsia"/>
            <w:b w:val="0"/>
            <w:noProof/>
            <w:spacing w:val="0"/>
            <w:sz w:val="24"/>
            <w:szCs w:val="24"/>
            <w:lang w:val="zh-CN"/>
          </w:rPr>
          <w:t>附录</w:t>
        </w:r>
        <w:r w:rsidR="00DD5CDC" w:rsidRPr="00DD5CDC">
          <w:rPr>
            <w:rStyle w:val="afc"/>
            <w:rFonts w:ascii="仿宋" w:eastAsia="仿宋" w:hAnsi="仿宋"/>
            <w:b w:val="0"/>
            <w:noProof/>
            <w:spacing w:val="0"/>
            <w:sz w:val="24"/>
            <w:szCs w:val="24"/>
            <w:lang w:val="zh-CN"/>
          </w:rPr>
          <w:t>B</w:t>
        </w:r>
        <w:r w:rsidR="00DD5CDC" w:rsidRPr="00DD5CDC">
          <w:rPr>
            <w:rStyle w:val="afc"/>
            <w:rFonts w:ascii="仿宋" w:eastAsia="仿宋" w:hAnsi="仿宋" w:hint="eastAsia"/>
            <w:b w:val="0"/>
            <w:noProof/>
            <w:spacing w:val="0"/>
            <w:sz w:val="24"/>
            <w:szCs w:val="24"/>
            <w:lang w:val="zh-CN"/>
          </w:rPr>
          <w:t>文件存证智能合约</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_Toc203044662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91</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10"/>
        <w:tabs>
          <w:tab w:val="right" w:leader="dot" w:pos="8296"/>
        </w:tabs>
        <w:spacing w:before="0" w:after="0"/>
        <w:rPr>
          <w:rFonts w:ascii="仿宋" w:eastAsia="仿宋" w:hAnsi="仿宋" w:cstheme="minorBidi"/>
          <w:b w:val="0"/>
          <w:bCs w:val="0"/>
          <w:caps w:val="0"/>
          <w:noProof/>
          <w:spacing w:val="0"/>
          <w:sz w:val="24"/>
          <w:szCs w:val="24"/>
        </w:rPr>
      </w:pPr>
      <w:hyperlink w:anchor="_Toc203044663" w:history="1">
        <w:r w:rsidR="00DD5CDC" w:rsidRPr="00DD5CDC">
          <w:rPr>
            <w:rStyle w:val="afc"/>
            <w:rFonts w:ascii="仿宋" w:eastAsia="仿宋" w:hAnsi="仿宋" w:hint="eastAsia"/>
            <w:b w:val="0"/>
            <w:noProof/>
            <w:spacing w:val="0"/>
            <w:sz w:val="24"/>
            <w:szCs w:val="24"/>
            <w:lang w:val="zh-CN"/>
          </w:rPr>
          <w:t>附录</w:t>
        </w:r>
        <w:r w:rsidR="00DD5CDC" w:rsidRPr="00DD5CDC">
          <w:rPr>
            <w:rStyle w:val="afc"/>
            <w:rFonts w:ascii="仿宋" w:eastAsia="仿宋" w:hAnsi="仿宋"/>
            <w:b w:val="0"/>
            <w:noProof/>
            <w:spacing w:val="0"/>
            <w:sz w:val="24"/>
            <w:szCs w:val="24"/>
            <w:lang w:val="zh-CN"/>
          </w:rPr>
          <w:t xml:space="preserve">C </w:t>
        </w:r>
        <w:r w:rsidR="00DD5CDC" w:rsidRPr="00DD5CDC">
          <w:rPr>
            <w:rStyle w:val="afc"/>
            <w:rFonts w:ascii="仿宋" w:eastAsia="仿宋" w:hAnsi="仿宋" w:hint="eastAsia"/>
            <w:b w:val="0"/>
            <w:noProof/>
            <w:spacing w:val="0"/>
            <w:sz w:val="24"/>
            <w:szCs w:val="24"/>
            <w:lang w:val="zh-CN"/>
          </w:rPr>
          <w:t>文件分享智能合约</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_Toc203044663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100</w:t>
        </w:r>
        <w:r w:rsidR="00DD5CDC" w:rsidRPr="00DD5CDC">
          <w:rPr>
            <w:rFonts w:ascii="仿宋" w:eastAsia="仿宋" w:hAnsi="仿宋"/>
            <w:b w:val="0"/>
            <w:noProof/>
            <w:webHidden/>
            <w:spacing w:val="0"/>
            <w:sz w:val="24"/>
            <w:szCs w:val="24"/>
          </w:rPr>
          <w:fldChar w:fldCharType="end"/>
        </w:r>
      </w:hyperlink>
    </w:p>
    <w:p w:rsidR="00DD5CDC" w:rsidRPr="00DD5CDC" w:rsidRDefault="0083345B" w:rsidP="00DD5CDC">
      <w:pPr>
        <w:pStyle w:val="10"/>
        <w:tabs>
          <w:tab w:val="right" w:leader="dot" w:pos="8296"/>
        </w:tabs>
        <w:spacing w:before="0" w:after="0"/>
        <w:rPr>
          <w:rFonts w:ascii="仿宋" w:eastAsia="仿宋" w:hAnsi="仿宋" w:cstheme="minorBidi"/>
          <w:b w:val="0"/>
          <w:bCs w:val="0"/>
          <w:caps w:val="0"/>
          <w:noProof/>
          <w:spacing w:val="0"/>
          <w:sz w:val="24"/>
          <w:szCs w:val="24"/>
        </w:rPr>
      </w:pPr>
      <w:hyperlink w:anchor="_Toc203044664" w:history="1">
        <w:r w:rsidR="00DD5CDC" w:rsidRPr="00DD5CDC">
          <w:rPr>
            <w:rStyle w:val="afc"/>
            <w:rFonts w:ascii="仿宋" w:eastAsia="仿宋" w:hAnsi="仿宋" w:hint="eastAsia"/>
            <w:b w:val="0"/>
            <w:noProof/>
            <w:spacing w:val="0"/>
            <w:sz w:val="24"/>
            <w:szCs w:val="24"/>
            <w:lang w:val="zh-CN"/>
          </w:rPr>
          <w:t>附录</w:t>
        </w:r>
        <w:r w:rsidR="00DD5CDC" w:rsidRPr="00DD5CDC">
          <w:rPr>
            <w:rStyle w:val="afc"/>
            <w:rFonts w:ascii="仿宋" w:eastAsia="仿宋" w:hAnsi="仿宋"/>
            <w:b w:val="0"/>
            <w:noProof/>
            <w:spacing w:val="0"/>
            <w:sz w:val="24"/>
            <w:szCs w:val="24"/>
            <w:lang w:val="zh-CN"/>
          </w:rPr>
          <w:t>D minio</w:t>
        </w:r>
        <w:r w:rsidR="00DD5CDC" w:rsidRPr="00DD5CDC">
          <w:rPr>
            <w:rStyle w:val="afc"/>
            <w:rFonts w:ascii="仿宋" w:eastAsia="仿宋" w:hAnsi="仿宋" w:hint="eastAsia"/>
            <w:b w:val="0"/>
            <w:noProof/>
            <w:spacing w:val="0"/>
            <w:sz w:val="24"/>
            <w:szCs w:val="24"/>
            <w:lang w:val="zh-CN"/>
          </w:rPr>
          <w:t>配置文件示例</w:t>
        </w:r>
        <w:r w:rsidR="00DD5CDC" w:rsidRPr="00DD5CDC">
          <w:rPr>
            <w:rFonts w:ascii="仿宋" w:eastAsia="仿宋" w:hAnsi="仿宋"/>
            <w:b w:val="0"/>
            <w:noProof/>
            <w:webHidden/>
            <w:spacing w:val="0"/>
            <w:sz w:val="24"/>
            <w:szCs w:val="24"/>
          </w:rPr>
          <w:tab/>
        </w:r>
        <w:r w:rsidR="00DD5CDC" w:rsidRPr="00DD5CDC">
          <w:rPr>
            <w:rFonts w:ascii="仿宋" w:eastAsia="仿宋" w:hAnsi="仿宋"/>
            <w:b w:val="0"/>
            <w:noProof/>
            <w:webHidden/>
            <w:spacing w:val="0"/>
            <w:sz w:val="24"/>
            <w:szCs w:val="24"/>
          </w:rPr>
          <w:fldChar w:fldCharType="begin"/>
        </w:r>
        <w:r w:rsidR="00DD5CDC" w:rsidRPr="00DD5CDC">
          <w:rPr>
            <w:rFonts w:ascii="仿宋" w:eastAsia="仿宋" w:hAnsi="仿宋"/>
            <w:b w:val="0"/>
            <w:noProof/>
            <w:webHidden/>
            <w:spacing w:val="0"/>
            <w:sz w:val="24"/>
            <w:szCs w:val="24"/>
          </w:rPr>
          <w:instrText xml:space="preserve"> PAGEREF _Toc203044664 \h </w:instrText>
        </w:r>
        <w:r w:rsidR="00DD5CDC" w:rsidRPr="00DD5CDC">
          <w:rPr>
            <w:rFonts w:ascii="仿宋" w:eastAsia="仿宋" w:hAnsi="仿宋"/>
            <w:b w:val="0"/>
            <w:noProof/>
            <w:webHidden/>
            <w:spacing w:val="0"/>
            <w:sz w:val="24"/>
            <w:szCs w:val="24"/>
          </w:rPr>
        </w:r>
        <w:r w:rsidR="00DD5CDC" w:rsidRPr="00DD5CDC">
          <w:rPr>
            <w:rFonts w:ascii="仿宋" w:eastAsia="仿宋" w:hAnsi="仿宋"/>
            <w:b w:val="0"/>
            <w:noProof/>
            <w:webHidden/>
            <w:spacing w:val="0"/>
            <w:sz w:val="24"/>
            <w:szCs w:val="24"/>
          </w:rPr>
          <w:fldChar w:fldCharType="separate"/>
        </w:r>
        <w:r w:rsidR="005F70E9">
          <w:rPr>
            <w:rFonts w:ascii="仿宋" w:eastAsia="仿宋" w:hAnsi="仿宋"/>
            <w:b w:val="0"/>
            <w:noProof/>
            <w:webHidden/>
            <w:spacing w:val="0"/>
            <w:sz w:val="24"/>
            <w:szCs w:val="24"/>
          </w:rPr>
          <w:t>104</w:t>
        </w:r>
        <w:r w:rsidR="00DD5CDC" w:rsidRPr="00DD5CDC">
          <w:rPr>
            <w:rFonts w:ascii="仿宋" w:eastAsia="仿宋" w:hAnsi="仿宋"/>
            <w:b w:val="0"/>
            <w:noProof/>
            <w:webHidden/>
            <w:spacing w:val="0"/>
            <w:sz w:val="24"/>
            <w:szCs w:val="24"/>
          </w:rPr>
          <w:fldChar w:fldCharType="end"/>
        </w:r>
      </w:hyperlink>
    </w:p>
    <w:p w:rsidR="00A42391" w:rsidRPr="00DD5CDC" w:rsidRDefault="00F41F7D" w:rsidP="00DD5CDC">
      <w:pPr>
        <w:rPr>
          <w:rFonts w:ascii="仿宋" w:eastAsia="仿宋" w:hAnsi="仿宋"/>
          <w:spacing w:val="0"/>
        </w:rPr>
      </w:pPr>
      <w:r w:rsidRPr="00DD5CDC">
        <w:rPr>
          <w:rFonts w:ascii="仿宋" w:eastAsia="仿宋" w:hAnsi="仿宋"/>
          <w:spacing w:val="0"/>
          <w:sz w:val="24"/>
          <w:szCs w:val="24"/>
        </w:rPr>
        <w:fldChar w:fldCharType="end"/>
      </w:r>
    </w:p>
    <w:p w:rsidR="00A42391" w:rsidRPr="00485459" w:rsidRDefault="00A42391">
      <w:pPr>
        <w:pStyle w:val="aff1"/>
        <w:spacing w:line="360" w:lineRule="auto"/>
        <w:ind w:left="430" w:firstLineChars="0" w:firstLine="0"/>
        <w:jc w:val="center"/>
        <w:rPr>
          <w:rFonts w:ascii="仿宋" w:eastAsia="仿宋" w:hAnsi="仿宋"/>
          <w:sz w:val="28"/>
          <w:szCs w:val="28"/>
        </w:rPr>
      </w:pPr>
    </w:p>
    <w:p w:rsidR="00A42391" w:rsidRPr="00DD5CDC" w:rsidRDefault="00F41F7D">
      <w:pPr>
        <w:pStyle w:val="aff1"/>
        <w:spacing w:line="360" w:lineRule="auto"/>
        <w:ind w:firstLineChars="0" w:firstLine="0"/>
        <w:jc w:val="center"/>
        <w:rPr>
          <w:rFonts w:ascii="黑体" w:eastAsia="黑体" w:hAnsi="黑体"/>
          <w:sz w:val="28"/>
          <w:szCs w:val="28"/>
        </w:rPr>
      </w:pPr>
      <w:r w:rsidRPr="00485459">
        <w:rPr>
          <w:rFonts w:ascii="仿宋" w:eastAsia="仿宋" w:hAnsi="仿宋"/>
          <w:sz w:val="28"/>
          <w:szCs w:val="28"/>
        </w:rPr>
        <w:br w:type="page"/>
      </w:r>
      <w:r w:rsidRPr="00DD5CDC">
        <w:rPr>
          <w:rFonts w:ascii="黑体" w:eastAsia="黑体" w:hAnsi="黑体" w:hint="eastAsia"/>
          <w:sz w:val="28"/>
          <w:szCs w:val="28"/>
        </w:rPr>
        <w:lastRenderedPageBreak/>
        <w:t>插图清单和附表</w:t>
      </w:r>
      <w:r w:rsidRPr="00DD5CDC">
        <w:rPr>
          <w:rFonts w:ascii="黑体" w:eastAsia="黑体" w:hAnsi="黑体"/>
          <w:sz w:val="28"/>
          <w:szCs w:val="28"/>
        </w:rPr>
        <w:t>清单</w:t>
      </w:r>
    </w:p>
    <w:p w:rsidR="00DD5CDC" w:rsidRPr="00DD5CDC" w:rsidRDefault="000A2562">
      <w:pPr>
        <w:pStyle w:val="af2"/>
        <w:tabs>
          <w:tab w:val="right" w:leader="dot" w:pos="8296"/>
        </w:tabs>
        <w:rPr>
          <w:rFonts w:ascii="仿宋" w:eastAsia="仿宋" w:hAnsi="仿宋" w:cstheme="minorBidi"/>
          <w:noProof/>
          <w:spacing w:val="0"/>
          <w:sz w:val="24"/>
          <w:szCs w:val="24"/>
        </w:rPr>
      </w:pPr>
      <w:r w:rsidRPr="00DD5CDC">
        <w:rPr>
          <w:rFonts w:ascii="仿宋" w:eastAsia="仿宋" w:hAnsi="仿宋"/>
          <w:spacing w:val="0"/>
          <w:sz w:val="24"/>
          <w:szCs w:val="24"/>
        </w:rPr>
        <w:fldChar w:fldCharType="begin"/>
      </w:r>
      <w:r w:rsidRPr="00DD5CDC">
        <w:rPr>
          <w:rFonts w:ascii="仿宋" w:eastAsia="仿宋" w:hAnsi="仿宋"/>
          <w:spacing w:val="0"/>
          <w:sz w:val="24"/>
          <w:szCs w:val="24"/>
        </w:rPr>
        <w:instrText xml:space="preserve"> </w:instrText>
      </w:r>
      <w:r w:rsidRPr="00DD5CDC">
        <w:rPr>
          <w:rFonts w:ascii="仿宋" w:eastAsia="仿宋" w:hAnsi="仿宋" w:hint="eastAsia"/>
          <w:spacing w:val="0"/>
          <w:sz w:val="24"/>
          <w:szCs w:val="24"/>
        </w:rPr>
        <w:instrText>TOC \h \z \c "图"</w:instrText>
      </w:r>
      <w:r w:rsidRPr="00DD5CDC">
        <w:rPr>
          <w:rFonts w:ascii="仿宋" w:eastAsia="仿宋" w:hAnsi="仿宋"/>
          <w:spacing w:val="0"/>
          <w:sz w:val="24"/>
          <w:szCs w:val="24"/>
        </w:rPr>
        <w:instrText xml:space="preserve"> </w:instrText>
      </w:r>
      <w:r w:rsidRPr="00DD5CDC">
        <w:rPr>
          <w:rFonts w:ascii="仿宋" w:eastAsia="仿宋" w:hAnsi="仿宋"/>
          <w:spacing w:val="0"/>
          <w:sz w:val="24"/>
          <w:szCs w:val="24"/>
        </w:rPr>
        <w:fldChar w:fldCharType="separate"/>
      </w:r>
      <w:hyperlink w:anchor="_Toc20304473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1.1</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hint="eastAsia"/>
            <w:noProof/>
            <w:spacing w:val="0"/>
            <w:sz w:val="24"/>
            <w:szCs w:val="24"/>
          </w:rPr>
          <w:t>本项目研究内容总体框架图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2</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2.1</w:t>
        </w:r>
        <w:r w:rsidR="00DD5CDC" w:rsidRPr="00DD5CDC">
          <w:rPr>
            <w:rStyle w:val="afc"/>
            <w:rFonts w:ascii="仿宋" w:eastAsia="仿宋" w:hAnsi="仿宋" w:hint="eastAsia"/>
            <w:noProof/>
            <w:spacing w:val="0"/>
            <w:sz w:val="24"/>
            <w:szCs w:val="24"/>
          </w:rPr>
          <w:t>腾讯天衍实验室联合微众银行研发医疗联邦学习</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2.2</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noProof/>
            <w:spacing w:val="0"/>
            <w:sz w:val="24"/>
            <w:szCs w:val="24"/>
          </w:rPr>
          <w:t>FedAvg</w:t>
        </w:r>
        <w:r w:rsidR="00DD5CDC" w:rsidRPr="00DD5CDC">
          <w:rPr>
            <w:rStyle w:val="afc"/>
            <w:rFonts w:ascii="仿宋" w:eastAsia="仿宋" w:hAnsi="仿宋" w:hint="eastAsia"/>
            <w:noProof/>
            <w:spacing w:val="0"/>
            <w:sz w:val="24"/>
            <w:szCs w:val="24"/>
          </w:rPr>
          <w:t>架构示意图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2.3</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noProof/>
            <w:spacing w:val="0"/>
            <w:sz w:val="24"/>
            <w:szCs w:val="24"/>
          </w:rPr>
          <w:t>HierPerFed</w:t>
        </w:r>
        <w:r w:rsidR="00DD5CDC" w:rsidRPr="00DD5CDC">
          <w:rPr>
            <w:rStyle w:val="afc"/>
            <w:rFonts w:ascii="仿宋" w:eastAsia="仿宋" w:hAnsi="仿宋" w:hint="eastAsia"/>
            <w:noProof/>
            <w:spacing w:val="0"/>
            <w:sz w:val="24"/>
            <w:szCs w:val="24"/>
          </w:rPr>
          <w:t>架构示意图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2.4 HierPerFed</w:t>
        </w:r>
        <w:r w:rsidR="00DD5CDC" w:rsidRPr="00DD5CDC">
          <w:rPr>
            <w:rStyle w:val="afc"/>
            <w:rFonts w:ascii="仿宋" w:eastAsia="仿宋" w:hAnsi="仿宋" w:hint="eastAsia"/>
            <w:noProof/>
            <w:spacing w:val="0"/>
            <w:sz w:val="24"/>
            <w:szCs w:val="24"/>
          </w:rPr>
          <w:t>方法与层次</w:t>
        </w:r>
        <w:r w:rsidR="00DD5CDC" w:rsidRPr="00DD5CDC">
          <w:rPr>
            <w:rStyle w:val="afc"/>
            <w:rFonts w:ascii="仿宋" w:eastAsia="仿宋" w:hAnsi="仿宋"/>
            <w:noProof/>
            <w:spacing w:val="0"/>
            <w:sz w:val="24"/>
            <w:szCs w:val="24"/>
          </w:rPr>
          <w:t>FedAvg</w:t>
        </w:r>
        <w:r w:rsidR="00DD5CDC" w:rsidRPr="00DD5CDC">
          <w:rPr>
            <w:rStyle w:val="afc"/>
            <w:rFonts w:ascii="仿宋" w:eastAsia="仿宋" w:hAnsi="仿宋" w:hint="eastAsia"/>
            <w:noProof/>
            <w:spacing w:val="0"/>
            <w:sz w:val="24"/>
            <w:szCs w:val="24"/>
          </w:rPr>
          <w:t>方法的收敛对比</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7"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2.5</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noProof/>
            <w:spacing w:val="0"/>
            <w:sz w:val="24"/>
            <w:szCs w:val="24"/>
          </w:rPr>
          <w:t>MNIST</w:t>
        </w:r>
        <w:r w:rsidR="00DD5CDC" w:rsidRPr="00DD5CDC">
          <w:rPr>
            <w:rStyle w:val="afc"/>
            <w:rFonts w:ascii="仿宋" w:eastAsia="仿宋" w:hAnsi="仿宋" w:hint="eastAsia"/>
            <w:noProof/>
            <w:spacing w:val="0"/>
            <w:sz w:val="24"/>
            <w:szCs w:val="24"/>
          </w:rPr>
          <w:t>数据集的不同划分</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2.6</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noProof/>
            <w:spacing w:val="0"/>
            <w:sz w:val="24"/>
            <w:szCs w:val="24"/>
          </w:rPr>
          <w:t>CIFAR10</w:t>
        </w:r>
        <w:r w:rsidR="00DD5CDC" w:rsidRPr="00DD5CDC">
          <w:rPr>
            <w:rStyle w:val="afc"/>
            <w:rFonts w:ascii="仿宋" w:eastAsia="仿宋" w:hAnsi="仿宋" w:hint="eastAsia"/>
            <w:noProof/>
            <w:spacing w:val="0"/>
            <w:sz w:val="24"/>
            <w:szCs w:val="24"/>
          </w:rPr>
          <w:t>数据集的不同划分</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3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2.7</w:t>
        </w:r>
        <w:r w:rsidR="00DD5CDC" w:rsidRPr="00DD5CDC">
          <w:rPr>
            <w:rStyle w:val="afc"/>
            <w:rFonts w:ascii="仿宋" w:eastAsia="仿宋" w:hAnsi="仿宋" w:hint="eastAsia"/>
            <w:noProof/>
            <w:spacing w:val="0"/>
            <w:sz w:val="24"/>
            <w:szCs w:val="24"/>
          </w:rPr>
          <w:t>不同方法在</w:t>
        </w:r>
        <w:r w:rsidR="00DD5CDC" w:rsidRPr="00DD5CDC">
          <w:rPr>
            <w:rStyle w:val="afc"/>
            <w:rFonts w:ascii="仿宋" w:eastAsia="仿宋" w:hAnsi="仿宋"/>
            <w:noProof/>
            <w:spacing w:val="0"/>
            <w:sz w:val="24"/>
            <w:szCs w:val="24"/>
          </w:rPr>
          <w:t>CIFAR-10</w:t>
        </w:r>
        <w:r w:rsidR="00DD5CDC" w:rsidRPr="00DD5CDC">
          <w:rPr>
            <w:rStyle w:val="afc"/>
            <w:rFonts w:ascii="仿宋" w:eastAsia="仿宋" w:hAnsi="仿宋" w:hint="eastAsia"/>
            <w:noProof/>
            <w:spacing w:val="0"/>
            <w:sz w:val="24"/>
            <w:szCs w:val="24"/>
          </w:rPr>
          <w:t>数据集上的模型收敛速度</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_Toc203044739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2.8</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noProof/>
            <w:spacing w:val="0"/>
            <w:sz w:val="24"/>
            <w:szCs w:val="24"/>
          </w:rPr>
          <w:t>HierPerFed</w:t>
        </w:r>
        <w:r w:rsidR="00DD5CDC" w:rsidRPr="00DD5CDC">
          <w:rPr>
            <w:rStyle w:val="afc"/>
            <w:rFonts w:ascii="仿宋" w:eastAsia="仿宋" w:hAnsi="仿宋" w:hint="eastAsia"/>
            <w:noProof/>
            <w:spacing w:val="0"/>
            <w:sz w:val="24"/>
            <w:szCs w:val="24"/>
          </w:rPr>
          <w:t>和</w:t>
        </w:r>
        <w:r w:rsidR="00DD5CDC" w:rsidRPr="00DD5CDC">
          <w:rPr>
            <w:rStyle w:val="afc"/>
            <w:rFonts w:ascii="仿宋" w:eastAsia="仿宋" w:hAnsi="仿宋"/>
            <w:noProof/>
            <w:spacing w:val="0"/>
            <w:sz w:val="24"/>
            <w:szCs w:val="24"/>
          </w:rPr>
          <w:t>FedAvg</w:t>
        </w:r>
        <w:r w:rsidR="00DD5CDC" w:rsidRPr="00DD5CDC">
          <w:rPr>
            <w:rStyle w:val="afc"/>
            <w:rFonts w:ascii="仿宋" w:eastAsia="仿宋" w:hAnsi="仿宋" w:hint="eastAsia"/>
            <w:noProof/>
            <w:spacing w:val="0"/>
            <w:sz w:val="24"/>
            <w:szCs w:val="24"/>
          </w:rPr>
          <w:t>的时间复杂度比较</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19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w:t>
        </w:r>
        <w:r w:rsidR="00DD5CDC" w:rsidRPr="00DD5CDC">
          <w:rPr>
            <w:rStyle w:val="afc"/>
            <w:rFonts w:ascii="仿宋" w:eastAsia="仿宋" w:hAnsi="仿宋" w:hint="eastAsia"/>
            <w:noProof/>
            <w:spacing w:val="0"/>
            <w:sz w:val="24"/>
            <w:szCs w:val="24"/>
          </w:rPr>
          <w:t>优于联邦学习的医疗数据共享技术</w:t>
        </w:r>
        <w:r w:rsidR="00DD5CDC" w:rsidRPr="00DD5CDC">
          <w:rPr>
            <w:rStyle w:val="afc"/>
            <w:rFonts w:ascii="仿宋" w:eastAsia="仿宋" w:hAnsi="仿宋"/>
            <w:noProof/>
            <w:spacing w:val="0"/>
            <w:sz w:val="24"/>
            <w:szCs w:val="24"/>
          </w:rPr>
          <w:t>SwarmLearning</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20</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w:t>
        </w:r>
        <w:r w:rsidR="00DD5CDC" w:rsidRPr="00DD5CDC">
          <w:rPr>
            <w:rStyle w:val="afc"/>
            <w:rFonts w:ascii="仿宋" w:eastAsia="仿宋" w:hAnsi="仿宋" w:hint="eastAsia"/>
            <w:noProof/>
            <w:spacing w:val="0"/>
            <w:sz w:val="24"/>
            <w:szCs w:val="24"/>
          </w:rPr>
          <w:t>系统总体功能框架图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32</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 xml:space="preserve">3.3 </w:t>
        </w:r>
        <w:r w:rsidR="00DD5CDC" w:rsidRPr="00DD5CDC">
          <w:rPr>
            <w:rStyle w:val="afc"/>
            <w:rFonts w:ascii="仿宋" w:eastAsia="仿宋" w:hAnsi="仿宋" w:hint="eastAsia"/>
            <w:noProof/>
            <w:spacing w:val="0"/>
            <w:sz w:val="24"/>
            <w:szCs w:val="24"/>
          </w:rPr>
          <w:t>文件存储时序图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3.4</w:t>
        </w:r>
        <w:r w:rsidR="00DD5CDC" w:rsidRPr="00DD5CDC">
          <w:rPr>
            <w:rStyle w:val="afc"/>
            <w:rFonts w:ascii="仿宋" w:eastAsia="仿宋" w:hAnsi="仿宋" w:hint="eastAsia"/>
            <w:noProof/>
            <w:spacing w:val="0"/>
            <w:sz w:val="24"/>
            <w:szCs w:val="24"/>
          </w:rPr>
          <w:t>文件读取时序图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35</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5" w:history="1">
        <w:r w:rsidR="00DD5CDC" w:rsidRPr="00DD5CDC">
          <w:rPr>
            <w:rStyle w:val="afc"/>
            <w:rFonts w:ascii="仿宋" w:eastAsia="仿宋" w:hAnsi="仿宋" w:hint="eastAsia"/>
            <w:noProof/>
            <w:spacing w:val="0"/>
            <w:sz w:val="24"/>
            <w:szCs w:val="24"/>
          </w:rPr>
          <w:t>图</w:t>
        </w:r>
        <w:r w:rsidR="00DD5CDC">
          <w:rPr>
            <w:rStyle w:val="afc"/>
            <w:rFonts w:ascii="仿宋" w:eastAsia="仿宋" w:hAnsi="仿宋"/>
            <w:noProof/>
            <w:spacing w:val="0"/>
            <w:sz w:val="24"/>
            <w:szCs w:val="24"/>
          </w:rPr>
          <w:t xml:space="preserve">3.5 </w:t>
        </w:r>
        <w:r w:rsidR="00DD5CDC" w:rsidRPr="00DD5CDC">
          <w:rPr>
            <w:rStyle w:val="afc"/>
            <w:rFonts w:ascii="仿宋" w:eastAsia="仿宋" w:hAnsi="仿宋" w:hint="eastAsia"/>
            <w:noProof/>
            <w:spacing w:val="0"/>
            <w:sz w:val="24"/>
            <w:szCs w:val="24"/>
          </w:rPr>
          <w:t>文件分享及获取时序图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3.6</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搭建</w:t>
        </w:r>
        <w:r w:rsidR="00DD5CDC" w:rsidRPr="00DD5CDC">
          <w:rPr>
            <w:rStyle w:val="afc"/>
            <w:rFonts w:ascii="仿宋" w:eastAsia="仿宋" w:hAnsi="仿宋" w:cs="Times New Roman Regular"/>
            <w:bCs/>
            <w:noProof/>
            <w:spacing w:val="0"/>
            <w:sz w:val="24"/>
            <w:szCs w:val="24"/>
          </w:rPr>
          <w:t>Fisco Bcos</w:t>
        </w:r>
        <w:r w:rsidR="00DD5CDC" w:rsidRPr="00DD5CDC">
          <w:rPr>
            <w:rStyle w:val="afc"/>
            <w:rFonts w:ascii="仿宋" w:eastAsia="仿宋" w:hAnsi="仿宋" w:cs="宋体" w:hint="eastAsia"/>
            <w:bCs/>
            <w:noProof/>
            <w:spacing w:val="0"/>
            <w:sz w:val="24"/>
            <w:szCs w:val="24"/>
          </w:rPr>
          <w:t>区块链</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7" w:history="1">
        <w:r w:rsidR="00DD5CDC" w:rsidRPr="00DD5CDC">
          <w:rPr>
            <w:rStyle w:val="afc"/>
            <w:rFonts w:ascii="仿宋" w:eastAsia="仿宋" w:hAnsi="仿宋" w:hint="eastAsia"/>
            <w:noProof/>
            <w:spacing w:val="0"/>
            <w:sz w:val="24"/>
            <w:szCs w:val="24"/>
          </w:rPr>
          <w:t>图</w:t>
        </w:r>
        <w:r w:rsidR="00DD5CDC">
          <w:rPr>
            <w:rStyle w:val="afc"/>
            <w:rFonts w:ascii="仿宋" w:eastAsia="仿宋" w:hAnsi="仿宋"/>
            <w:noProof/>
            <w:spacing w:val="0"/>
            <w:sz w:val="24"/>
            <w:szCs w:val="24"/>
          </w:rPr>
          <w:t xml:space="preserve">3.7 </w:t>
        </w:r>
        <w:r w:rsidR="00DD5CDC" w:rsidRPr="00DD5CDC">
          <w:rPr>
            <w:rStyle w:val="afc"/>
            <w:rFonts w:ascii="仿宋" w:eastAsia="仿宋" w:hAnsi="仿宋"/>
            <w:noProof/>
            <w:spacing w:val="0"/>
            <w:sz w:val="24"/>
            <w:szCs w:val="24"/>
          </w:rPr>
          <w:t>Fisco Bcos</w:t>
        </w:r>
        <w:r w:rsidR="00DD5CDC" w:rsidRPr="00DD5CDC">
          <w:rPr>
            <w:rStyle w:val="afc"/>
            <w:rFonts w:ascii="仿宋" w:eastAsia="仿宋" w:hAnsi="仿宋" w:hint="eastAsia"/>
            <w:noProof/>
            <w:spacing w:val="0"/>
            <w:sz w:val="24"/>
            <w:szCs w:val="24"/>
          </w:rPr>
          <w:t>部署控制台</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39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3.8</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用户文件列表页面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40</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4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3.9</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文件上传页面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_Toc203044749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41</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3.10</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上传文件</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41</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3.11</w:t>
        </w:r>
        <w:r w:rsidR="00DD5CDC" w:rsidRP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查看文件列表中已经上传的文件</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41</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3.12</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下载文件</w:t>
        </w:r>
        <w:r w:rsidR="00DD5CDC" w:rsidRPr="00DD5CDC">
          <w:rPr>
            <w:rStyle w:val="afc"/>
            <w:rFonts w:ascii="仿宋" w:eastAsia="仿宋" w:hAnsi="仿宋" w:cs="Times New Roman Regular"/>
            <w:bCs/>
            <w:noProof/>
            <w:spacing w:val="0"/>
            <w:sz w:val="24"/>
            <w:szCs w:val="24"/>
          </w:rPr>
          <w:t>-1</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42</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3.13</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下载文件</w:t>
        </w:r>
        <w:r w:rsidR="00DD5CDC" w:rsidRPr="00DD5CDC">
          <w:rPr>
            <w:rStyle w:val="afc"/>
            <w:rFonts w:ascii="仿宋" w:eastAsia="仿宋" w:hAnsi="仿宋" w:cs="Times New Roman Regular"/>
            <w:bCs/>
            <w:noProof/>
            <w:spacing w:val="0"/>
            <w:sz w:val="24"/>
            <w:szCs w:val="24"/>
          </w:rPr>
          <w:t>-2</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42</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3.14</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文件审计验证</w:t>
        </w:r>
        <w:r w:rsidR="00DD5CDC" w:rsidRPr="00DD5CDC">
          <w:rPr>
            <w:rStyle w:val="afc"/>
            <w:rFonts w:ascii="仿宋" w:eastAsia="仿宋" w:hAnsi="仿宋" w:cs="Times New Roman Regular"/>
            <w:bCs/>
            <w:noProof/>
            <w:spacing w:val="0"/>
            <w:sz w:val="24"/>
            <w:szCs w:val="24"/>
          </w:rPr>
          <w:t>-1</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3.15</w:t>
        </w:r>
        <w:r w:rsidR="00DD5CDC" w:rsidRPr="00DD5CDC">
          <w:rPr>
            <w:rStyle w:val="afc"/>
            <w:rFonts w:ascii="仿宋" w:eastAsia="仿宋" w:hAnsi="仿宋" w:cs="宋体" w:hint="eastAsia"/>
            <w:bCs/>
            <w:noProof/>
            <w:spacing w:val="0"/>
            <w:sz w:val="24"/>
            <w:szCs w:val="24"/>
          </w:rPr>
          <w:t>文件审计验证</w:t>
        </w:r>
        <w:r w:rsidR="00DD5CDC" w:rsidRPr="00DD5CDC">
          <w:rPr>
            <w:rStyle w:val="afc"/>
            <w:rFonts w:ascii="仿宋" w:eastAsia="仿宋" w:hAnsi="仿宋" w:cs="Times New Roman Regular"/>
            <w:bCs/>
            <w:noProof/>
            <w:spacing w:val="0"/>
            <w:sz w:val="24"/>
            <w:szCs w:val="24"/>
          </w:rPr>
          <w:t>-2</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3.16</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分享文件</w:t>
        </w:r>
        <w:r w:rsidR="00DD5CDC" w:rsidRPr="00DD5CDC">
          <w:rPr>
            <w:rStyle w:val="afc"/>
            <w:rFonts w:ascii="仿宋" w:eastAsia="仿宋" w:hAnsi="仿宋" w:cs="Times New Roman Regular"/>
            <w:bCs/>
            <w:noProof/>
            <w:spacing w:val="0"/>
            <w:sz w:val="24"/>
            <w:szCs w:val="24"/>
          </w:rPr>
          <w:t>-1</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7"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3.17</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分享文件</w:t>
        </w:r>
        <w:r w:rsidR="00DD5CDC" w:rsidRPr="00DD5CDC">
          <w:rPr>
            <w:rStyle w:val="afc"/>
            <w:rFonts w:ascii="仿宋" w:eastAsia="仿宋" w:hAnsi="仿宋" w:cs="Times New Roman Regular"/>
            <w:bCs/>
            <w:noProof/>
            <w:spacing w:val="0"/>
            <w:sz w:val="24"/>
            <w:szCs w:val="24"/>
          </w:rPr>
          <w:t>-2</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3.18</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获取分享文件</w:t>
        </w:r>
        <w:r w:rsidR="00DD5CDC" w:rsidRPr="00DD5CDC">
          <w:rPr>
            <w:rStyle w:val="afc"/>
            <w:rFonts w:ascii="仿宋" w:eastAsia="仿宋" w:hAnsi="仿宋" w:cs="Times New Roman Regular"/>
            <w:bCs/>
            <w:noProof/>
            <w:spacing w:val="0"/>
            <w:sz w:val="24"/>
            <w:szCs w:val="24"/>
          </w:rPr>
          <w:t>-1</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5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3.19</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获取分享文件</w:t>
        </w:r>
        <w:r w:rsidR="00DD5CDC" w:rsidRPr="00DD5CDC">
          <w:rPr>
            <w:rStyle w:val="afc"/>
            <w:rFonts w:ascii="仿宋" w:eastAsia="仿宋" w:hAnsi="仿宋" w:cs="Times New Roman Regular"/>
            <w:bCs/>
            <w:noProof/>
            <w:spacing w:val="0"/>
            <w:sz w:val="24"/>
            <w:szCs w:val="24"/>
          </w:rPr>
          <w:t>-2</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_Toc203044759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45</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3.20</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获取分享文件</w:t>
        </w:r>
        <w:r w:rsidR="00DD5CDC" w:rsidRPr="00DD5CDC">
          <w:rPr>
            <w:rStyle w:val="afc"/>
            <w:rFonts w:ascii="仿宋" w:eastAsia="仿宋" w:hAnsi="仿宋" w:cs="Times New Roman Regular"/>
            <w:bCs/>
            <w:noProof/>
            <w:spacing w:val="0"/>
            <w:sz w:val="24"/>
            <w:szCs w:val="24"/>
          </w:rPr>
          <w:t>-3</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45</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3.21</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服务器节点注册</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3.22</w:t>
        </w:r>
        <w:r w:rsidR="00DD5CDC" w:rsidRP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删除服务器节点</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3.23</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查看服务器实时数据指标</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47</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3.24</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查看服务器历史指标</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47</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3.25</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远程登录服务器</w:t>
        </w:r>
        <w:r w:rsidR="00DD5CDC" w:rsidRPr="00DD5CDC">
          <w:rPr>
            <w:rStyle w:val="afc"/>
            <w:rFonts w:ascii="仿宋" w:eastAsia="仿宋" w:hAnsi="仿宋" w:cs="Times New Roman Regular"/>
            <w:bCs/>
            <w:noProof/>
            <w:spacing w:val="0"/>
            <w:sz w:val="24"/>
            <w:szCs w:val="24"/>
          </w:rPr>
          <w:t>-1</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3.26</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远程登录服务器</w:t>
        </w:r>
        <w:r w:rsidR="00DD5CDC" w:rsidRPr="00DD5CDC">
          <w:rPr>
            <w:rStyle w:val="afc"/>
            <w:rFonts w:ascii="仿宋" w:eastAsia="仿宋" w:hAnsi="仿宋" w:cs="Times New Roman Regular"/>
            <w:bCs/>
            <w:noProof/>
            <w:spacing w:val="0"/>
            <w:sz w:val="24"/>
            <w:szCs w:val="24"/>
          </w:rPr>
          <w:t>-2</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7"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3.27</w:t>
        </w:r>
        <w:r w:rsid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系统操作日志</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3.28</w:t>
        </w:r>
        <w:r w:rsidR="00DD5CDC" w:rsidRP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系统操作日志详情</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6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3.29</w:t>
        </w:r>
        <w:r w:rsidR="00DD5CDC" w:rsidRPr="00DD5CDC">
          <w:rPr>
            <w:rStyle w:val="afc"/>
            <w:rFonts w:ascii="仿宋" w:eastAsia="仿宋" w:hAnsi="仿宋" w:cs="宋体"/>
            <w:bCs/>
            <w:noProof/>
            <w:spacing w:val="0"/>
            <w:sz w:val="24"/>
            <w:szCs w:val="24"/>
          </w:rPr>
          <w:t xml:space="preserve"> </w:t>
        </w:r>
        <w:r w:rsidR="00DD5CDC" w:rsidRPr="00DD5CDC">
          <w:rPr>
            <w:rStyle w:val="afc"/>
            <w:rFonts w:ascii="仿宋" w:eastAsia="仿宋" w:hAnsi="仿宋" w:cs="宋体" w:hint="eastAsia"/>
            <w:bCs/>
            <w:noProof/>
            <w:spacing w:val="0"/>
            <w:sz w:val="24"/>
            <w:szCs w:val="24"/>
          </w:rPr>
          <w:t>错误统计</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_Toc203044769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49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4.1</w:t>
        </w:r>
        <w:r w:rsidR="00DD5CDC">
          <w:rPr>
            <w:rStyle w:val="afc"/>
            <w:rFonts w:ascii="仿宋" w:eastAsia="仿宋" w:hAnsi="仿宋" w:hint="eastAsia"/>
            <w:noProof/>
            <w:spacing w:val="0"/>
            <w:sz w:val="24"/>
            <w:szCs w:val="24"/>
          </w:rPr>
          <w:t xml:space="preserve"> </w:t>
        </w:r>
        <w:r w:rsidR="00DD5CDC" w:rsidRPr="00DD5CDC">
          <w:rPr>
            <w:rStyle w:val="afc"/>
            <w:rFonts w:ascii="仿宋" w:eastAsia="仿宋" w:hAnsi="仿宋" w:cs="Times New Roman Regular"/>
            <w:bCs/>
            <w:noProof/>
            <w:spacing w:val="0"/>
            <w:sz w:val="24"/>
            <w:szCs w:val="24"/>
          </w:rPr>
          <w:t>AI</w:t>
        </w:r>
        <w:r w:rsidR="00DD5CDC" w:rsidRPr="00DD5CDC">
          <w:rPr>
            <w:rStyle w:val="afc"/>
            <w:rFonts w:ascii="仿宋" w:eastAsia="仿宋" w:hAnsi="仿宋" w:cs="Times New Roman Regular" w:hint="eastAsia"/>
            <w:bCs/>
            <w:noProof/>
            <w:spacing w:val="0"/>
            <w:sz w:val="24"/>
            <w:szCs w:val="24"/>
          </w:rPr>
          <w:t>初筛</w:t>
        </w:r>
        <w:r w:rsidR="00DD5CDC" w:rsidRPr="00DD5CDC">
          <w:rPr>
            <w:rStyle w:val="afc"/>
            <w:rFonts w:ascii="仿宋" w:eastAsia="仿宋" w:hAnsi="仿宋" w:cs="Times New Roman Regular"/>
            <w:bCs/>
            <w:noProof/>
            <w:spacing w:val="0"/>
            <w:sz w:val="24"/>
            <w:szCs w:val="24"/>
          </w:rPr>
          <w:t>+</w:t>
        </w:r>
        <w:r w:rsidR="00DD5CDC" w:rsidRPr="00DD5CDC">
          <w:rPr>
            <w:rStyle w:val="afc"/>
            <w:rFonts w:ascii="仿宋" w:eastAsia="仿宋" w:hAnsi="仿宋" w:cs="Times New Roman Regular" w:hint="eastAsia"/>
            <w:bCs/>
            <w:noProof/>
            <w:spacing w:val="0"/>
            <w:sz w:val="24"/>
            <w:szCs w:val="24"/>
          </w:rPr>
          <w:t>人工复核精准诊断流程</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4.2</w:t>
        </w:r>
        <w:r w:rsidR="00DD5CDC" w:rsidRPr="00DD5CDC">
          <w:rPr>
            <w:rStyle w:val="afc"/>
            <w:rFonts w:ascii="仿宋" w:eastAsia="仿宋" w:hAnsi="仿宋" w:cs="Times New Roman Regular" w:hint="eastAsia"/>
            <w:bCs/>
            <w:noProof/>
            <w:spacing w:val="0"/>
            <w:sz w:val="24"/>
            <w:szCs w:val="24"/>
          </w:rPr>
          <w:t>基于联邦学习的分布式评估算法</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w:t>
        </w:r>
        <w:r w:rsidR="00DD5CDC" w:rsidRPr="00DD5CDC">
          <w:rPr>
            <w:rStyle w:val="afc"/>
            <w:rFonts w:ascii="仿宋" w:eastAsia="仿宋" w:hAnsi="仿宋" w:cs="Times New Roman Regular" w:hint="eastAsia"/>
            <w:bCs/>
            <w:noProof/>
            <w:spacing w:val="0"/>
            <w:sz w:val="24"/>
            <w:szCs w:val="24"/>
          </w:rPr>
          <w:t>医生功能模块</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58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w:t>
        </w:r>
        <w:r w:rsidR="00DD5CDC" w:rsidRPr="00DD5CDC">
          <w:rPr>
            <w:rStyle w:val="afc"/>
            <w:rFonts w:ascii="仿宋" w:eastAsia="仿宋" w:hAnsi="仿宋" w:cs="Times New Roman Regular" w:hint="eastAsia"/>
            <w:bCs/>
            <w:noProof/>
            <w:spacing w:val="0"/>
            <w:sz w:val="24"/>
            <w:szCs w:val="24"/>
          </w:rPr>
          <w:t>历史病历界面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61</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5.3</w:t>
        </w:r>
        <w:r w:rsidR="00DD5CDC" w:rsidRPr="00DD5CDC">
          <w:rPr>
            <w:rStyle w:val="afc"/>
            <w:rFonts w:ascii="仿宋" w:eastAsia="仿宋" w:hAnsi="仿宋" w:cs="Times New Roman Regular" w:hint="eastAsia"/>
            <w:bCs/>
            <w:noProof/>
            <w:spacing w:val="0"/>
            <w:sz w:val="24"/>
            <w:szCs w:val="24"/>
          </w:rPr>
          <w:t>新增病历界面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62</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5.4</w:t>
        </w:r>
        <w:r w:rsidR="00DD5CDC" w:rsidRPr="00DD5CDC">
          <w:rPr>
            <w:rStyle w:val="afc"/>
            <w:rFonts w:ascii="仿宋" w:eastAsia="仿宋" w:hAnsi="仿宋" w:cs="Times New Roman Regular" w:hint="eastAsia"/>
            <w:bCs/>
            <w:noProof/>
            <w:spacing w:val="0"/>
            <w:sz w:val="24"/>
            <w:szCs w:val="24"/>
          </w:rPr>
          <w:t>用户画像界面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5.5</w:t>
        </w:r>
        <w:r w:rsidR="00DD5CDC" w:rsidRPr="00DD5CDC">
          <w:rPr>
            <w:rStyle w:val="afc"/>
            <w:rFonts w:ascii="仿宋" w:eastAsia="仿宋" w:hAnsi="仿宋" w:cs="Times New Roman Regular" w:hint="eastAsia"/>
            <w:bCs/>
            <w:noProof/>
            <w:spacing w:val="0"/>
            <w:sz w:val="24"/>
            <w:szCs w:val="24"/>
          </w:rPr>
          <w:t>模型选择界面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7"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5.6</w:t>
        </w:r>
        <w:r w:rsidR="00DD5CDC" w:rsidRPr="00DD5CDC">
          <w:rPr>
            <w:rStyle w:val="afc"/>
            <w:rFonts w:ascii="仿宋" w:eastAsia="仿宋" w:hAnsi="仿宋" w:cs="Times New Roman Regular" w:hint="eastAsia"/>
            <w:bCs/>
            <w:noProof/>
            <w:spacing w:val="0"/>
            <w:sz w:val="24"/>
            <w:szCs w:val="24"/>
          </w:rPr>
          <w:t>大学生心理状态智能评估报告</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65</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5.7</w:t>
        </w:r>
        <w:r w:rsidR="00DD5CDC" w:rsidRPr="00DD5CDC">
          <w:rPr>
            <w:rStyle w:val="afc"/>
            <w:rFonts w:ascii="仿宋" w:eastAsia="仿宋" w:hAnsi="仿宋" w:cs="Times New Roman Regular" w:hint="eastAsia"/>
            <w:bCs/>
            <w:noProof/>
            <w:spacing w:val="0"/>
            <w:sz w:val="24"/>
            <w:szCs w:val="24"/>
          </w:rPr>
          <w:t>学校心理中心功能列表</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7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5.8</w:t>
        </w:r>
        <w:r w:rsidR="00DD5CDC" w:rsidRPr="00DD5CDC">
          <w:rPr>
            <w:rStyle w:val="afc"/>
            <w:rFonts w:ascii="仿宋" w:eastAsia="仿宋" w:hAnsi="仿宋" w:cs="Times New Roman Regular" w:hint="eastAsia"/>
            <w:bCs/>
            <w:noProof/>
            <w:spacing w:val="0"/>
            <w:sz w:val="24"/>
            <w:szCs w:val="24"/>
          </w:rPr>
          <w:t>大学生心理健康档案</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_Toc203044779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5.9</w:t>
        </w:r>
        <w:r w:rsidR="00DD5CDC" w:rsidRPr="00DD5CDC">
          <w:rPr>
            <w:rStyle w:val="afc"/>
            <w:rFonts w:ascii="仿宋" w:eastAsia="仿宋" w:hAnsi="仿宋" w:cs="Times New Roman Regular" w:hint="eastAsia"/>
            <w:bCs/>
            <w:noProof/>
            <w:spacing w:val="0"/>
            <w:sz w:val="24"/>
            <w:szCs w:val="24"/>
          </w:rPr>
          <w:t>新增学生心理健康档案</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69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5.10</w:t>
        </w:r>
        <w:r w:rsidR="00DD5CDC" w:rsidRPr="00DD5CDC">
          <w:rPr>
            <w:rStyle w:val="afc"/>
            <w:rFonts w:ascii="仿宋" w:eastAsia="仿宋" w:hAnsi="仿宋" w:cs="Times New Roman Regular" w:hint="eastAsia"/>
            <w:bCs/>
            <w:noProof/>
            <w:spacing w:val="0"/>
            <w:sz w:val="24"/>
            <w:szCs w:val="24"/>
          </w:rPr>
          <w:t>学生心理画像</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70</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5.11</w:t>
        </w:r>
        <w:r w:rsidR="00DD5CDC" w:rsidRPr="00DD5CDC">
          <w:rPr>
            <w:rStyle w:val="afc"/>
            <w:rFonts w:ascii="仿宋" w:eastAsia="仿宋" w:hAnsi="仿宋" w:hint="eastAsia"/>
            <w:noProof/>
            <w:spacing w:val="0"/>
            <w:sz w:val="24"/>
            <w:szCs w:val="24"/>
          </w:rPr>
          <w:t>学校心理中心</w:t>
        </w:r>
        <w:r w:rsidR="00DD5CDC" w:rsidRPr="00DD5CDC">
          <w:rPr>
            <w:rStyle w:val="afc"/>
            <w:rFonts w:ascii="仿宋" w:eastAsia="仿宋" w:hAnsi="仿宋" w:cs="Times New Roman Regular" w:hint="eastAsia"/>
            <w:bCs/>
            <w:noProof/>
            <w:spacing w:val="0"/>
            <w:sz w:val="24"/>
            <w:szCs w:val="24"/>
          </w:rPr>
          <w:t>辅助诊断页面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71</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5.12</w:t>
        </w:r>
        <w:r w:rsidR="00DD5CDC" w:rsidRPr="00DD5CDC">
          <w:rPr>
            <w:rStyle w:val="afc"/>
            <w:rFonts w:ascii="仿宋" w:eastAsia="仿宋" w:hAnsi="仿宋" w:hint="eastAsia"/>
            <w:noProof/>
            <w:spacing w:val="0"/>
            <w:sz w:val="24"/>
            <w:szCs w:val="24"/>
          </w:rPr>
          <w:t>学校心理中心</w:t>
        </w:r>
        <w:r w:rsidR="00DD5CDC" w:rsidRPr="00DD5CDC">
          <w:rPr>
            <w:rStyle w:val="afc"/>
            <w:rFonts w:ascii="仿宋" w:eastAsia="仿宋" w:hAnsi="仿宋" w:cs="Times New Roman Regular" w:hint="eastAsia"/>
            <w:bCs/>
            <w:noProof/>
            <w:spacing w:val="0"/>
            <w:sz w:val="24"/>
            <w:szCs w:val="24"/>
          </w:rPr>
          <w:t>转诊建议</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73</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5.13</w:t>
        </w:r>
        <w:r w:rsidR="00DD5CDC" w:rsidRPr="00DD5CDC">
          <w:rPr>
            <w:rStyle w:val="afc"/>
            <w:rFonts w:ascii="仿宋" w:eastAsia="仿宋" w:hAnsi="仿宋" w:hint="eastAsia"/>
            <w:noProof/>
            <w:spacing w:val="0"/>
            <w:sz w:val="24"/>
            <w:szCs w:val="24"/>
          </w:rPr>
          <w:t>本地模型列表</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5.14</w:t>
        </w:r>
        <w:r w:rsidR="00DD5CDC" w:rsidRPr="00DD5CDC">
          <w:rPr>
            <w:rStyle w:val="afc"/>
            <w:rFonts w:ascii="仿宋" w:eastAsia="仿宋" w:hAnsi="仿宋" w:hint="eastAsia"/>
            <w:noProof/>
            <w:spacing w:val="0"/>
            <w:sz w:val="24"/>
            <w:szCs w:val="24"/>
          </w:rPr>
          <w:t>本地模型详细信息</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74</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5.15</w:t>
        </w:r>
        <w:r w:rsidR="00DD5CDC" w:rsidRPr="00DD5CDC">
          <w:rPr>
            <w:rStyle w:val="afc"/>
            <w:rFonts w:ascii="仿宋" w:eastAsia="仿宋" w:hAnsi="仿宋" w:hint="eastAsia"/>
            <w:noProof/>
            <w:spacing w:val="0"/>
            <w:sz w:val="24"/>
            <w:szCs w:val="24"/>
          </w:rPr>
          <w:t>协同模型列表和详细信息</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75</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7"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5.16</w:t>
        </w:r>
        <w:r w:rsidR="00DD5CDC" w:rsidRPr="00DD5CDC">
          <w:rPr>
            <w:rStyle w:val="afc"/>
            <w:rFonts w:ascii="仿宋" w:eastAsia="仿宋" w:hAnsi="仿宋" w:hint="eastAsia"/>
            <w:noProof/>
            <w:spacing w:val="0"/>
            <w:sz w:val="24"/>
            <w:szCs w:val="24"/>
          </w:rPr>
          <w:t>新增本地模型</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_Toc203044787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76</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8"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5.17</w:t>
        </w:r>
        <w:r w:rsidR="00DD5CDC" w:rsidRPr="00DD5CDC">
          <w:rPr>
            <w:rStyle w:val="afc"/>
            <w:rFonts w:ascii="仿宋" w:eastAsia="仿宋" w:hAnsi="仿宋" w:hint="eastAsia"/>
            <w:noProof/>
            <w:spacing w:val="0"/>
            <w:sz w:val="24"/>
            <w:szCs w:val="24"/>
          </w:rPr>
          <w:t>新增协同模型</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_Toc203044788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77</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89"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5.18</w:t>
        </w:r>
        <w:r w:rsidR="00DD5CDC" w:rsidRPr="00DD5CDC">
          <w:rPr>
            <w:rStyle w:val="afc"/>
            <w:rFonts w:ascii="仿宋" w:eastAsia="仿宋" w:hAnsi="仿宋" w:hint="eastAsia"/>
            <w:noProof/>
            <w:spacing w:val="0"/>
            <w:sz w:val="24"/>
            <w:szCs w:val="24"/>
          </w:rPr>
          <w:t>用户注册</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_Toc203044789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77</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0"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5.19</w:t>
        </w:r>
        <w:r w:rsidR="00DD5CDC" w:rsidRPr="00DD5CDC">
          <w:rPr>
            <w:rStyle w:val="afc"/>
            <w:rFonts w:ascii="仿宋" w:eastAsia="仿宋" w:hAnsi="仿宋" w:hint="eastAsia"/>
            <w:noProof/>
            <w:spacing w:val="0"/>
            <w:sz w:val="24"/>
            <w:szCs w:val="24"/>
          </w:rPr>
          <w:t>用户信息管理</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_Toc203044790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1"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5.20</w:t>
        </w:r>
        <w:r w:rsidR="00DD5CDC" w:rsidRPr="00DD5CDC">
          <w:rPr>
            <w:rStyle w:val="afc"/>
            <w:rFonts w:ascii="仿宋" w:eastAsia="仿宋" w:hAnsi="仿宋" w:hint="eastAsia"/>
            <w:noProof/>
            <w:spacing w:val="0"/>
            <w:sz w:val="24"/>
            <w:szCs w:val="24"/>
          </w:rPr>
          <w:t>心理建议浏览</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_Toc203044791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78</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2"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5.21</w:t>
        </w:r>
        <w:r w:rsidR="00DD5CDC" w:rsidRPr="00DD5CDC">
          <w:rPr>
            <w:rStyle w:val="afc"/>
            <w:rFonts w:ascii="仿宋" w:eastAsia="仿宋" w:hAnsi="仿宋" w:hint="eastAsia"/>
            <w:noProof/>
            <w:spacing w:val="0"/>
            <w:sz w:val="24"/>
            <w:szCs w:val="24"/>
          </w:rPr>
          <w:t>心理问卷测评</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_Toc203044792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3"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5.22</w:t>
        </w:r>
        <w:r w:rsidR="00DD5CDC" w:rsidRPr="00DD5CDC">
          <w:rPr>
            <w:rStyle w:val="afc"/>
            <w:rFonts w:ascii="仿宋" w:eastAsia="仿宋" w:hAnsi="仿宋" w:hint="eastAsia"/>
            <w:noProof/>
            <w:spacing w:val="0"/>
            <w:sz w:val="24"/>
            <w:szCs w:val="24"/>
          </w:rPr>
          <w:t>预约心理医生</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_Toc203044793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79</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4"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5.23</w:t>
        </w:r>
        <w:r w:rsidR="00DD5CDC" w:rsidRPr="00DD5CDC">
          <w:rPr>
            <w:rStyle w:val="afc"/>
            <w:rFonts w:ascii="仿宋" w:eastAsia="仿宋" w:hAnsi="仿宋" w:hint="eastAsia"/>
            <w:noProof/>
            <w:spacing w:val="0"/>
            <w:sz w:val="24"/>
            <w:szCs w:val="24"/>
          </w:rPr>
          <w:t>学生状态监测</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_Toc203044794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80</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5"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5.24</w:t>
        </w:r>
        <w:r w:rsidR="00DD5CDC" w:rsidRPr="00DD5CDC">
          <w:rPr>
            <w:rStyle w:val="afc"/>
            <w:rFonts w:ascii="仿宋" w:eastAsia="仿宋" w:hAnsi="仿宋" w:hint="eastAsia"/>
            <w:noProof/>
            <w:spacing w:val="0"/>
            <w:sz w:val="24"/>
            <w:szCs w:val="24"/>
          </w:rPr>
          <w:t>评估报告管理</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_Toc203044795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80</w:t>
        </w:r>
        <w:r w:rsidR="00DD5CDC" w:rsidRPr="00DD5CDC">
          <w:rPr>
            <w:rFonts w:ascii="仿宋" w:eastAsia="仿宋" w:hAnsi="仿宋"/>
            <w:noProof/>
            <w:webHidden/>
            <w:spacing w:val="0"/>
            <w:sz w:val="24"/>
            <w:szCs w:val="24"/>
          </w:rPr>
          <w:fldChar w:fldCharType="end"/>
        </w:r>
      </w:hyperlink>
    </w:p>
    <w:p w:rsidR="00DD5CDC" w:rsidRPr="00DD5CDC" w:rsidRDefault="0083345B">
      <w:pPr>
        <w:pStyle w:val="af2"/>
        <w:tabs>
          <w:tab w:val="right" w:leader="dot" w:pos="8296"/>
        </w:tabs>
        <w:rPr>
          <w:rFonts w:ascii="仿宋" w:eastAsia="仿宋" w:hAnsi="仿宋" w:cstheme="minorBidi"/>
          <w:noProof/>
          <w:spacing w:val="0"/>
          <w:sz w:val="24"/>
          <w:szCs w:val="24"/>
        </w:rPr>
      </w:pPr>
      <w:hyperlink w:anchor="_Toc203044796" w:history="1">
        <w:r w:rsidR="00DD5CDC" w:rsidRPr="00DD5CDC">
          <w:rPr>
            <w:rStyle w:val="afc"/>
            <w:rFonts w:ascii="仿宋" w:eastAsia="仿宋" w:hAnsi="仿宋" w:hint="eastAsia"/>
            <w:noProof/>
            <w:spacing w:val="0"/>
            <w:sz w:val="24"/>
            <w:szCs w:val="24"/>
          </w:rPr>
          <w:t>图</w:t>
        </w:r>
        <w:r w:rsidR="00DD5CDC" w:rsidRPr="00DD5CDC">
          <w:rPr>
            <w:rStyle w:val="afc"/>
            <w:rFonts w:ascii="仿宋" w:eastAsia="仿宋" w:hAnsi="仿宋"/>
            <w:noProof/>
            <w:spacing w:val="0"/>
            <w:sz w:val="24"/>
            <w:szCs w:val="24"/>
          </w:rPr>
          <w:t>5.25</w:t>
        </w:r>
        <w:r w:rsidR="00DD5CDC" w:rsidRPr="00DD5CDC">
          <w:rPr>
            <w:rStyle w:val="afc"/>
            <w:rFonts w:ascii="仿宋" w:eastAsia="仿宋" w:hAnsi="仿宋" w:hint="eastAsia"/>
            <w:noProof/>
            <w:spacing w:val="0"/>
            <w:sz w:val="24"/>
            <w:szCs w:val="24"/>
          </w:rPr>
          <w:t>社区交流页面</w:t>
        </w:r>
        <w:r w:rsidR="00DD5CDC" w:rsidRPr="00DD5CDC">
          <w:rPr>
            <w:rFonts w:ascii="仿宋" w:eastAsia="仿宋" w:hAnsi="仿宋"/>
            <w:noProof/>
            <w:webHidden/>
            <w:spacing w:val="0"/>
            <w:sz w:val="24"/>
            <w:szCs w:val="24"/>
          </w:rPr>
          <w:tab/>
        </w:r>
        <w:r w:rsidR="00DD5CDC" w:rsidRPr="00DD5CDC">
          <w:rPr>
            <w:rFonts w:ascii="仿宋" w:eastAsia="仿宋" w:hAnsi="仿宋"/>
            <w:noProof/>
            <w:webHidden/>
            <w:spacing w:val="0"/>
            <w:sz w:val="24"/>
            <w:szCs w:val="24"/>
          </w:rPr>
          <w:fldChar w:fldCharType="begin"/>
        </w:r>
        <w:r w:rsidR="00DD5CDC" w:rsidRPr="00DD5CDC">
          <w:rPr>
            <w:rFonts w:ascii="仿宋" w:eastAsia="仿宋" w:hAnsi="仿宋"/>
            <w:noProof/>
            <w:webHidden/>
            <w:spacing w:val="0"/>
            <w:sz w:val="24"/>
            <w:szCs w:val="24"/>
          </w:rPr>
          <w:instrText xml:space="preserve"> PAGEREF _Toc203044796 \h </w:instrText>
        </w:r>
        <w:r w:rsidR="00DD5CDC" w:rsidRPr="00DD5CDC">
          <w:rPr>
            <w:rFonts w:ascii="仿宋" w:eastAsia="仿宋" w:hAnsi="仿宋"/>
            <w:noProof/>
            <w:webHidden/>
            <w:spacing w:val="0"/>
            <w:sz w:val="24"/>
            <w:szCs w:val="24"/>
          </w:rPr>
        </w:r>
        <w:r w:rsidR="00DD5CDC" w:rsidRPr="00DD5CDC">
          <w:rPr>
            <w:rFonts w:ascii="仿宋" w:eastAsia="仿宋" w:hAnsi="仿宋"/>
            <w:noProof/>
            <w:webHidden/>
            <w:spacing w:val="0"/>
            <w:sz w:val="24"/>
            <w:szCs w:val="24"/>
          </w:rPr>
          <w:fldChar w:fldCharType="separate"/>
        </w:r>
        <w:r w:rsidR="005F70E9">
          <w:rPr>
            <w:rFonts w:ascii="仿宋" w:eastAsia="仿宋" w:hAnsi="仿宋"/>
            <w:noProof/>
            <w:webHidden/>
            <w:spacing w:val="0"/>
            <w:sz w:val="24"/>
            <w:szCs w:val="24"/>
          </w:rPr>
          <w:t>81</w:t>
        </w:r>
        <w:r w:rsidR="00DD5CDC" w:rsidRPr="00DD5CDC">
          <w:rPr>
            <w:rFonts w:ascii="仿宋" w:eastAsia="仿宋" w:hAnsi="仿宋"/>
            <w:noProof/>
            <w:webHidden/>
            <w:spacing w:val="0"/>
            <w:sz w:val="24"/>
            <w:szCs w:val="24"/>
          </w:rPr>
          <w:fldChar w:fldCharType="end"/>
        </w:r>
      </w:hyperlink>
    </w:p>
    <w:p w:rsidR="00A42391" w:rsidRPr="00DD5CDC" w:rsidRDefault="000A2562">
      <w:pPr>
        <w:pStyle w:val="af2"/>
        <w:rPr>
          <w:rFonts w:ascii="仿宋" w:eastAsia="仿宋" w:hAnsi="仿宋"/>
          <w:spacing w:val="0"/>
          <w:sz w:val="24"/>
          <w:szCs w:val="24"/>
        </w:rPr>
      </w:pPr>
      <w:r w:rsidRPr="00DD5CDC">
        <w:rPr>
          <w:rFonts w:ascii="仿宋" w:eastAsia="仿宋" w:hAnsi="仿宋"/>
          <w:spacing w:val="0"/>
          <w:sz w:val="24"/>
          <w:szCs w:val="24"/>
        </w:rPr>
        <w:fldChar w:fldCharType="end"/>
      </w:r>
    </w:p>
    <w:p w:rsidR="00DD5CDC" w:rsidRPr="00DD5CDC" w:rsidRDefault="00F41F7D">
      <w:pPr>
        <w:pStyle w:val="af2"/>
        <w:tabs>
          <w:tab w:val="right" w:leader="dot" w:pos="8296"/>
        </w:tabs>
        <w:rPr>
          <w:rFonts w:ascii="仿宋" w:eastAsia="仿宋" w:hAnsi="仿宋" w:cstheme="minorBidi"/>
          <w:noProof/>
          <w:spacing w:val="0"/>
          <w:sz w:val="24"/>
          <w:szCs w:val="24"/>
        </w:rPr>
      </w:pPr>
      <w:r w:rsidRPr="00DD5CDC">
        <w:rPr>
          <w:rFonts w:ascii="仿宋" w:eastAsia="仿宋" w:hAnsi="仿宋" w:hint="eastAsia"/>
          <w:spacing w:val="0"/>
          <w:sz w:val="24"/>
          <w:szCs w:val="24"/>
        </w:rPr>
        <w:fldChar w:fldCharType="begin"/>
      </w:r>
      <w:r w:rsidRPr="00DD5CDC">
        <w:rPr>
          <w:rFonts w:ascii="仿宋" w:eastAsia="仿宋" w:hAnsi="仿宋" w:hint="eastAsia"/>
          <w:spacing w:val="0"/>
          <w:sz w:val="24"/>
          <w:szCs w:val="24"/>
        </w:rPr>
        <w:instrText>TOC \t "表题注" \h \c "表"</w:instrText>
      </w:r>
      <w:r w:rsidRPr="00DD5CDC">
        <w:rPr>
          <w:rFonts w:ascii="仿宋" w:eastAsia="仿宋" w:hAnsi="仿宋" w:hint="eastAsia"/>
          <w:spacing w:val="0"/>
          <w:sz w:val="24"/>
          <w:szCs w:val="24"/>
        </w:rPr>
        <w:fldChar w:fldCharType="separate"/>
      </w:r>
      <w:hyperlink w:anchor="_Toc203044729" w:history="1">
        <w:r w:rsidR="00DD5CDC" w:rsidRPr="00DD5CDC">
          <w:rPr>
            <w:rStyle w:val="afc"/>
            <w:rFonts w:ascii="仿宋" w:eastAsia="仿宋" w:hAnsi="仿宋" w:hint="eastAsia"/>
            <w:noProof/>
            <w:spacing w:val="0"/>
            <w:sz w:val="24"/>
            <w:szCs w:val="24"/>
          </w:rPr>
          <w:t>表</w:t>
        </w:r>
        <w:r w:rsidR="00DD5CDC" w:rsidRPr="00DD5CDC">
          <w:rPr>
            <w:rStyle w:val="afc"/>
            <w:rFonts w:ascii="仿宋" w:eastAsia="仿宋" w:hAnsi="仿宋"/>
            <w:noProof/>
            <w:spacing w:val="0"/>
            <w:sz w:val="24"/>
            <w:szCs w:val="24"/>
          </w:rPr>
          <w:t>2.1</w:t>
        </w:r>
        <w:r w:rsidR="00DD5CDC" w:rsidRPr="00DD5CDC">
          <w:rPr>
            <w:rStyle w:val="afc"/>
            <w:rFonts w:ascii="仿宋" w:eastAsia="仿宋" w:hAnsi="仿宋" w:hint="eastAsia"/>
            <w:noProof/>
            <w:spacing w:val="0"/>
            <w:sz w:val="24"/>
            <w:szCs w:val="24"/>
          </w:rPr>
          <w:t>在</w:t>
        </w:r>
        <w:r w:rsidR="00DD5CDC" w:rsidRPr="00DD5CDC">
          <w:rPr>
            <w:rStyle w:val="afc"/>
            <w:rFonts w:ascii="仿宋" w:eastAsia="仿宋" w:hAnsi="仿宋"/>
            <w:noProof/>
            <w:spacing w:val="0"/>
            <w:sz w:val="24"/>
            <w:szCs w:val="24"/>
          </w:rPr>
          <w:t>MNIST</w:t>
        </w:r>
        <w:r w:rsidR="00DD5CDC" w:rsidRPr="00DD5CDC">
          <w:rPr>
            <w:rStyle w:val="afc"/>
            <w:rFonts w:ascii="仿宋" w:eastAsia="仿宋" w:hAnsi="仿宋" w:hint="eastAsia"/>
            <w:noProof/>
            <w:spacing w:val="0"/>
            <w:sz w:val="24"/>
            <w:szCs w:val="24"/>
          </w:rPr>
          <w:t>和</w:t>
        </w:r>
        <w:r w:rsidR="00DD5CDC" w:rsidRPr="00DD5CDC">
          <w:rPr>
            <w:rStyle w:val="afc"/>
            <w:rFonts w:ascii="仿宋" w:eastAsia="仿宋" w:hAnsi="仿宋"/>
            <w:noProof/>
            <w:spacing w:val="0"/>
            <w:sz w:val="24"/>
            <w:szCs w:val="24"/>
          </w:rPr>
          <w:t>CIFAR-10</w:t>
        </w:r>
        <w:r w:rsidR="00DD5CDC" w:rsidRPr="00DD5CDC">
          <w:rPr>
            <w:rStyle w:val="afc"/>
            <w:rFonts w:ascii="仿宋" w:eastAsia="仿宋" w:hAnsi="仿宋" w:hint="eastAsia"/>
            <w:noProof/>
            <w:spacing w:val="0"/>
            <w:sz w:val="24"/>
            <w:szCs w:val="24"/>
          </w:rPr>
          <w:t>数据集上的模型准确度的比较</w:t>
        </w:r>
        <w:r w:rsidR="00DD5CDC" w:rsidRPr="00DD5CDC">
          <w:rPr>
            <w:rFonts w:ascii="仿宋" w:eastAsia="仿宋" w:hAnsi="仿宋"/>
            <w:noProof/>
            <w:spacing w:val="0"/>
            <w:sz w:val="24"/>
            <w:szCs w:val="24"/>
          </w:rPr>
          <w:tab/>
        </w:r>
        <w:r w:rsidR="00DD5CDC" w:rsidRPr="00DD5CDC">
          <w:rPr>
            <w:rFonts w:ascii="仿宋" w:eastAsia="仿宋" w:hAnsi="仿宋"/>
            <w:noProof/>
            <w:spacing w:val="0"/>
            <w:sz w:val="24"/>
            <w:szCs w:val="24"/>
          </w:rPr>
          <w:fldChar w:fldCharType="begin"/>
        </w:r>
        <w:r w:rsidR="00DD5CDC" w:rsidRPr="00DD5CDC">
          <w:rPr>
            <w:rFonts w:ascii="仿宋" w:eastAsia="仿宋" w:hAnsi="仿宋"/>
            <w:noProof/>
            <w:spacing w:val="0"/>
            <w:sz w:val="24"/>
            <w:szCs w:val="24"/>
          </w:rPr>
          <w:instrText xml:space="preserve"> PAGEREF _Toc203044729 \h </w:instrText>
        </w:r>
        <w:r w:rsidR="00DD5CDC" w:rsidRPr="00DD5CDC">
          <w:rPr>
            <w:rFonts w:ascii="仿宋" w:eastAsia="仿宋" w:hAnsi="仿宋"/>
            <w:noProof/>
            <w:spacing w:val="0"/>
            <w:sz w:val="24"/>
            <w:szCs w:val="24"/>
          </w:rPr>
        </w:r>
        <w:r w:rsidR="00DD5CDC" w:rsidRPr="00DD5CDC">
          <w:rPr>
            <w:rFonts w:ascii="仿宋" w:eastAsia="仿宋" w:hAnsi="仿宋"/>
            <w:noProof/>
            <w:spacing w:val="0"/>
            <w:sz w:val="24"/>
            <w:szCs w:val="24"/>
          </w:rPr>
          <w:fldChar w:fldCharType="separate"/>
        </w:r>
        <w:r w:rsidR="005F70E9">
          <w:rPr>
            <w:rFonts w:ascii="仿宋" w:eastAsia="仿宋" w:hAnsi="仿宋"/>
            <w:noProof/>
            <w:spacing w:val="0"/>
            <w:sz w:val="24"/>
            <w:szCs w:val="24"/>
          </w:rPr>
          <w:t>17</w:t>
        </w:r>
        <w:r w:rsidR="00DD5CDC" w:rsidRPr="00DD5CDC">
          <w:rPr>
            <w:rFonts w:ascii="仿宋" w:eastAsia="仿宋" w:hAnsi="仿宋"/>
            <w:noProof/>
            <w:spacing w:val="0"/>
            <w:sz w:val="24"/>
            <w:szCs w:val="24"/>
          </w:rPr>
          <w:fldChar w:fldCharType="end"/>
        </w:r>
      </w:hyperlink>
    </w:p>
    <w:p w:rsidR="00A42391" w:rsidRPr="00485459" w:rsidRDefault="00F41F7D">
      <w:pPr>
        <w:pStyle w:val="aff1"/>
        <w:spacing w:line="360" w:lineRule="auto"/>
        <w:ind w:firstLineChars="0" w:firstLine="0"/>
        <w:jc w:val="center"/>
        <w:rPr>
          <w:rFonts w:ascii="仿宋" w:eastAsia="仿宋" w:hAnsi="仿宋"/>
          <w:sz w:val="28"/>
          <w:szCs w:val="28"/>
        </w:rPr>
        <w:sectPr w:rsidR="00A42391" w:rsidRPr="00485459">
          <w:headerReference w:type="default" r:id="rId10"/>
          <w:footerReference w:type="default" r:id="rId11"/>
          <w:pgSz w:w="11906" w:h="16838"/>
          <w:pgMar w:top="1440" w:right="1800" w:bottom="1440" w:left="1800" w:header="850" w:footer="850" w:gutter="0"/>
          <w:pgNumType w:fmt="upperRoman" w:start="1"/>
          <w:cols w:space="720"/>
          <w:docGrid w:type="lines" w:linePitch="326"/>
        </w:sectPr>
      </w:pPr>
      <w:r w:rsidRPr="00DD5CDC">
        <w:rPr>
          <w:rFonts w:ascii="仿宋" w:eastAsia="仿宋" w:hAnsi="仿宋" w:hint="eastAsia"/>
          <w:sz w:val="24"/>
          <w:szCs w:val="24"/>
        </w:rPr>
        <w:fldChar w:fldCharType="end"/>
      </w:r>
    </w:p>
    <w:p w:rsidR="00A42391" w:rsidRPr="00485459" w:rsidRDefault="00F41F7D">
      <w:pPr>
        <w:pStyle w:val="1"/>
        <w:rPr>
          <w:rFonts w:ascii="黑体" w:hAnsi="黑体"/>
          <w:spacing w:val="0"/>
          <w:szCs w:val="28"/>
        </w:rPr>
      </w:pPr>
      <w:bookmarkStart w:id="0" w:name="_Toc203044590"/>
      <w:bookmarkStart w:id="1" w:name="OLE_LINK35"/>
      <w:bookmarkStart w:id="2" w:name="OLE_LINK37"/>
      <w:r w:rsidRPr="00485459">
        <w:rPr>
          <w:rFonts w:ascii="黑体" w:hAnsi="黑体" w:hint="eastAsia"/>
          <w:spacing w:val="0"/>
          <w:szCs w:val="28"/>
        </w:rPr>
        <w:lastRenderedPageBreak/>
        <w:t>研究概述</w:t>
      </w:r>
      <w:bookmarkEnd w:id="0"/>
    </w:p>
    <w:p w:rsidR="00BE1BF8" w:rsidRPr="00485459" w:rsidRDefault="00BE1BF8" w:rsidP="00BE1BF8">
      <w:pPr>
        <w:pStyle w:val="2"/>
        <w:rPr>
          <w:rFonts w:ascii="仿宋" w:eastAsia="仿宋" w:hAnsi="仿宋"/>
          <w:spacing w:val="0"/>
          <w:lang w:val="zh-CN"/>
        </w:rPr>
      </w:pPr>
      <w:bookmarkStart w:id="3" w:name="_Toc416511439"/>
      <w:bookmarkStart w:id="4" w:name="_Toc177378623"/>
      <w:bookmarkStart w:id="5" w:name="_Toc201042563"/>
      <w:bookmarkStart w:id="6" w:name="_Toc203044591"/>
      <w:bookmarkStart w:id="7" w:name="OLE_LINK7"/>
      <w:bookmarkStart w:id="8" w:name="OLE_LINK8"/>
      <w:bookmarkEnd w:id="1"/>
      <w:bookmarkEnd w:id="2"/>
      <w:r w:rsidRPr="00485459">
        <w:rPr>
          <w:rFonts w:ascii="仿宋" w:eastAsia="仿宋" w:hAnsi="仿宋" w:hint="eastAsia"/>
          <w:spacing w:val="0"/>
          <w:lang w:val="zh-CN"/>
        </w:rPr>
        <w:t>研究背景</w:t>
      </w:r>
      <w:bookmarkEnd w:id="3"/>
      <w:bookmarkEnd w:id="4"/>
      <w:r w:rsidRPr="00485459">
        <w:rPr>
          <w:rFonts w:ascii="仿宋" w:eastAsia="仿宋" w:hAnsi="仿宋" w:hint="eastAsia"/>
          <w:spacing w:val="0"/>
          <w:lang w:val="zh-CN"/>
        </w:rPr>
        <w:t>和意义</w:t>
      </w:r>
      <w:bookmarkEnd w:id="5"/>
      <w:bookmarkEnd w:id="6"/>
    </w:p>
    <w:p w:rsidR="001A3564" w:rsidRPr="00485459" w:rsidRDefault="001A3564" w:rsidP="001A3564">
      <w:pPr>
        <w:spacing w:line="360" w:lineRule="auto"/>
        <w:ind w:firstLineChars="200" w:firstLine="480"/>
        <w:rPr>
          <w:rFonts w:ascii="仿宋" w:eastAsia="仿宋" w:hAnsi="仿宋" w:cstheme="minorEastAsia"/>
          <w:color w:val="333333"/>
          <w:spacing w:val="0"/>
          <w:sz w:val="24"/>
          <w:szCs w:val="24"/>
          <w:shd w:val="clear" w:color="auto" w:fill="FFFFFF"/>
        </w:rPr>
      </w:pPr>
      <w:bookmarkStart w:id="9" w:name="OLE_LINK15"/>
      <w:r w:rsidRPr="00485459">
        <w:rPr>
          <w:rFonts w:ascii="仿宋" w:eastAsia="仿宋" w:hAnsi="仿宋" w:cstheme="minorEastAsia" w:hint="eastAsia"/>
          <w:color w:val="333333"/>
          <w:spacing w:val="0"/>
          <w:sz w:val="24"/>
          <w:szCs w:val="24"/>
          <w:shd w:val="clear" w:color="auto" w:fill="FFFFFF"/>
        </w:rPr>
        <w:t>大学生心理健康问题已从个体层面的困扰，演变为系统性社会危机。</w:t>
      </w:r>
      <w:bookmarkEnd w:id="7"/>
      <w:bookmarkEnd w:id="8"/>
      <w:r w:rsidRPr="00485459">
        <w:rPr>
          <w:rFonts w:ascii="仿宋" w:eastAsia="仿宋" w:hAnsi="仿宋" w:cstheme="minorEastAsia" w:hint="eastAsia"/>
          <w:color w:val="333333"/>
          <w:spacing w:val="0"/>
          <w:sz w:val="24"/>
          <w:szCs w:val="24"/>
          <w:shd w:val="clear" w:color="auto" w:fill="FFFFFF"/>
        </w:rPr>
        <w:t>在国家层面，促进学生身心健康、全面发展，是党中央关心、人民群众关切、社会关注的重大课题，要求高校建立“家校医社”协同机制，将心理危机干预纳入校园安全体系，《全面加强和改进新时代学生心理健康工作专项行动计划（2023-2025年）》也对相关工作做出指引。从社会现象看，中国科学院心理研究所2024年《国民心理健康报告》显示，我国大学生抑郁检出率达24.3%，焦虑检出率为31.6%，12.7%的学生存在中重度心理困扰，较2019年分别上升3.2%、11.5%；《中国青年研究》2025年报告提及，15.6%大学生因过度依赖虚拟社交、沉迷游戏出现现实社交退缩，伴随自我认同混乱，凸显大学生心理健康问题的严峻性与复杂性。</w:t>
      </w:r>
    </w:p>
    <w:p w:rsidR="00A42391" w:rsidRPr="00485459" w:rsidRDefault="001A3564" w:rsidP="001A3564">
      <w:pPr>
        <w:spacing w:line="360" w:lineRule="auto"/>
        <w:ind w:firstLineChars="200" w:firstLine="480"/>
        <w:rPr>
          <w:rFonts w:ascii="仿宋" w:eastAsia="仿宋" w:hAnsi="仿宋" w:cstheme="minorEastAsia"/>
          <w:color w:val="333333"/>
          <w:spacing w:val="0"/>
          <w:sz w:val="24"/>
          <w:szCs w:val="24"/>
          <w:shd w:val="clear" w:color="auto" w:fill="FFFFFF"/>
        </w:rPr>
      </w:pPr>
      <w:r w:rsidRPr="00485459">
        <w:rPr>
          <w:rFonts w:ascii="仿宋" w:eastAsia="仿宋" w:hAnsi="仿宋" w:cstheme="minorEastAsia" w:hint="eastAsia"/>
          <w:color w:val="333333"/>
          <w:spacing w:val="0"/>
          <w:sz w:val="24"/>
          <w:szCs w:val="24"/>
          <w:shd w:val="clear" w:color="auto" w:fill="FFFFFF"/>
        </w:rPr>
        <w:t>然而，当前大学生心理健康诊断和治疗流程存在诸多问题。</w:t>
      </w:r>
      <w:bookmarkStart w:id="10" w:name="OLE_LINK1"/>
      <w:r w:rsidRPr="00485459">
        <w:rPr>
          <w:rFonts w:ascii="仿宋" w:eastAsia="仿宋" w:hAnsi="仿宋" w:cstheme="minorEastAsia" w:hint="eastAsia"/>
          <w:color w:val="333333"/>
          <w:spacing w:val="0"/>
          <w:sz w:val="24"/>
          <w:szCs w:val="24"/>
          <w:shd w:val="clear" w:color="auto" w:fill="FFFFFF"/>
        </w:rPr>
        <w:t>家校医协同断裂</w:t>
      </w:r>
      <w:bookmarkEnd w:id="10"/>
      <w:r w:rsidRPr="00485459">
        <w:rPr>
          <w:rFonts w:ascii="仿宋" w:eastAsia="仿宋" w:hAnsi="仿宋" w:cstheme="minorEastAsia" w:hint="eastAsia"/>
          <w:color w:val="333333"/>
          <w:spacing w:val="0"/>
          <w:sz w:val="24"/>
          <w:szCs w:val="24"/>
          <w:shd w:val="clear" w:color="auto" w:fill="FFFFFF"/>
        </w:rPr>
        <w:t>，学校难以及时告知家长、对接医院，家庭不掌握校内情况，医院与家</w:t>
      </w:r>
      <w:proofErr w:type="gramStart"/>
      <w:r w:rsidRPr="00485459">
        <w:rPr>
          <w:rFonts w:ascii="仿宋" w:eastAsia="仿宋" w:hAnsi="仿宋" w:cstheme="minorEastAsia" w:hint="eastAsia"/>
          <w:color w:val="333333"/>
          <w:spacing w:val="0"/>
          <w:sz w:val="24"/>
          <w:szCs w:val="24"/>
          <w:shd w:val="clear" w:color="auto" w:fill="FFFFFF"/>
        </w:rPr>
        <w:t>校信息</w:t>
      </w:r>
      <w:proofErr w:type="gramEnd"/>
      <w:r w:rsidRPr="00485459">
        <w:rPr>
          <w:rFonts w:ascii="仿宋" w:eastAsia="仿宋" w:hAnsi="仿宋" w:cstheme="minorEastAsia" w:hint="eastAsia"/>
          <w:color w:val="333333"/>
          <w:spacing w:val="0"/>
          <w:sz w:val="24"/>
          <w:szCs w:val="24"/>
          <w:shd w:val="clear" w:color="auto" w:fill="FFFFFF"/>
        </w:rPr>
        <w:t>不通，错过治疗黄金期；</w:t>
      </w:r>
      <w:bookmarkStart w:id="11" w:name="OLE_LINK2"/>
      <w:bookmarkStart w:id="12" w:name="OLE_LINK3"/>
      <w:r w:rsidRPr="00485459">
        <w:rPr>
          <w:rFonts w:ascii="仿宋" w:eastAsia="仿宋" w:hAnsi="仿宋" w:cstheme="minorEastAsia" w:hint="eastAsia"/>
          <w:color w:val="333333"/>
          <w:spacing w:val="0"/>
          <w:sz w:val="24"/>
          <w:szCs w:val="24"/>
          <w:shd w:val="clear" w:color="auto" w:fill="FFFFFF"/>
        </w:rPr>
        <w:t>数据单</w:t>
      </w:r>
      <w:proofErr w:type="gramStart"/>
      <w:r w:rsidRPr="00485459">
        <w:rPr>
          <w:rFonts w:ascii="仿宋" w:eastAsia="仿宋" w:hAnsi="仿宋" w:cstheme="minorEastAsia" w:hint="eastAsia"/>
          <w:color w:val="333333"/>
          <w:spacing w:val="0"/>
          <w:sz w:val="24"/>
          <w:szCs w:val="24"/>
          <w:shd w:val="clear" w:color="auto" w:fill="FFFFFF"/>
        </w:rPr>
        <w:t>一</w:t>
      </w:r>
      <w:bookmarkStart w:id="13" w:name="OLE_LINK4"/>
      <w:bookmarkStart w:id="14" w:name="OLE_LINK5"/>
      <w:bookmarkEnd w:id="11"/>
      <w:bookmarkEnd w:id="12"/>
      <w:proofErr w:type="gramEnd"/>
      <w:r w:rsidRPr="00485459">
        <w:rPr>
          <w:rFonts w:ascii="仿宋" w:eastAsia="仿宋" w:hAnsi="仿宋" w:cstheme="minorEastAsia" w:hint="eastAsia"/>
          <w:color w:val="333333"/>
          <w:spacing w:val="0"/>
          <w:sz w:val="24"/>
          <w:szCs w:val="24"/>
          <w:shd w:val="clear" w:color="auto" w:fill="FFFFFF"/>
        </w:rPr>
        <w:t>导致</w:t>
      </w:r>
      <w:bookmarkStart w:id="15" w:name="OLE_LINK9"/>
      <w:bookmarkStart w:id="16" w:name="OLE_LINK10"/>
      <w:r w:rsidRPr="00485459">
        <w:rPr>
          <w:rFonts w:ascii="仿宋" w:eastAsia="仿宋" w:hAnsi="仿宋" w:cstheme="minorEastAsia" w:hint="eastAsia"/>
          <w:color w:val="333333"/>
          <w:spacing w:val="0"/>
          <w:sz w:val="24"/>
          <w:szCs w:val="24"/>
          <w:shd w:val="clear" w:color="auto" w:fill="FFFFFF"/>
        </w:rPr>
        <w:t>诊断精准度低</w:t>
      </w:r>
      <w:bookmarkEnd w:id="13"/>
      <w:bookmarkEnd w:id="14"/>
      <w:bookmarkEnd w:id="15"/>
      <w:bookmarkEnd w:id="16"/>
      <w:r w:rsidRPr="00485459">
        <w:rPr>
          <w:rFonts w:ascii="仿宋" w:eastAsia="仿宋" w:hAnsi="仿宋" w:cstheme="minorEastAsia" w:hint="eastAsia"/>
          <w:color w:val="333333"/>
          <w:spacing w:val="0"/>
          <w:sz w:val="24"/>
          <w:szCs w:val="24"/>
          <w:shd w:val="clear" w:color="auto" w:fill="FFFFFF"/>
        </w:rPr>
        <w:t>，依赖问卷访谈，缺乏行为、社交等多维</w:t>
      </w:r>
      <w:proofErr w:type="gramStart"/>
      <w:r w:rsidRPr="00485459">
        <w:rPr>
          <w:rFonts w:ascii="仿宋" w:eastAsia="仿宋" w:hAnsi="仿宋" w:cstheme="minorEastAsia" w:hint="eastAsia"/>
          <w:color w:val="333333"/>
          <w:spacing w:val="0"/>
          <w:sz w:val="24"/>
          <w:szCs w:val="24"/>
          <w:shd w:val="clear" w:color="auto" w:fill="FFFFFF"/>
        </w:rPr>
        <w:t>度数据</w:t>
      </w:r>
      <w:proofErr w:type="gramEnd"/>
      <w:r w:rsidRPr="00485459">
        <w:rPr>
          <w:rFonts w:ascii="仿宋" w:eastAsia="仿宋" w:hAnsi="仿宋" w:cstheme="minorEastAsia" w:hint="eastAsia"/>
          <w:color w:val="333333"/>
          <w:spacing w:val="0"/>
          <w:sz w:val="24"/>
          <w:szCs w:val="24"/>
          <w:shd w:val="clear" w:color="auto" w:fill="FFFFFF"/>
        </w:rPr>
        <w:t>融合，学生主观隐瞒或认知偏差也干扰诊断；</w:t>
      </w:r>
      <w:bookmarkStart w:id="17" w:name="OLE_LINK11"/>
      <w:bookmarkStart w:id="18" w:name="OLE_LINK12"/>
      <w:r w:rsidRPr="00485459">
        <w:rPr>
          <w:rFonts w:ascii="仿宋" w:eastAsia="仿宋" w:hAnsi="仿宋" w:cstheme="minorEastAsia" w:hint="eastAsia"/>
          <w:color w:val="333333"/>
          <w:spacing w:val="0"/>
          <w:sz w:val="24"/>
          <w:szCs w:val="24"/>
          <w:shd w:val="clear" w:color="auto" w:fill="FFFFFF"/>
        </w:rPr>
        <w:t>治疗同质化</w:t>
      </w:r>
      <w:bookmarkEnd w:id="17"/>
      <w:bookmarkEnd w:id="18"/>
      <w:r w:rsidRPr="00485459">
        <w:rPr>
          <w:rFonts w:ascii="仿宋" w:eastAsia="仿宋" w:hAnsi="仿宋" w:cstheme="minorEastAsia" w:hint="eastAsia"/>
          <w:color w:val="333333"/>
          <w:spacing w:val="0"/>
          <w:sz w:val="24"/>
          <w:szCs w:val="24"/>
          <w:shd w:val="clear" w:color="auto" w:fill="FFFFFF"/>
        </w:rPr>
        <w:t>且手段匮乏，方案普适性强、个性化不足，未考虑个体差异，手段局限</w:t>
      </w:r>
      <w:proofErr w:type="gramStart"/>
      <w:r w:rsidRPr="00485459">
        <w:rPr>
          <w:rFonts w:ascii="仿宋" w:eastAsia="仿宋" w:hAnsi="仿宋" w:cstheme="minorEastAsia" w:hint="eastAsia"/>
          <w:color w:val="333333"/>
          <w:spacing w:val="0"/>
          <w:sz w:val="24"/>
          <w:szCs w:val="24"/>
          <w:shd w:val="clear" w:color="auto" w:fill="FFFFFF"/>
        </w:rPr>
        <w:t>于咨询</w:t>
      </w:r>
      <w:proofErr w:type="gramEnd"/>
      <w:r w:rsidRPr="00485459">
        <w:rPr>
          <w:rFonts w:ascii="仿宋" w:eastAsia="仿宋" w:hAnsi="仿宋" w:cstheme="minorEastAsia" w:hint="eastAsia"/>
          <w:color w:val="333333"/>
          <w:spacing w:val="0"/>
          <w:sz w:val="24"/>
          <w:szCs w:val="24"/>
          <w:shd w:val="clear" w:color="auto" w:fill="FFFFFF"/>
        </w:rPr>
        <w:t>和药物，创新不足；</w:t>
      </w:r>
      <w:bookmarkStart w:id="19" w:name="OLE_LINK6"/>
      <w:r w:rsidRPr="00485459">
        <w:rPr>
          <w:rFonts w:ascii="仿宋" w:eastAsia="仿宋" w:hAnsi="仿宋" w:cstheme="minorEastAsia" w:hint="eastAsia"/>
          <w:color w:val="333333"/>
          <w:spacing w:val="0"/>
          <w:sz w:val="24"/>
          <w:szCs w:val="24"/>
          <w:shd w:val="clear" w:color="auto" w:fill="FFFFFF"/>
        </w:rPr>
        <w:t>数据隐私风险高</w:t>
      </w:r>
      <w:bookmarkEnd w:id="19"/>
      <w:r w:rsidRPr="00485459">
        <w:rPr>
          <w:rFonts w:ascii="仿宋" w:eastAsia="仿宋" w:hAnsi="仿宋" w:cstheme="minorEastAsia" w:hint="eastAsia"/>
          <w:color w:val="333333"/>
          <w:spacing w:val="0"/>
          <w:sz w:val="24"/>
          <w:szCs w:val="24"/>
          <w:shd w:val="clear" w:color="auto" w:fill="FFFFFF"/>
        </w:rPr>
        <w:t>引发信任危机，学生因隐私担忧拒绝求助，跨校跨</w:t>
      </w:r>
      <w:proofErr w:type="gramStart"/>
      <w:r w:rsidRPr="00485459">
        <w:rPr>
          <w:rFonts w:ascii="仿宋" w:eastAsia="仿宋" w:hAnsi="仿宋" w:cstheme="minorEastAsia" w:hint="eastAsia"/>
          <w:color w:val="333333"/>
          <w:spacing w:val="0"/>
          <w:sz w:val="24"/>
          <w:szCs w:val="24"/>
          <w:shd w:val="clear" w:color="auto" w:fill="FFFFFF"/>
        </w:rPr>
        <w:t>院数据</w:t>
      </w:r>
      <w:proofErr w:type="gramEnd"/>
      <w:r w:rsidRPr="00485459">
        <w:rPr>
          <w:rFonts w:ascii="仿宋" w:eastAsia="仿宋" w:hAnsi="仿宋" w:cstheme="minorEastAsia" w:hint="eastAsia"/>
          <w:color w:val="333333"/>
          <w:spacing w:val="0"/>
          <w:sz w:val="24"/>
          <w:szCs w:val="24"/>
          <w:shd w:val="clear" w:color="auto" w:fill="FFFFFF"/>
        </w:rPr>
        <w:t>壁垒阻碍精准诊断与个性化治疗。这些问题严重影响大学生心理健康工作的有效开展，亟待解决。</w:t>
      </w:r>
    </w:p>
    <w:p w:rsidR="000938AB" w:rsidRPr="00485459" w:rsidRDefault="00102524" w:rsidP="003A67BA">
      <w:pPr>
        <w:spacing w:line="360" w:lineRule="auto"/>
        <w:ind w:firstLineChars="200" w:firstLine="480"/>
        <w:rPr>
          <w:rFonts w:ascii="仿宋" w:eastAsia="仿宋" w:hAnsi="仿宋" w:cstheme="minorEastAsia"/>
          <w:color w:val="333333"/>
          <w:spacing w:val="0"/>
          <w:sz w:val="24"/>
          <w:szCs w:val="24"/>
          <w:shd w:val="clear" w:color="auto" w:fill="FFFFFF"/>
        </w:rPr>
      </w:pPr>
      <w:r w:rsidRPr="00485459">
        <w:rPr>
          <w:rFonts w:ascii="仿宋" w:eastAsia="仿宋" w:hAnsi="仿宋" w:cstheme="minorEastAsia" w:hint="eastAsia"/>
          <w:color w:val="333333"/>
          <w:spacing w:val="0"/>
          <w:sz w:val="24"/>
          <w:szCs w:val="24"/>
          <w:shd w:val="clear" w:color="auto" w:fill="FFFFFF"/>
        </w:rPr>
        <w:t>为了</w:t>
      </w:r>
      <w:proofErr w:type="gramStart"/>
      <w:r w:rsidRPr="00485459">
        <w:rPr>
          <w:rFonts w:ascii="仿宋" w:eastAsia="仿宋" w:hAnsi="仿宋" w:cstheme="minorEastAsia" w:hint="eastAsia"/>
          <w:color w:val="333333"/>
          <w:spacing w:val="0"/>
          <w:sz w:val="24"/>
          <w:szCs w:val="24"/>
          <w:shd w:val="clear" w:color="auto" w:fill="FFFFFF"/>
        </w:rPr>
        <w:t>解决家</w:t>
      </w:r>
      <w:proofErr w:type="gramEnd"/>
      <w:r w:rsidRPr="00485459">
        <w:rPr>
          <w:rFonts w:ascii="仿宋" w:eastAsia="仿宋" w:hAnsi="仿宋" w:cstheme="minorEastAsia" w:hint="eastAsia"/>
          <w:color w:val="333333"/>
          <w:spacing w:val="0"/>
          <w:sz w:val="24"/>
          <w:szCs w:val="24"/>
          <w:shd w:val="clear" w:color="auto" w:fill="FFFFFF"/>
        </w:rPr>
        <w:t>校医协同断裂问题，本项目构建了大学生心理健康家校医一体化平台，</w:t>
      </w:r>
      <w:bookmarkStart w:id="20" w:name="OLE_LINK27"/>
      <w:bookmarkStart w:id="21" w:name="_GoBack"/>
      <w:r w:rsidRPr="00485459">
        <w:rPr>
          <w:rFonts w:ascii="仿宋" w:eastAsia="仿宋" w:hAnsi="仿宋" w:cstheme="minorEastAsia" w:hint="eastAsia"/>
          <w:color w:val="333333"/>
          <w:spacing w:val="0"/>
          <w:sz w:val="24"/>
          <w:szCs w:val="24"/>
          <w:shd w:val="clear" w:color="auto" w:fill="FFFFFF"/>
        </w:rPr>
        <w:t>能</w:t>
      </w:r>
      <w:proofErr w:type="gramStart"/>
      <w:r w:rsidRPr="00485459">
        <w:rPr>
          <w:rFonts w:ascii="仿宋" w:eastAsia="仿宋" w:hAnsi="仿宋" w:cstheme="minorEastAsia" w:hint="eastAsia"/>
          <w:color w:val="333333"/>
          <w:spacing w:val="0"/>
          <w:sz w:val="24"/>
          <w:szCs w:val="24"/>
          <w:shd w:val="clear" w:color="auto" w:fill="FFFFFF"/>
        </w:rPr>
        <w:t>打破家</w:t>
      </w:r>
      <w:proofErr w:type="gramEnd"/>
      <w:r w:rsidRPr="00485459">
        <w:rPr>
          <w:rFonts w:ascii="仿宋" w:eastAsia="仿宋" w:hAnsi="仿宋" w:cstheme="minorEastAsia" w:hint="eastAsia"/>
          <w:color w:val="333333"/>
          <w:spacing w:val="0"/>
          <w:sz w:val="24"/>
          <w:szCs w:val="24"/>
          <w:shd w:val="clear" w:color="auto" w:fill="FFFFFF"/>
        </w:rPr>
        <w:t>校医协同断裂的困境，促进信息及时流通与共享，助力形成全链条干预体系</w:t>
      </w:r>
      <w:bookmarkEnd w:id="20"/>
      <w:bookmarkEnd w:id="21"/>
      <w:r w:rsidRPr="00485459">
        <w:rPr>
          <w:rFonts w:ascii="仿宋" w:eastAsia="仿宋" w:hAnsi="仿宋" w:cstheme="minorEastAsia" w:hint="eastAsia"/>
          <w:color w:val="333333"/>
          <w:spacing w:val="0"/>
          <w:sz w:val="24"/>
          <w:szCs w:val="24"/>
          <w:shd w:val="clear" w:color="auto" w:fill="FFFFFF"/>
        </w:rPr>
        <w:t>，守护校园安全，回应国家对学生身心健康发展的关切，缓解系统性社会危机。同时，改善大学生心理健康状况，减少因心理问题引发的个人极端事件、社交退缩等现象，促进社会和谐稳定，提升国民心理健康整体水平。其次，为了解决数据单</w:t>
      </w:r>
      <w:proofErr w:type="gramStart"/>
      <w:r w:rsidRPr="00485459">
        <w:rPr>
          <w:rFonts w:ascii="仿宋" w:eastAsia="仿宋" w:hAnsi="仿宋" w:cstheme="minorEastAsia" w:hint="eastAsia"/>
          <w:color w:val="333333"/>
          <w:spacing w:val="0"/>
          <w:sz w:val="24"/>
          <w:szCs w:val="24"/>
          <w:shd w:val="clear" w:color="auto" w:fill="FFFFFF"/>
        </w:rPr>
        <w:t>一</w:t>
      </w:r>
      <w:proofErr w:type="gramEnd"/>
      <w:r w:rsidRPr="00485459">
        <w:rPr>
          <w:rFonts w:ascii="仿宋" w:eastAsia="仿宋" w:hAnsi="仿宋" w:cstheme="minorEastAsia" w:hint="eastAsia"/>
          <w:color w:val="333333"/>
          <w:spacing w:val="0"/>
          <w:sz w:val="24"/>
          <w:szCs w:val="24"/>
          <w:shd w:val="clear" w:color="auto" w:fill="FFFFFF"/>
        </w:rPr>
        <w:t>导致诊断精准度低的问题，本项目构建多模态数据体系，形成全面心理画像，建立“AI初筛+人工复核”精准诊断流程，可突破传统单一数据诊断的局限，提升心理健康诊断的科学性与精准性，为心理学、医学等学科在大学生心理健康评估领域提供新方法、新路径。为了解决治疗同质化且手段匮乏问</w:t>
      </w:r>
      <w:r w:rsidRPr="00485459">
        <w:rPr>
          <w:rFonts w:ascii="仿宋" w:eastAsia="仿宋" w:hAnsi="仿宋" w:cstheme="minorEastAsia" w:hint="eastAsia"/>
          <w:color w:val="333333"/>
          <w:spacing w:val="0"/>
          <w:sz w:val="24"/>
          <w:szCs w:val="24"/>
          <w:shd w:val="clear" w:color="auto" w:fill="FFFFFF"/>
        </w:rPr>
        <w:lastRenderedPageBreak/>
        <w:t>题，本项目建立学生“心理特征库”，定制个性化治疗方案并动态调整，能推动心理健康治疗从同质化向精准化、个性化转变，丰富心理治疗理论与实践体系，为解决治疗手段匮乏问题提供有效范式。为了解决数据隐私风险高的信任危机问题，本项目基于联邦学习+区块链技术，构建具备隐私保护的多机构数据联合分析系统，在保障数据隐私的前提下实现数据共享与深度分析，为解决数据隐私与跨机构协作难题提供技术参考，促进心理健康领域数据治理与技术应用的融合创新，推动该领域数字化、智能化发展。</w:t>
      </w:r>
    </w:p>
    <w:p w:rsidR="00CA5BB8" w:rsidRPr="00485459" w:rsidRDefault="00CA5BB8" w:rsidP="00CA5BB8">
      <w:pPr>
        <w:spacing w:line="360" w:lineRule="auto"/>
        <w:ind w:firstLineChars="200" w:firstLine="480"/>
        <w:rPr>
          <w:rFonts w:ascii="仿宋" w:eastAsia="仿宋" w:hAnsi="仿宋" w:cstheme="minorEastAsia"/>
          <w:color w:val="333333"/>
          <w:spacing w:val="0"/>
          <w:sz w:val="24"/>
          <w:szCs w:val="24"/>
          <w:shd w:val="clear" w:color="auto" w:fill="FFFFFF"/>
        </w:rPr>
      </w:pPr>
      <w:r w:rsidRPr="00485459">
        <w:rPr>
          <w:rFonts w:ascii="仿宋" w:eastAsia="仿宋" w:hAnsi="仿宋" w:cstheme="minorEastAsia" w:hint="eastAsia"/>
          <w:color w:val="333333"/>
          <w:spacing w:val="0"/>
          <w:sz w:val="24"/>
          <w:szCs w:val="24"/>
          <w:shd w:val="clear" w:color="auto" w:fill="FFFFFF"/>
        </w:rPr>
        <w:t>综上所述，</w:t>
      </w:r>
      <w:bookmarkStart w:id="22" w:name="OLE_LINK13"/>
      <w:bookmarkStart w:id="23" w:name="OLE_LINK14"/>
      <w:r w:rsidRPr="00485459">
        <w:rPr>
          <w:rFonts w:ascii="仿宋" w:eastAsia="仿宋" w:hAnsi="仿宋" w:cstheme="minorEastAsia" w:hint="eastAsia"/>
          <w:color w:val="333333"/>
          <w:spacing w:val="0"/>
          <w:sz w:val="24"/>
          <w:szCs w:val="24"/>
          <w:shd w:val="clear" w:color="auto" w:fill="FFFFFF"/>
        </w:rPr>
        <w:t>大学生心理健康问题已从个体层面的困扰，演变为系统性社会危机。但现有诊断治疗流程存在家校医协同断裂、诊断精准度低、治疗手段同质化、跨校跨</w:t>
      </w:r>
      <w:proofErr w:type="gramStart"/>
      <w:r w:rsidRPr="00485459">
        <w:rPr>
          <w:rFonts w:ascii="仿宋" w:eastAsia="仿宋" w:hAnsi="仿宋" w:cstheme="minorEastAsia" w:hint="eastAsia"/>
          <w:color w:val="333333"/>
          <w:spacing w:val="0"/>
          <w:sz w:val="24"/>
          <w:szCs w:val="24"/>
          <w:shd w:val="clear" w:color="auto" w:fill="FFFFFF"/>
        </w:rPr>
        <w:t>院数据</w:t>
      </w:r>
      <w:proofErr w:type="gramEnd"/>
      <w:r w:rsidRPr="00485459">
        <w:rPr>
          <w:rFonts w:ascii="仿宋" w:eastAsia="仿宋" w:hAnsi="仿宋" w:cstheme="minorEastAsia" w:hint="eastAsia"/>
          <w:color w:val="333333"/>
          <w:spacing w:val="0"/>
          <w:sz w:val="24"/>
          <w:szCs w:val="24"/>
          <w:shd w:val="clear" w:color="auto" w:fill="FFFFFF"/>
        </w:rPr>
        <w:t>壁垒等问题。本项目</w:t>
      </w:r>
      <w:proofErr w:type="gramStart"/>
      <w:r w:rsidRPr="00485459">
        <w:rPr>
          <w:rFonts w:ascii="仿宋" w:eastAsia="仿宋" w:hAnsi="仿宋" w:cstheme="minorEastAsia" w:hint="eastAsia"/>
          <w:color w:val="333333"/>
          <w:spacing w:val="0"/>
          <w:sz w:val="24"/>
          <w:szCs w:val="24"/>
          <w:shd w:val="clear" w:color="auto" w:fill="FFFFFF"/>
        </w:rPr>
        <w:t>构建家</w:t>
      </w:r>
      <w:proofErr w:type="gramEnd"/>
      <w:r w:rsidRPr="00485459">
        <w:rPr>
          <w:rFonts w:ascii="仿宋" w:eastAsia="仿宋" w:hAnsi="仿宋" w:cstheme="minorEastAsia" w:hint="eastAsia"/>
          <w:color w:val="333333"/>
          <w:spacing w:val="0"/>
          <w:sz w:val="24"/>
          <w:szCs w:val="24"/>
          <w:shd w:val="clear" w:color="auto" w:fill="FFFFFF"/>
        </w:rPr>
        <w:t>校医一体化平台，打破协同困境。首先，基于联邦学习+区块链底层核心技术，构建隐私保护的多机构数据联合分析系统；其次，构建多模态数据体系形成全面心理画像，</w:t>
      </w:r>
      <w:r w:rsidR="00012964" w:rsidRPr="00485459">
        <w:rPr>
          <w:rFonts w:ascii="仿宋" w:eastAsia="仿宋" w:hAnsi="仿宋" w:cstheme="minorEastAsia" w:hint="eastAsia"/>
          <w:color w:val="333333"/>
          <w:spacing w:val="0"/>
          <w:sz w:val="24"/>
          <w:szCs w:val="24"/>
          <w:shd w:val="clear" w:color="auto" w:fill="FFFFFF"/>
        </w:rPr>
        <w:t>借助AI技术实现精准诊断和个性化治疗，推动心理健康治疗向精准化、个性化转变</w:t>
      </w:r>
      <w:bookmarkEnd w:id="22"/>
      <w:bookmarkEnd w:id="23"/>
      <w:r w:rsidRPr="00485459">
        <w:rPr>
          <w:rFonts w:ascii="仿宋" w:eastAsia="仿宋" w:hAnsi="仿宋" w:cstheme="minorEastAsia" w:hint="eastAsia"/>
          <w:color w:val="333333"/>
          <w:spacing w:val="0"/>
          <w:sz w:val="24"/>
          <w:szCs w:val="24"/>
          <w:shd w:val="clear" w:color="auto" w:fill="FFFFFF"/>
        </w:rPr>
        <w:t>。</w:t>
      </w:r>
    </w:p>
    <w:p w:rsidR="00A42391" w:rsidRPr="00485459" w:rsidRDefault="00F41F7D">
      <w:pPr>
        <w:pStyle w:val="2"/>
        <w:rPr>
          <w:rFonts w:ascii="仿宋" w:eastAsia="仿宋" w:hAnsi="仿宋"/>
          <w:spacing w:val="0"/>
          <w:lang w:val="zh-CN"/>
        </w:rPr>
      </w:pPr>
      <w:bookmarkStart w:id="24" w:name="_Toc201042565"/>
      <w:bookmarkStart w:id="25" w:name="_Toc414035838"/>
      <w:bookmarkStart w:id="26" w:name="_Toc416511451"/>
      <w:bookmarkStart w:id="27" w:name="_Toc414031112"/>
      <w:bookmarkStart w:id="28" w:name="_Toc177378628"/>
      <w:bookmarkStart w:id="29" w:name="_Toc414036219"/>
      <w:bookmarkStart w:id="30" w:name="_Toc203044592"/>
      <w:bookmarkEnd w:id="9"/>
      <w:r w:rsidRPr="00485459">
        <w:rPr>
          <w:rFonts w:ascii="仿宋" w:eastAsia="仿宋" w:hAnsi="仿宋" w:hint="eastAsia"/>
          <w:spacing w:val="0"/>
          <w:lang w:val="zh-CN"/>
        </w:rPr>
        <w:t>主要工作内容</w:t>
      </w:r>
      <w:bookmarkEnd w:id="24"/>
      <w:bookmarkEnd w:id="25"/>
      <w:bookmarkEnd w:id="26"/>
      <w:bookmarkEnd w:id="27"/>
      <w:bookmarkEnd w:id="28"/>
      <w:bookmarkEnd w:id="29"/>
      <w:bookmarkEnd w:id="30"/>
    </w:p>
    <w:p w:rsidR="001A2417" w:rsidRPr="00485459" w:rsidRDefault="00E70AB1" w:rsidP="00E70AB1">
      <w:pPr>
        <w:widowControl/>
        <w:spacing w:line="360" w:lineRule="auto"/>
        <w:ind w:firstLineChars="200" w:firstLine="480"/>
        <w:jc w:val="left"/>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本项目的研究内容如图1.1所示：</w:t>
      </w:r>
    </w:p>
    <w:p w:rsidR="00E70AB1" w:rsidRPr="00485459" w:rsidRDefault="00E70AB1" w:rsidP="00E70AB1">
      <w:pPr>
        <w:widowControl/>
        <w:spacing w:line="360" w:lineRule="auto"/>
        <w:jc w:val="left"/>
        <w:rPr>
          <w:rFonts w:ascii="仿宋" w:eastAsia="仿宋" w:hAnsi="仿宋" w:cstheme="minorEastAsia"/>
          <w:spacing w:val="0"/>
          <w:sz w:val="24"/>
          <w:szCs w:val="24"/>
          <w:shd w:val="clear" w:color="auto" w:fill="FFFFFF"/>
        </w:rPr>
      </w:pPr>
      <w:r w:rsidRPr="00485459">
        <w:rPr>
          <w:rFonts w:ascii="仿宋" w:eastAsia="仿宋" w:hAnsi="仿宋" w:cstheme="minorEastAsia"/>
          <w:noProof/>
          <w:spacing w:val="0"/>
          <w:sz w:val="24"/>
          <w:szCs w:val="24"/>
          <w:shd w:val="clear" w:color="auto" w:fill="FFFFFF"/>
        </w:rPr>
        <w:drawing>
          <wp:inline distT="0" distB="0" distL="0" distR="0" wp14:anchorId="7A560F9A" wp14:editId="52A1892B">
            <wp:extent cx="5287617" cy="3672415"/>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5625" cy="3677977"/>
                    </a:xfrm>
                    <a:prstGeom prst="rect">
                      <a:avLst/>
                    </a:prstGeom>
                    <a:noFill/>
                  </pic:spPr>
                </pic:pic>
              </a:graphicData>
            </a:graphic>
          </wp:inline>
        </w:drawing>
      </w:r>
    </w:p>
    <w:p w:rsidR="00E70AB1" w:rsidRPr="00485459" w:rsidRDefault="00E70AB1" w:rsidP="00E70AB1">
      <w:pPr>
        <w:pStyle w:val="a7"/>
        <w:jc w:val="center"/>
        <w:rPr>
          <w:rFonts w:ascii="仿宋" w:eastAsia="仿宋" w:hAnsi="仿宋"/>
          <w:sz w:val="24"/>
          <w:szCs w:val="24"/>
        </w:rPr>
      </w:pPr>
      <w:bookmarkStart w:id="31" w:name="_Toc203044732"/>
      <w:r w:rsidRPr="00485459">
        <w:rPr>
          <w:rFonts w:ascii="仿宋" w:eastAsia="仿宋" w:hAnsi="仿宋"/>
          <w:sz w:val="24"/>
          <w:szCs w:val="24"/>
        </w:rPr>
        <w:t xml:space="preserve">图 </w:t>
      </w:r>
      <w:r w:rsidR="00F86C8F" w:rsidRPr="00485459">
        <w:rPr>
          <w:rFonts w:ascii="仿宋" w:eastAsia="仿宋" w:hAnsi="仿宋"/>
          <w:sz w:val="24"/>
          <w:szCs w:val="24"/>
        </w:rPr>
        <w:fldChar w:fldCharType="begin"/>
      </w:r>
      <w:r w:rsidR="00F86C8F" w:rsidRPr="00485459">
        <w:rPr>
          <w:rFonts w:ascii="仿宋" w:eastAsia="仿宋" w:hAnsi="仿宋"/>
          <w:sz w:val="24"/>
          <w:szCs w:val="24"/>
        </w:rPr>
        <w:instrText xml:space="preserve"> STYLEREF 1 \s </w:instrText>
      </w:r>
      <w:r w:rsidR="00F86C8F" w:rsidRPr="00485459">
        <w:rPr>
          <w:rFonts w:ascii="仿宋" w:eastAsia="仿宋" w:hAnsi="仿宋"/>
          <w:sz w:val="24"/>
          <w:szCs w:val="24"/>
        </w:rPr>
        <w:fldChar w:fldCharType="separate"/>
      </w:r>
      <w:r w:rsidR="005F70E9">
        <w:rPr>
          <w:rFonts w:ascii="仿宋" w:eastAsia="仿宋" w:hAnsi="仿宋"/>
          <w:noProof/>
          <w:sz w:val="24"/>
          <w:szCs w:val="24"/>
        </w:rPr>
        <w:t>1</w:t>
      </w:r>
      <w:r w:rsidR="00F86C8F" w:rsidRPr="00485459">
        <w:rPr>
          <w:rFonts w:ascii="仿宋" w:eastAsia="仿宋" w:hAnsi="仿宋"/>
          <w:noProof/>
          <w:sz w:val="24"/>
          <w:szCs w:val="24"/>
        </w:rPr>
        <w:fldChar w:fldCharType="end"/>
      </w:r>
      <w:r w:rsidR="0037742C" w:rsidRPr="00485459">
        <w:rPr>
          <w:rFonts w:ascii="仿宋" w:eastAsia="仿宋" w:hAnsi="仿宋"/>
          <w:sz w:val="24"/>
          <w:szCs w:val="24"/>
        </w:rPr>
        <w:t>.</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SEQ 图 \* ARABIC \s 1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1</w:t>
      </w:r>
      <w:r w:rsidR="0037742C" w:rsidRPr="00485459">
        <w:rPr>
          <w:rFonts w:ascii="仿宋" w:eastAsia="仿宋" w:hAnsi="仿宋"/>
          <w:sz w:val="24"/>
          <w:szCs w:val="24"/>
        </w:rPr>
        <w:fldChar w:fldCharType="end"/>
      </w:r>
      <w:r w:rsidR="0091203E" w:rsidRPr="00485459">
        <w:rPr>
          <w:rFonts w:ascii="仿宋" w:eastAsia="仿宋" w:hAnsi="仿宋" w:hint="eastAsia"/>
          <w:sz w:val="24"/>
          <w:szCs w:val="24"/>
        </w:rPr>
        <w:t>本项目研究内容总体框架图</w:t>
      </w:r>
      <w:bookmarkEnd w:id="31"/>
    </w:p>
    <w:p w:rsidR="00E70AB1" w:rsidRPr="00485459" w:rsidRDefault="00E70AB1" w:rsidP="00E70AB1">
      <w:pPr>
        <w:widowControl/>
        <w:spacing w:line="360" w:lineRule="auto"/>
        <w:jc w:val="left"/>
        <w:rPr>
          <w:rFonts w:ascii="仿宋" w:eastAsia="仿宋" w:hAnsi="仿宋" w:cstheme="minorEastAsia"/>
          <w:spacing w:val="0"/>
          <w:sz w:val="24"/>
          <w:szCs w:val="24"/>
          <w:shd w:val="clear" w:color="auto" w:fill="FFFFFF"/>
        </w:rPr>
      </w:pPr>
    </w:p>
    <w:p w:rsidR="00864CA9" w:rsidRPr="00485459" w:rsidRDefault="00A74992" w:rsidP="00864CA9">
      <w:pPr>
        <w:widowControl/>
        <w:spacing w:line="360" w:lineRule="auto"/>
        <w:ind w:firstLineChars="200" w:firstLine="480"/>
        <w:jc w:val="left"/>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lastRenderedPageBreak/>
        <w:t>本项目</w:t>
      </w:r>
      <w:r w:rsidR="00864CA9" w:rsidRPr="00485459">
        <w:rPr>
          <w:rFonts w:ascii="仿宋" w:eastAsia="仿宋" w:hAnsi="仿宋" w:cstheme="minorEastAsia" w:hint="eastAsia"/>
          <w:spacing w:val="0"/>
          <w:sz w:val="24"/>
          <w:szCs w:val="24"/>
          <w:shd w:val="clear" w:color="auto" w:fill="FFFFFF"/>
        </w:rPr>
        <w:t>构建了人工智能赋能的大学生心理健康家校医一体化平台。如图1.1所示，</w:t>
      </w:r>
      <w:bookmarkStart w:id="32" w:name="OLE_LINK16"/>
      <w:bookmarkStart w:id="33" w:name="OLE_LINK17"/>
      <w:r w:rsidR="00864CA9" w:rsidRPr="00485459">
        <w:rPr>
          <w:rFonts w:ascii="仿宋" w:eastAsia="仿宋" w:hAnsi="仿宋" w:cstheme="minorEastAsia" w:hint="eastAsia"/>
          <w:spacing w:val="0"/>
          <w:sz w:val="24"/>
          <w:szCs w:val="24"/>
          <w:shd w:val="clear" w:color="auto" w:fill="FFFFFF"/>
        </w:rPr>
        <w:t>右边</w:t>
      </w:r>
      <w:r w:rsidRPr="00485459">
        <w:rPr>
          <w:rFonts w:ascii="仿宋" w:eastAsia="仿宋" w:hAnsi="仿宋" w:cstheme="minorEastAsia" w:hint="eastAsia"/>
          <w:spacing w:val="0"/>
          <w:sz w:val="24"/>
          <w:szCs w:val="24"/>
          <w:shd w:val="clear" w:color="auto" w:fill="FFFFFF"/>
        </w:rPr>
        <w:t>是</w:t>
      </w:r>
      <w:r w:rsidR="00864CA9" w:rsidRPr="00485459">
        <w:rPr>
          <w:rFonts w:ascii="仿宋" w:eastAsia="仿宋" w:hAnsi="仿宋" w:cstheme="minorEastAsia" w:hint="eastAsia"/>
          <w:spacing w:val="0"/>
          <w:sz w:val="24"/>
          <w:szCs w:val="24"/>
          <w:shd w:val="clear" w:color="auto" w:fill="FFFFFF"/>
        </w:rPr>
        <w:t>底层核心技术，主要包括基于双层循环的高效个性化联邦学习技术，以及基于可信存证与可靠传输的分布式存证系统。分布式存</w:t>
      </w:r>
      <w:proofErr w:type="gramStart"/>
      <w:r w:rsidR="00864CA9" w:rsidRPr="00485459">
        <w:rPr>
          <w:rFonts w:ascii="仿宋" w:eastAsia="仿宋" w:hAnsi="仿宋" w:cstheme="minorEastAsia" w:hint="eastAsia"/>
          <w:spacing w:val="0"/>
          <w:sz w:val="24"/>
          <w:szCs w:val="24"/>
          <w:shd w:val="clear" w:color="auto" w:fill="FFFFFF"/>
        </w:rPr>
        <w:t>证系统</w:t>
      </w:r>
      <w:proofErr w:type="gramEnd"/>
      <w:r w:rsidR="00864CA9" w:rsidRPr="00485459">
        <w:rPr>
          <w:rFonts w:ascii="仿宋" w:eastAsia="仿宋" w:hAnsi="仿宋" w:cstheme="minorEastAsia" w:hint="eastAsia"/>
          <w:spacing w:val="0"/>
          <w:sz w:val="24"/>
          <w:szCs w:val="24"/>
          <w:shd w:val="clear" w:color="auto" w:fill="FFFFFF"/>
        </w:rPr>
        <w:t>为个性化联邦学习技术提供了底层的平台支撑。左边是人工智能赋能技术，从行为、社交等多维度数据采集到构建多模态数据体系，形成学生全面心理画像，基于学生的心理画像，可以</w:t>
      </w:r>
      <w:r w:rsidRPr="00485459">
        <w:rPr>
          <w:rFonts w:ascii="仿宋" w:eastAsia="仿宋" w:hAnsi="仿宋" w:cstheme="minorEastAsia" w:hint="eastAsia"/>
          <w:spacing w:val="0"/>
          <w:sz w:val="24"/>
          <w:szCs w:val="24"/>
          <w:shd w:val="clear" w:color="auto" w:fill="FFFFFF"/>
        </w:rPr>
        <w:t>进行精准诊断和个性化治疗。底层核心技术和人工智能赋能技术为</w:t>
      </w:r>
      <w:r w:rsidR="00864CA9" w:rsidRPr="00485459">
        <w:rPr>
          <w:rFonts w:ascii="仿宋" w:eastAsia="仿宋" w:hAnsi="仿宋" w:cstheme="minorEastAsia" w:hint="eastAsia"/>
          <w:spacing w:val="0"/>
          <w:sz w:val="24"/>
          <w:szCs w:val="24"/>
          <w:shd w:val="clear" w:color="auto" w:fill="FFFFFF"/>
        </w:rPr>
        <w:t>应用提供了技术支撑</w:t>
      </w:r>
      <w:r w:rsidRPr="00485459">
        <w:rPr>
          <w:rFonts w:ascii="仿宋" w:eastAsia="仿宋" w:hAnsi="仿宋" w:cstheme="minorEastAsia" w:hint="eastAsia"/>
          <w:spacing w:val="0"/>
          <w:sz w:val="24"/>
          <w:szCs w:val="24"/>
          <w:shd w:val="clear" w:color="auto" w:fill="FFFFFF"/>
        </w:rPr>
        <w:t>，</w:t>
      </w:r>
      <w:r w:rsidR="00864CA9" w:rsidRPr="00485459">
        <w:rPr>
          <w:rFonts w:ascii="仿宋" w:eastAsia="仿宋" w:hAnsi="仿宋" w:cstheme="minorEastAsia" w:hint="eastAsia"/>
          <w:spacing w:val="0"/>
          <w:sz w:val="24"/>
          <w:szCs w:val="24"/>
          <w:shd w:val="clear" w:color="auto" w:fill="FFFFFF"/>
        </w:rPr>
        <w:t>应用用户包括学生辅导员、班主任、心理医生、家庭医生、医院管理员和学校管理员。</w:t>
      </w:r>
      <w:bookmarkEnd w:id="32"/>
      <w:bookmarkEnd w:id="33"/>
      <w:r w:rsidR="00474CDA" w:rsidRPr="00485459">
        <w:rPr>
          <w:rFonts w:ascii="仿宋" w:eastAsia="仿宋" w:hAnsi="仿宋" w:cstheme="minorEastAsia" w:hint="eastAsia"/>
          <w:spacing w:val="0"/>
          <w:sz w:val="24"/>
          <w:szCs w:val="24"/>
          <w:shd w:val="clear" w:color="auto" w:fill="FFFFFF"/>
        </w:rPr>
        <w:t>具体研究内容如下：</w:t>
      </w:r>
    </w:p>
    <w:p w:rsidR="00864CA9" w:rsidRPr="00485459" w:rsidRDefault="00B12FE0" w:rsidP="00864CA9">
      <w:pPr>
        <w:widowControl/>
        <w:spacing w:line="360" w:lineRule="auto"/>
        <w:ind w:firstLineChars="200" w:firstLine="480"/>
        <w:jc w:val="left"/>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研究内容</w:t>
      </w:r>
      <w:proofErr w:type="gramStart"/>
      <w:r w:rsidRPr="00485459">
        <w:rPr>
          <w:rFonts w:ascii="仿宋" w:eastAsia="仿宋" w:hAnsi="仿宋" w:cstheme="minorEastAsia" w:hint="eastAsia"/>
          <w:spacing w:val="0"/>
          <w:sz w:val="24"/>
          <w:szCs w:val="24"/>
          <w:shd w:val="clear" w:color="auto" w:fill="FFFFFF"/>
        </w:rPr>
        <w:t>一</w:t>
      </w:r>
      <w:proofErr w:type="gramEnd"/>
      <w:r w:rsidRPr="00485459">
        <w:rPr>
          <w:rFonts w:ascii="仿宋" w:eastAsia="仿宋" w:hAnsi="仿宋" w:cstheme="minorEastAsia" w:hint="eastAsia"/>
          <w:spacing w:val="0"/>
          <w:sz w:val="24"/>
          <w:szCs w:val="24"/>
          <w:shd w:val="clear" w:color="auto" w:fill="FFFFFF"/>
        </w:rPr>
        <w:t>：</w:t>
      </w:r>
      <w:r w:rsidR="00864CA9" w:rsidRPr="00485459">
        <w:rPr>
          <w:rFonts w:ascii="仿宋" w:eastAsia="仿宋" w:hAnsi="仿宋" w:cstheme="minorEastAsia" w:hint="eastAsia"/>
          <w:spacing w:val="0"/>
          <w:sz w:val="24"/>
          <w:szCs w:val="24"/>
          <w:shd w:val="clear" w:color="auto" w:fill="FFFFFF"/>
        </w:rPr>
        <w:t>基于双层循环的高效个性化联邦学习技术。</w:t>
      </w:r>
      <w:r w:rsidR="00A74992" w:rsidRPr="00485459">
        <w:rPr>
          <w:rFonts w:ascii="仿宋" w:eastAsia="仿宋" w:hAnsi="仿宋" w:cstheme="minorEastAsia" w:hint="eastAsia"/>
          <w:spacing w:val="0"/>
          <w:sz w:val="24"/>
          <w:szCs w:val="24"/>
          <w:shd w:val="clear" w:color="auto" w:fill="FFFFFF"/>
        </w:rPr>
        <w:t>为什么要引入个性化联邦学习技术？</w:t>
      </w:r>
      <w:r w:rsidR="00864CA9" w:rsidRPr="00485459">
        <w:rPr>
          <w:rFonts w:ascii="仿宋" w:eastAsia="仿宋" w:hAnsi="仿宋" w:cstheme="minorEastAsia" w:hint="eastAsia"/>
          <w:spacing w:val="0"/>
          <w:sz w:val="24"/>
          <w:szCs w:val="24"/>
          <w:shd w:val="clear" w:color="auto" w:fill="FFFFFF"/>
        </w:rPr>
        <w:t>由于单个学校或者医院的数据量过少，AI</w:t>
      </w:r>
      <w:r w:rsidR="00A74992" w:rsidRPr="00485459">
        <w:rPr>
          <w:rFonts w:ascii="仿宋" w:eastAsia="仿宋" w:hAnsi="仿宋" w:cstheme="minorEastAsia" w:hint="eastAsia"/>
          <w:spacing w:val="0"/>
          <w:sz w:val="24"/>
          <w:szCs w:val="24"/>
          <w:shd w:val="clear" w:color="auto" w:fill="FFFFFF"/>
        </w:rPr>
        <w:t>模型性能受到以下影响：过拟合、泛化性能差以及不稳定性。因此，</w:t>
      </w:r>
      <w:r w:rsidR="00864CA9" w:rsidRPr="00485459">
        <w:rPr>
          <w:rFonts w:ascii="仿宋" w:eastAsia="仿宋" w:hAnsi="仿宋" w:cstheme="minorEastAsia" w:hint="eastAsia"/>
          <w:spacing w:val="0"/>
          <w:sz w:val="24"/>
          <w:szCs w:val="24"/>
          <w:shd w:val="clear" w:color="auto" w:fill="FFFFFF"/>
        </w:rPr>
        <w:t>需要将多家医院或学校的机构进行整合。跨机构数据联合分析是发展趋势。然而，传统的数据集中会泄露患者隐私。医院和学校并不希望自己的数据传至其他机构，增加患者隐私泄露的风险。联邦学习为隐私保护、多机构协同数据处理提供了一种有效的方案。联邦学习可实现数据可用不可见，从数据全生命周期的角度对数据进行安全保护，在保证安全的基础上充分释放数据价值。然而，联邦学习中的数据</w:t>
      </w:r>
      <w:proofErr w:type="gramStart"/>
      <w:r w:rsidR="00864CA9" w:rsidRPr="00485459">
        <w:rPr>
          <w:rFonts w:ascii="仿宋" w:eastAsia="仿宋" w:hAnsi="仿宋" w:cstheme="minorEastAsia" w:hint="eastAsia"/>
          <w:spacing w:val="0"/>
          <w:sz w:val="24"/>
          <w:szCs w:val="24"/>
          <w:shd w:val="clear" w:color="auto" w:fill="FFFFFF"/>
        </w:rPr>
        <w:t>易构性</w:t>
      </w:r>
      <w:proofErr w:type="gramEnd"/>
      <w:r w:rsidR="00864CA9" w:rsidRPr="00485459">
        <w:rPr>
          <w:rFonts w:ascii="仿宋" w:eastAsia="仿宋" w:hAnsi="仿宋" w:cstheme="minorEastAsia" w:hint="eastAsia"/>
          <w:spacing w:val="0"/>
          <w:sz w:val="24"/>
          <w:szCs w:val="24"/>
          <w:shd w:val="clear" w:color="auto" w:fill="FFFFFF"/>
        </w:rPr>
        <w:t>导致模型收敛困难与泛化性能下降。例如，参与的机构可能是属于不同类型的高校，每个高校的数据分布不同，典型特征也不同</w:t>
      </w:r>
      <w:r w:rsidRPr="00485459">
        <w:rPr>
          <w:rFonts w:ascii="仿宋" w:eastAsia="仿宋" w:hAnsi="仿宋" w:cstheme="minorEastAsia" w:hint="eastAsia"/>
          <w:spacing w:val="0"/>
          <w:sz w:val="24"/>
          <w:szCs w:val="24"/>
          <w:shd w:val="clear" w:color="auto" w:fill="FFFFFF"/>
        </w:rPr>
        <w:t>，导致在这些机构上训练出来的全局模型更新方向可能偏向于某些机构，而离其他某些机构的模型更新方向太远，导致全局模型在某些机构</w:t>
      </w:r>
      <w:r w:rsidR="00864CA9" w:rsidRPr="00485459">
        <w:rPr>
          <w:rFonts w:ascii="仿宋" w:eastAsia="仿宋" w:hAnsi="仿宋" w:cstheme="minorEastAsia" w:hint="eastAsia"/>
          <w:spacing w:val="0"/>
          <w:sz w:val="24"/>
          <w:szCs w:val="24"/>
          <w:shd w:val="clear" w:color="auto" w:fill="FFFFFF"/>
        </w:rPr>
        <w:t>的准确率高</w:t>
      </w:r>
      <w:r w:rsidRPr="00485459">
        <w:rPr>
          <w:rFonts w:ascii="仿宋" w:eastAsia="仿宋" w:hAnsi="仿宋" w:cstheme="minorEastAsia" w:hint="eastAsia"/>
          <w:spacing w:val="0"/>
          <w:sz w:val="24"/>
          <w:szCs w:val="24"/>
          <w:shd w:val="clear" w:color="auto" w:fill="FFFFFF"/>
        </w:rPr>
        <w:t>，</w:t>
      </w:r>
      <w:r w:rsidR="00864CA9" w:rsidRPr="00485459">
        <w:rPr>
          <w:rFonts w:ascii="仿宋" w:eastAsia="仿宋" w:hAnsi="仿宋" w:cstheme="minorEastAsia" w:hint="eastAsia"/>
          <w:spacing w:val="0"/>
          <w:sz w:val="24"/>
          <w:szCs w:val="24"/>
          <w:shd w:val="clear" w:color="auto" w:fill="FFFFFF"/>
        </w:rPr>
        <w:t>而在另外一些</w:t>
      </w:r>
      <w:r w:rsidRPr="00485459">
        <w:rPr>
          <w:rFonts w:ascii="仿宋" w:eastAsia="仿宋" w:hAnsi="仿宋" w:cstheme="minorEastAsia" w:hint="eastAsia"/>
          <w:spacing w:val="0"/>
          <w:sz w:val="24"/>
          <w:szCs w:val="24"/>
          <w:shd w:val="clear" w:color="auto" w:fill="FFFFFF"/>
        </w:rPr>
        <w:t>机构</w:t>
      </w:r>
      <w:r w:rsidR="00864CA9" w:rsidRPr="00485459">
        <w:rPr>
          <w:rFonts w:ascii="仿宋" w:eastAsia="仿宋" w:hAnsi="仿宋" w:cstheme="minorEastAsia" w:hint="eastAsia"/>
          <w:spacing w:val="0"/>
          <w:sz w:val="24"/>
          <w:szCs w:val="24"/>
          <w:shd w:val="clear" w:color="auto" w:fill="FFFFFF"/>
        </w:rPr>
        <w:t>准确率低，导致不公平现象，降低了机构参与联邦学习的积极性，不利于联邦学习生态的发展。经以上考虑，我们提出了基于双层循环的高效个性化联邦学习技术。</w:t>
      </w:r>
      <w:r w:rsidR="00A74992" w:rsidRPr="00485459">
        <w:rPr>
          <w:rFonts w:ascii="仿宋" w:eastAsia="仿宋" w:hAnsi="仿宋" w:cstheme="minorEastAsia" w:hint="eastAsia"/>
          <w:spacing w:val="0"/>
          <w:sz w:val="24"/>
          <w:szCs w:val="24"/>
          <w:shd w:val="clear" w:color="auto" w:fill="FFFFFF"/>
        </w:rPr>
        <w:t>在个性化联邦学习</w:t>
      </w:r>
      <w:r w:rsidR="00864CA9" w:rsidRPr="00485459">
        <w:rPr>
          <w:rFonts w:ascii="仿宋" w:eastAsia="仿宋" w:hAnsi="仿宋" w:cstheme="minorEastAsia" w:hint="eastAsia"/>
          <w:spacing w:val="0"/>
          <w:sz w:val="24"/>
          <w:szCs w:val="24"/>
          <w:shd w:val="clear" w:color="auto" w:fill="FFFFFF"/>
        </w:rPr>
        <w:t>技术中，存在两层循环，一个是外循环，一个是内循环。外循环聚合全局模</w:t>
      </w:r>
      <w:r w:rsidRPr="00485459">
        <w:rPr>
          <w:rFonts w:ascii="仿宋" w:eastAsia="仿宋" w:hAnsi="仿宋" w:cstheme="minorEastAsia" w:hint="eastAsia"/>
          <w:spacing w:val="0"/>
          <w:sz w:val="24"/>
          <w:szCs w:val="24"/>
          <w:shd w:val="clear" w:color="auto" w:fill="FFFFFF"/>
        </w:rPr>
        <w:t>型，保证泛化能力，而内循环执行个性化训练，实现本地适配。并且</w:t>
      </w:r>
      <w:r w:rsidR="00864CA9" w:rsidRPr="00485459">
        <w:rPr>
          <w:rFonts w:ascii="仿宋" w:eastAsia="仿宋" w:hAnsi="仿宋" w:cstheme="minorEastAsia" w:hint="eastAsia"/>
          <w:spacing w:val="0"/>
          <w:sz w:val="24"/>
          <w:szCs w:val="24"/>
          <w:shd w:val="clear" w:color="auto" w:fill="FFFFFF"/>
        </w:rPr>
        <w:t>采用全局梯度来修正个性化策略，使模型在保证跨机构泛化</w:t>
      </w:r>
      <w:r w:rsidRPr="00485459">
        <w:rPr>
          <w:rFonts w:ascii="仿宋" w:eastAsia="仿宋" w:hAnsi="仿宋" w:cstheme="minorEastAsia" w:hint="eastAsia"/>
          <w:spacing w:val="0"/>
          <w:sz w:val="24"/>
          <w:szCs w:val="24"/>
          <w:shd w:val="clear" w:color="auto" w:fill="FFFFFF"/>
        </w:rPr>
        <w:t>能力的同时，精准适配各机构数据分布特性。此外，为了提高效率，</w:t>
      </w:r>
      <w:r w:rsidR="00864CA9" w:rsidRPr="00485459">
        <w:rPr>
          <w:rFonts w:ascii="仿宋" w:eastAsia="仿宋" w:hAnsi="仿宋" w:cstheme="minorEastAsia" w:hint="eastAsia"/>
          <w:spacing w:val="0"/>
          <w:sz w:val="24"/>
          <w:szCs w:val="24"/>
          <w:shd w:val="clear" w:color="auto" w:fill="FFFFFF"/>
        </w:rPr>
        <w:t>还提出了异步双循环机制，客户端可自主选择参与全局外循环或本地内循环训练，通过资源隔离实现并行无干扰计算。</w:t>
      </w:r>
    </w:p>
    <w:p w:rsidR="00B12FE0" w:rsidRPr="00485459" w:rsidRDefault="00864CA9" w:rsidP="00864CA9">
      <w:pPr>
        <w:widowControl/>
        <w:spacing w:line="360" w:lineRule="auto"/>
        <w:ind w:firstLineChars="200" w:firstLine="480"/>
        <w:jc w:val="left"/>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研究内容二：基于可信存证与可靠存储的分布式存证系统。区块链和联邦学习技术具有互补性，两者融合是必然趋势。从区块链角度来看，链上数据公开透</w:t>
      </w:r>
      <w:r w:rsidRPr="00485459">
        <w:rPr>
          <w:rFonts w:ascii="仿宋" w:eastAsia="仿宋" w:hAnsi="仿宋" w:cstheme="minorEastAsia" w:hint="eastAsia"/>
          <w:spacing w:val="0"/>
          <w:sz w:val="24"/>
          <w:szCs w:val="24"/>
          <w:shd w:val="clear" w:color="auto" w:fill="FFFFFF"/>
        </w:rPr>
        <w:lastRenderedPageBreak/>
        <w:t>明，链上数据处理能力不足。引入联邦学习可以保证数据从产生、感知、发布、传播到存储、处理、使用、销毁等全生命周期的隐私性，并且对数据进行规范化处理，提升数据处理、数据共享的效率，从而提升区块链的数据处理能力。而从联邦学习角度来看，数据共享缺乏安全校验，数据共享缺乏确权机制以及缺乏安全可靠的第三方。引入区块链之后，可以通过对数据流通的所有环节、所有参与者进行记录，实现数据共享流程中的权责分明。在数据传输环节，区块链记录数据的提供者，确认数据提供方身份真实性，有利于数据确权。在没有完全信任的第三</w:t>
      </w:r>
      <w:proofErr w:type="gramStart"/>
      <w:r w:rsidRPr="00485459">
        <w:rPr>
          <w:rFonts w:ascii="仿宋" w:eastAsia="仿宋" w:hAnsi="仿宋" w:cstheme="minorEastAsia" w:hint="eastAsia"/>
          <w:spacing w:val="0"/>
          <w:sz w:val="24"/>
          <w:szCs w:val="24"/>
          <w:shd w:val="clear" w:color="auto" w:fill="FFFFFF"/>
        </w:rPr>
        <w:t>方担任</w:t>
      </w:r>
      <w:proofErr w:type="gramEnd"/>
      <w:r w:rsidRPr="00485459">
        <w:rPr>
          <w:rFonts w:ascii="仿宋" w:eastAsia="仿宋" w:hAnsi="仿宋" w:cstheme="minorEastAsia" w:hint="eastAsia"/>
          <w:spacing w:val="0"/>
          <w:sz w:val="24"/>
          <w:szCs w:val="24"/>
          <w:shd w:val="clear" w:color="auto" w:fill="FFFFFF"/>
        </w:rPr>
        <w:t>中心服务器中心式架构的联邦学习难以确保数据处理的公正性和透明性，引入区块链可以解决这个问题。但是引入区块链的去中心化联邦学习存在着一些挑战</w:t>
      </w:r>
      <w:r w:rsidR="002B0E12"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存储成本高，因为区块链的多节点冗余存储机制会导致数据备份资源消耗翻倍；存证服务效率低</w:t>
      </w:r>
      <w:r w:rsidR="002B0E12"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共识机制和链上验证流程延长了交易确认时间；隐私泄露风险，联邦学习过程中</w:t>
      </w:r>
      <w:proofErr w:type="gramStart"/>
      <w:r w:rsidRPr="00485459">
        <w:rPr>
          <w:rFonts w:ascii="仿宋" w:eastAsia="仿宋" w:hAnsi="仿宋" w:cstheme="minorEastAsia" w:hint="eastAsia"/>
          <w:spacing w:val="0"/>
          <w:sz w:val="24"/>
          <w:szCs w:val="24"/>
          <w:shd w:val="clear" w:color="auto" w:fill="FFFFFF"/>
        </w:rPr>
        <w:t>跨参与方</w:t>
      </w:r>
      <w:proofErr w:type="gramEnd"/>
      <w:r w:rsidRPr="00485459">
        <w:rPr>
          <w:rFonts w:ascii="仿宋" w:eastAsia="仿宋" w:hAnsi="仿宋" w:cstheme="minorEastAsia" w:hint="eastAsia"/>
          <w:spacing w:val="0"/>
          <w:sz w:val="24"/>
          <w:szCs w:val="24"/>
          <w:shd w:val="clear" w:color="auto" w:fill="FFFFFF"/>
        </w:rPr>
        <w:t>的数据交互可能被恶意节点截获。针对以上三个问题，</w:t>
      </w:r>
      <w:r w:rsidR="00B12FE0" w:rsidRPr="00485459">
        <w:rPr>
          <w:rFonts w:ascii="仿宋" w:eastAsia="仿宋" w:hAnsi="仿宋" w:cstheme="minorEastAsia" w:hint="eastAsia"/>
          <w:spacing w:val="0"/>
          <w:sz w:val="24"/>
          <w:szCs w:val="24"/>
          <w:shd w:val="clear" w:color="auto" w:fill="FFFFFF"/>
        </w:rPr>
        <w:t>本项目提出了三个解决思路</w:t>
      </w:r>
      <w:r w:rsidR="002B0E12" w:rsidRPr="00485459">
        <w:rPr>
          <w:rFonts w:ascii="仿宋" w:eastAsia="仿宋" w:hAnsi="仿宋" w:cstheme="minorEastAsia" w:hint="eastAsia"/>
          <w:spacing w:val="0"/>
          <w:sz w:val="24"/>
          <w:szCs w:val="24"/>
          <w:shd w:val="clear" w:color="auto" w:fill="FFFFFF"/>
        </w:rPr>
        <w:t>。</w:t>
      </w:r>
      <w:r w:rsidR="00B12FE0" w:rsidRPr="00485459">
        <w:rPr>
          <w:rFonts w:ascii="仿宋" w:eastAsia="仿宋" w:hAnsi="仿宋" w:cstheme="minorEastAsia" w:hint="eastAsia"/>
          <w:spacing w:val="0"/>
          <w:sz w:val="24"/>
          <w:szCs w:val="24"/>
          <w:shd w:val="clear" w:color="auto" w:fill="FFFFFF"/>
        </w:rPr>
        <w:t>首先是针对存储成本高问题，</w:t>
      </w:r>
      <w:r w:rsidRPr="00485459">
        <w:rPr>
          <w:rFonts w:ascii="仿宋" w:eastAsia="仿宋" w:hAnsi="仿宋" w:cstheme="minorEastAsia" w:hint="eastAsia"/>
          <w:spacing w:val="0"/>
          <w:sz w:val="24"/>
          <w:szCs w:val="24"/>
          <w:shd w:val="clear" w:color="auto" w:fill="FFFFFF"/>
        </w:rPr>
        <w:t>提出链上</w:t>
      </w:r>
      <w:proofErr w:type="gramStart"/>
      <w:r w:rsidRPr="00485459">
        <w:rPr>
          <w:rFonts w:ascii="仿宋" w:eastAsia="仿宋" w:hAnsi="仿宋" w:cstheme="minorEastAsia" w:hint="eastAsia"/>
          <w:spacing w:val="0"/>
          <w:sz w:val="24"/>
          <w:szCs w:val="24"/>
          <w:shd w:val="clear" w:color="auto" w:fill="FFFFFF"/>
        </w:rPr>
        <w:t>与链下</w:t>
      </w:r>
      <w:proofErr w:type="gramEnd"/>
      <w:r w:rsidRPr="00485459">
        <w:rPr>
          <w:rFonts w:ascii="仿宋" w:eastAsia="仿宋" w:hAnsi="仿宋" w:cstheme="minorEastAsia" w:hint="eastAsia"/>
          <w:spacing w:val="0"/>
          <w:sz w:val="24"/>
          <w:szCs w:val="24"/>
          <w:shd w:val="clear" w:color="auto" w:fill="FFFFFF"/>
        </w:rPr>
        <w:t>协同存储，存</w:t>
      </w:r>
      <w:proofErr w:type="gramStart"/>
      <w:r w:rsidRPr="00485459">
        <w:rPr>
          <w:rFonts w:ascii="仿宋" w:eastAsia="仿宋" w:hAnsi="仿宋" w:cstheme="minorEastAsia" w:hint="eastAsia"/>
          <w:spacing w:val="0"/>
          <w:sz w:val="24"/>
          <w:szCs w:val="24"/>
          <w:shd w:val="clear" w:color="auto" w:fill="FFFFFF"/>
        </w:rPr>
        <w:t>证信息</w:t>
      </w:r>
      <w:proofErr w:type="gramEnd"/>
      <w:r w:rsidRPr="00485459">
        <w:rPr>
          <w:rFonts w:ascii="仿宋" w:eastAsia="仿宋" w:hAnsi="仿宋" w:cstheme="minorEastAsia" w:hint="eastAsia"/>
          <w:spacing w:val="0"/>
          <w:sz w:val="24"/>
          <w:szCs w:val="24"/>
          <w:shd w:val="clear" w:color="auto" w:fill="FFFFFF"/>
        </w:rPr>
        <w:t>和文件内容分离管理，形成了基于区块链的分布式可信文件存证模块。</w:t>
      </w:r>
      <w:r w:rsidR="00B12FE0" w:rsidRPr="00485459">
        <w:rPr>
          <w:rFonts w:ascii="仿宋" w:eastAsia="仿宋" w:hAnsi="仿宋" w:cstheme="minorEastAsia" w:hint="eastAsia"/>
          <w:spacing w:val="0"/>
          <w:sz w:val="24"/>
          <w:szCs w:val="24"/>
          <w:shd w:val="clear" w:color="auto" w:fill="FFFFFF"/>
        </w:rPr>
        <w:t>其次，根据针对存证服务效率低的问题，</w:t>
      </w:r>
      <w:r w:rsidRPr="00485459">
        <w:rPr>
          <w:rFonts w:ascii="仿宋" w:eastAsia="仿宋" w:hAnsi="仿宋" w:cstheme="minorEastAsia" w:hint="eastAsia"/>
          <w:spacing w:val="0"/>
          <w:sz w:val="24"/>
          <w:szCs w:val="24"/>
          <w:shd w:val="clear" w:color="auto" w:fill="FFFFFF"/>
        </w:rPr>
        <w:t>提出了采用对象存储技术Minio集群，将文件的物理存储与逻辑管理分离，形成了基于对象存储的分布式可靠文件存储模块。</w:t>
      </w:r>
      <w:r w:rsidR="00B12FE0" w:rsidRPr="00485459">
        <w:rPr>
          <w:rFonts w:ascii="仿宋" w:eastAsia="仿宋" w:hAnsi="仿宋" w:cstheme="minorEastAsia" w:hint="eastAsia"/>
          <w:spacing w:val="0"/>
          <w:sz w:val="24"/>
          <w:szCs w:val="24"/>
          <w:shd w:val="clear" w:color="auto" w:fill="FFFFFF"/>
        </w:rPr>
        <w:t>之后，针对隐私泄露风险问题，</w:t>
      </w:r>
      <w:r w:rsidRPr="00485459">
        <w:rPr>
          <w:rFonts w:ascii="仿宋" w:eastAsia="仿宋" w:hAnsi="仿宋" w:cstheme="minorEastAsia" w:hint="eastAsia"/>
          <w:spacing w:val="0"/>
          <w:sz w:val="24"/>
          <w:szCs w:val="24"/>
          <w:shd w:val="clear" w:color="auto" w:fill="FFFFFF"/>
        </w:rPr>
        <w:t>提出了基于AES-GCM算法建立多层次纵深防御的安全防御体系，形成了基于AESGCM算法的分布式安全文件防御模块。这三个子模块共同构成了基于区块链的去中心化联邦学习模型存证架构。</w:t>
      </w:r>
    </w:p>
    <w:p w:rsidR="00511BEE" w:rsidRPr="00485459" w:rsidRDefault="00864CA9" w:rsidP="00864CA9">
      <w:pPr>
        <w:widowControl/>
        <w:spacing w:line="360" w:lineRule="auto"/>
        <w:ind w:firstLineChars="200" w:firstLine="480"/>
        <w:jc w:val="left"/>
        <w:rPr>
          <w:rFonts w:ascii="仿宋" w:eastAsia="仿宋" w:hAnsi="仿宋" w:cstheme="minorEastAsia"/>
          <w:color w:val="0070C0"/>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研究内容三</w:t>
      </w:r>
      <w:r w:rsidR="00B12FE0" w:rsidRPr="00485459">
        <w:rPr>
          <w:rFonts w:ascii="仿宋" w:eastAsia="仿宋" w:hAnsi="仿宋" w:cstheme="minorEastAsia" w:hint="eastAsia"/>
          <w:spacing w:val="0"/>
          <w:sz w:val="24"/>
          <w:szCs w:val="24"/>
          <w:shd w:val="clear" w:color="auto" w:fill="FFFFFF"/>
        </w:rPr>
        <w:t>：人工智能赋能的精准诊断和个性化治疗技术。首先，本项目构建</w:t>
      </w:r>
      <w:r w:rsidRPr="00485459">
        <w:rPr>
          <w:rFonts w:ascii="仿宋" w:eastAsia="仿宋" w:hAnsi="仿宋" w:cstheme="minorEastAsia" w:hint="eastAsia"/>
          <w:spacing w:val="0"/>
          <w:sz w:val="24"/>
          <w:szCs w:val="24"/>
          <w:shd w:val="clear" w:color="auto" w:fill="FFFFFF"/>
        </w:rPr>
        <w:t>基于多模态数据的学生全面心理画像。主要包括四个画像：行为画像，通过移动设备感知技术。收集用户日常活动模式、睡眠规律和运动频率、应用时间序列分析识别异常行为变化；情绪画像：结合语音和文本情感分析技术。捕捉情绪波动、负面表达频率及社交媒体内容的情感趋势变化；社交画像：全面评估用户社交网络活跃度、互动质量和支持系统完整度，识别潜在社交隔离或退缩行为</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学业画像：监测学习投入度与专注力分析，学业表现变化趋势，识别并量化压力源评估学习行为规律性研究内容。</w:t>
      </w:r>
      <w:r w:rsidR="00B12FE0" w:rsidRPr="00485459">
        <w:rPr>
          <w:rFonts w:ascii="仿宋" w:eastAsia="仿宋" w:hAnsi="仿宋" w:cstheme="minorEastAsia" w:hint="eastAsia"/>
          <w:spacing w:val="0"/>
          <w:sz w:val="24"/>
          <w:szCs w:val="24"/>
          <w:shd w:val="clear" w:color="auto" w:fill="FFFFFF"/>
        </w:rPr>
        <w:t>其次，构建大</w:t>
      </w:r>
      <w:r w:rsidRPr="00485459">
        <w:rPr>
          <w:rFonts w:ascii="仿宋" w:eastAsia="仿宋" w:hAnsi="仿宋" w:cstheme="minorEastAsia" w:hint="eastAsia"/>
          <w:spacing w:val="0"/>
          <w:sz w:val="24"/>
          <w:szCs w:val="24"/>
          <w:shd w:val="clear" w:color="auto" w:fill="FFFFFF"/>
        </w:rPr>
        <w:t>学生心理健康</w:t>
      </w:r>
      <w:r w:rsidR="00B12FE0" w:rsidRPr="00485459">
        <w:rPr>
          <w:rFonts w:ascii="仿宋" w:eastAsia="仿宋" w:hAnsi="仿宋" w:cstheme="minorEastAsia" w:hint="eastAsia"/>
          <w:spacing w:val="0"/>
          <w:sz w:val="24"/>
          <w:szCs w:val="24"/>
          <w:shd w:val="clear" w:color="auto" w:fill="FFFFFF"/>
        </w:rPr>
        <w:t>多模型融合的精准诊断技术。</w:t>
      </w:r>
      <w:r w:rsidRPr="00485459">
        <w:rPr>
          <w:rFonts w:ascii="仿宋" w:eastAsia="仿宋" w:hAnsi="仿宋" w:cstheme="minorEastAsia" w:hint="eastAsia"/>
          <w:spacing w:val="0"/>
          <w:sz w:val="24"/>
          <w:szCs w:val="24"/>
          <w:shd w:val="clear" w:color="auto" w:fill="FFFFFF"/>
        </w:rPr>
        <w:t>诊断引擎主要包括四个方面：情绪状态评估模型，基于改进的PHQ-9</w:t>
      </w:r>
      <w:r w:rsidRPr="00485459">
        <w:rPr>
          <w:rFonts w:ascii="仿宋" w:eastAsia="仿宋" w:hAnsi="仿宋" w:cstheme="minorEastAsia" w:hint="eastAsia"/>
          <w:spacing w:val="0"/>
          <w:sz w:val="24"/>
          <w:szCs w:val="24"/>
          <w:shd w:val="clear" w:color="auto" w:fill="FFFFFF"/>
        </w:rPr>
        <w:lastRenderedPageBreak/>
        <w:t>量表</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情绪波动频谱和语音情感特征分析；焦虑水平评估模型，结合GAD-7量表</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深度学习生理指标关联及认知行为模式识别；压力评估模型，通过压力源识别分类、持续时间、强度评估及应对机制效能分析</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社会适应性评估模型</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基于社交网络结构、人际关系质量及社会参与度分析</w:t>
      </w:r>
      <w:r w:rsidR="00B12FE0"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上面四个评估模型进行融合，得到综合诊断系统。通过多元</w:t>
      </w:r>
      <w:r w:rsidR="00B12FE0" w:rsidRPr="00485459">
        <w:rPr>
          <w:rFonts w:ascii="仿宋" w:eastAsia="仿宋" w:hAnsi="仿宋" w:cstheme="minorEastAsia" w:hint="eastAsia"/>
          <w:spacing w:val="0"/>
          <w:sz w:val="24"/>
          <w:szCs w:val="24"/>
          <w:shd w:val="clear" w:color="auto" w:fill="FFFFFF"/>
        </w:rPr>
        <w:t>异构</w:t>
      </w:r>
      <w:r w:rsidRPr="00485459">
        <w:rPr>
          <w:rFonts w:ascii="仿宋" w:eastAsia="仿宋" w:hAnsi="仿宋" w:cstheme="minorEastAsia" w:hint="eastAsia"/>
          <w:spacing w:val="0"/>
          <w:sz w:val="24"/>
          <w:szCs w:val="24"/>
          <w:shd w:val="clear" w:color="auto" w:fill="FFFFFF"/>
        </w:rPr>
        <w:t>数据融合与标准化、深度与规则特征提取、多模型集成学习投票机制，生成从无风险到重度风险的四级精准诊断结果。</w:t>
      </w:r>
      <w:r w:rsidR="008D78C3" w:rsidRPr="00485459">
        <w:rPr>
          <w:rFonts w:ascii="仿宋" w:eastAsia="仿宋" w:hAnsi="仿宋" w:cstheme="minorEastAsia" w:hint="eastAsia"/>
          <w:spacing w:val="0"/>
          <w:sz w:val="24"/>
          <w:szCs w:val="24"/>
          <w:shd w:val="clear" w:color="auto" w:fill="FFFFFF"/>
        </w:rPr>
        <w:t>最后，构建</w:t>
      </w:r>
      <w:r w:rsidRPr="00485459">
        <w:rPr>
          <w:rFonts w:ascii="仿宋" w:eastAsia="仿宋" w:hAnsi="仿宋" w:cstheme="minorEastAsia" w:hint="eastAsia"/>
          <w:spacing w:val="0"/>
          <w:sz w:val="24"/>
          <w:szCs w:val="24"/>
          <w:shd w:val="clear" w:color="auto" w:fill="FFFFFF"/>
        </w:rPr>
        <w:t>个性化治疗技术。个性化治疗技术主要包括两个方面：一</w:t>
      </w:r>
      <w:r w:rsidR="00F86C8F" w:rsidRPr="00485459">
        <w:rPr>
          <w:rFonts w:ascii="仿宋" w:eastAsia="仿宋" w:hAnsi="仿宋" w:cstheme="minorEastAsia" w:hint="eastAsia"/>
          <w:spacing w:val="0"/>
          <w:sz w:val="24"/>
          <w:szCs w:val="24"/>
          <w:shd w:val="clear" w:color="auto" w:fill="FFFFFF"/>
        </w:rPr>
        <w:t>是</w:t>
      </w:r>
      <w:r w:rsidRPr="00485459">
        <w:rPr>
          <w:rFonts w:ascii="仿宋" w:eastAsia="仿宋" w:hAnsi="仿宋" w:cstheme="minorEastAsia" w:hint="eastAsia"/>
          <w:spacing w:val="0"/>
          <w:sz w:val="24"/>
          <w:szCs w:val="24"/>
          <w:shd w:val="clear" w:color="auto" w:fill="FFFFFF"/>
        </w:rPr>
        <w:t>显性直接干预，即行为响应式干预；二</w:t>
      </w:r>
      <w:r w:rsidR="00F86C8F" w:rsidRPr="00485459">
        <w:rPr>
          <w:rFonts w:ascii="仿宋" w:eastAsia="仿宋" w:hAnsi="仿宋" w:cstheme="minorEastAsia" w:hint="eastAsia"/>
          <w:spacing w:val="0"/>
          <w:sz w:val="24"/>
          <w:szCs w:val="24"/>
          <w:shd w:val="clear" w:color="auto" w:fill="FFFFFF"/>
        </w:rPr>
        <w:t>是</w:t>
      </w:r>
      <w:r w:rsidRPr="00485459">
        <w:rPr>
          <w:rFonts w:ascii="仿宋" w:eastAsia="仿宋" w:hAnsi="仿宋" w:cstheme="minorEastAsia" w:hint="eastAsia"/>
          <w:spacing w:val="0"/>
          <w:sz w:val="24"/>
          <w:szCs w:val="24"/>
          <w:shd w:val="clear" w:color="auto" w:fill="FFFFFF"/>
        </w:rPr>
        <w:t>环境渗透式干预，即隐性引导。显性直接干预中，如果凌晨1</w:t>
      </w:r>
      <w:r w:rsidR="00F86C8F" w:rsidRPr="00485459">
        <w:rPr>
          <w:rFonts w:ascii="仿宋" w:eastAsia="仿宋" w:hAnsi="仿宋" w:cstheme="minorEastAsia" w:hint="eastAsia"/>
          <w:spacing w:val="0"/>
          <w:sz w:val="24"/>
          <w:szCs w:val="24"/>
          <w:shd w:val="clear" w:color="auto" w:fill="FFFFFF"/>
        </w:rPr>
        <w:t>点后持续刷手机，</w:t>
      </w:r>
      <w:r w:rsidRPr="00485459">
        <w:rPr>
          <w:rFonts w:ascii="仿宋" w:eastAsia="仿宋" w:hAnsi="仿宋" w:cstheme="minorEastAsia" w:hint="eastAsia"/>
          <w:spacing w:val="0"/>
          <w:sz w:val="24"/>
          <w:szCs w:val="24"/>
          <w:shd w:val="clear" w:color="auto" w:fill="FFFFFF"/>
        </w:rPr>
        <w:t>将采取干预措施</w:t>
      </w:r>
      <w:r w:rsidR="00F86C8F"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包括屏幕变灰、弹出深夜模式已激活</w:t>
      </w:r>
      <w:r w:rsidR="001A4957"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次日推送睡眠质量问卷；如果日均屏幕时间大于10小时。将会开启强制护眼模式；如果食堂消费小于每日一餐，每日将会推送问卷调查和发放营养</w:t>
      </w:r>
      <w:proofErr w:type="gramStart"/>
      <w:r w:rsidRPr="00485459">
        <w:rPr>
          <w:rFonts w:ascii="仿宋" w:eastAsia="仿宋" w:hAnsi="仿宋" w:cstheme="minorEastAsia" w:hint="eastAsia"/>
          <w:spacing w:val="0"/>
          <w:sz w:val="24"/>
          <w:szCs w:val="24"/>
          <w:shd w:val="clear" w:color="auto" w:fill="FFFFFF"/>
        </w:rPr>
        <w:t>券</w:t>
      </w:r>
      <w:proofErr w:type="gramEnd"/>
      <w:r w:rsidRPr="00485459">
        <w:rPr>
          <w:rFonts w:ascii="仿宋" w:eastAsia="仿宋" w:hAnsi="仿宋" w:cstheme="minorEastAsia" w:hint="eastAsia"/>
          <w:spacing w:val="0"/>
          <w:sz w:val="24"/>
          <w:szCs w:val="24"/>
          <w:shd w:val="clear" w:color="auto" w:fill="FFFFFF"/>
        </w:rPr>
        <w:t>。环境渗透式干预的主要方式包括动态内容推荐和智能评论引导。如果学生搜索</w:t>
      </w:r>
      <w:r w:rsidR="001A4957" w:rsidRPr="00485459">
        <w:rPr>
          <w:rFonts w:ascii="仿宋" w:eastAsia="仿宋" w:hAnsi="仿宋" w:cstheme="minorEastAsia" w:hint="eastAsia"/>
          <w:spacing w:val="0"/>
          <w:sz w:val="24"/>
          <w:szCs w:val="24"/>
          <w:shd w:val="clear" w:color="auto" w:fill="FFFFFF"/>
        </w:rPr>
        <w:t>“</w:t>
      </w:r>
      <w:r w:rsidRPr="00485459">
        <w:rPr>
          <w:rFonts w:ascii="仿宋" w:eastAsia="仿宋" w:hAnsi="仿宋" w:cstheme="minorEastAsia" w:hint="eastAsia"/>
          <w:spacing w:val="0"/>
          <w:sz w:val="24"/>
          <w:szCs w:val="24"/>
          <w:shd w:val="clear" w:color="auto" w:fill="FFFFFF"/>
        </w:rPr>
        <w:t>挂科怎么办</w:t>
      </w:r>
      <w:r w:rsidR="001A4957" w:rsidRPr="00485459">
        <w:rPr>
          <w:rFonts w:ascii="仿宋" w:eastAsia="仿宋" w:hAnsi="仿宋" w:cstheme="minorEastAsia" w:hint="eastAsia"/>
          <w:spacing w:val="0"/>
          <w:sz w:val="24"/>
          <w:szCs w:val="24"/>
          <w:shd w:val="clear" w:color="auto" w:fill="FFFFFF"/>
        </w:rPr>
        <w:t>”，将会推送逆袭学长访谈录，或者在学习板块新增考前急救包等；如果学生的帖子</w:t>
      </w:r>
      <w:proofErr w:type="gramStart"/>
      <w:r w:rsidR="001A4957" w:rsidRPr="00485459">
        <w:rPr>
          <w:rFonts w:ascii="仿宋" w:eastAsia="仿宋" w:hAnsi="仿宋" w:cstheme="minorEastAsia" w:hint="eastAsia"/>
          <w:spacing w:val="0"/>
          <w:sz w:val="24"/>
          <w:szCs w:val="24"/>
          <w:shd w:val="clear" w:color="auto" w:fill="FFFFFF"/>
        </w:rPr>
        <w:t>包含想</w:t>
      </w:r>
      <w:proofErr w:type="gramEnd"/>
      <w:r w:rsidR="001A4957" w:rsidRPr="00485459">
        <w:rPr>
          <w:rFonts w:ascii="仿宋" w:eastAsia="仿宋" w:hAnsi="仿宋" w:cstheme="minorEastAsia" w:hint="eastAsia"/>
          <w:spacing w:val="0"/>
          <w:sz w:val="24"/>
          <w:szCs w:val="24"/>
          <w:shd w:val="clear" w:color="auto" w:fill="FFFFFF"/>
        </w:rPr>
        <w:t>退学等关键词，</w:t>
      </w:r>
      <w:r w:rsidRPr="00485459">
        <w:rPr>
          <w:rFonts w:ascii="仿宋" w:eastAsia="仿宋" w:hAnsi="仿宋" w:cstheme="minorEastAsia" w:hint="eastAsia"/>
          <w:spacing w:val="0"/>
          <w:sz w:val="24"/>
          <w:szCs w:val="24"/>
          <w:shd w:val="clear" w:color="auto" w:fill="FFFFFF"/>
        </w:rPr>
        <w:t>将会自动置顶心</w:t>
      </w:r>
      <w:proofErr w:type="gramStart"/>
      <w:r w:rsidRPr="00485459">
        <w:rPr>
          <w:rFonts w:ascii="仿宋" w:eastAsia="仿宋" w:hAnsi="仿宋" w:cstheme="minorEastAsia" w:hint="eastAsia"/>
          <w:spacing w:val="0"/>
          <w:sz w:val="24"/>
          <w:szCs w:val="24"/>
          <w:shd w:val="clear" w:color="auto" w:fill="FFFFFF"/>
        </w:rPr>
        <w:t>理委员</w:t>
      </w:r>
      <w:proofErr w:type="gramEnd"/>
      <w:r w:rsidRPr="00485459">
        <w:rPr>
          <w:rFonts w:ascii="仿宋" w:eastAsia="仿宋" w:hAnsi="仿宋" w:cstheme="minorEastAsia" w:hint="eastAsia"/>
          <w:spacing w:val="0"/>
          <w:sz w:val="24"/>
          <w:szCs w:val="24"/>
          <w:shd w:val="clear" w:color="auto" w:fill="FFFFFF"/>
        </w:rPr>
        <w:t>联系方式、关联展示专业转换指南，并且也会匿名评论，由心理医师或者医生进行匿名评论，营造一个积极的舆论态势，达到隐形引导的效果</w:t>
      </w:r>
      <w:r w:rsidR="00F41F7D" w:rsidRPr="00485459">
        <w:rPr>
          <w:rFonts w:ascii="仿宋" w:eastAsia="仿宋" w:hAnsi="仿宋" w:cstheme="minorEastAsia" w:hint="eastAsia"/>
          <w:color w:val="0070C0"/>
          <w:spacing w:val="0"/>
          <w:sz w:val="24"/>
          <w:szCs w:val="24"/>
          <w:shd w:val="clear" w:color="auto" w:fill="FFFFFF"/>
        </w:rPr>
        <w:t>。</w:t>
      </w:r>
      <w:bookmarkStart w:id="34" w:name="_Toc201042566"/>
      <w:bookmarkStart w:id="35" w:name="_Toc416511453"/>
      <w:bookmarkStart w:id="36" w:name="_Toc177378629"/>
    </w:p>
    <w:p w:rsidR="008D78C3" w:rsidRPr="00485459" w:rsidRDefault="008D78C3" w:rsidP="00864CA9">
      <w:pPr>
        <w:widowControl/>
        <w:spacing w:line="360" w:lineRule="auto"/>
        <w:ind w:firstLineChars="200" w:firstLine="480"/>
        <w:jc w:val="left"/>
        <w:rPr>
          <w:rFonts w:ascii="仿宋" w:eastAsia="仿宋" w:hAnsi="仿宋" w:cstheme="minorEastAsia"/>
          <w:spacing w:val="0"/>
          <w:sz w:val="24"/>
          <w:szCs w:val="24"/>
          <w:shd w:val="clear" w:color="auto" w:fill="FFFFFF"/>
        </w:rPr>
        <w:sectPr w:rsidR="008D78C3" w:rsidRPr="00485459" w:rsidSect="002B0E12">
          <w:headerReference w:type="even" r:id="rId13"/>
          <w:footerReference w:type="even" r:id="rId14"/>
          <w:footerReference w:type="default" r:id="rId15"/>
          <w:pgSz w:w="11906" w:h="16838"/>
          <w:pgMar w:top="1440" w:right="1800" w:bottom="1440" w:left="1800" w:header="851" w:footer="595" w:gutter="0"/>
          <w:pgNumType w:start="1"/>
          <w:cols w:space="425"/>
          <w:docGrid w:type="lines" w:linePitch="312"/>
        </w:sectPr>
      </w:pPr>
    </w:p>
    <w:p w:rsidR="00BE1BF8" w:rsidRPr="00485459" w:rsidRDefault="002F23C5" w:rsidP="002F23C5">
      <w:pPr>
        <w:pStyle w:val="1"/>
        <w:rPr>
          <w:rFonts w:ascii="黑体" w:hAnsi="黑体"/>
          <w:spacing w:val="0"/>
        </w:rPr>
      </w:pPr>
      <w:bookmarkStart w:id="37" w:name="_Toc203044593"/>
      <w:r w:rsidRPr="00485459">
        <w:rPr>
          <w:rFonts w:ascii="黑体" w:hAnsi="黑体" w:hint="eastAsia"/>
          <w:spacing w:val="0"/>
        </w:rPr>
        <w:lastRenderedPageBreak/>
        <w:t>基于双层循环的高效个性化联邦学习技术</w:t>
      </w:r>
      <w:bookmarkEnd w:id="37"/>
    </w:p>
    <w:p w:rsidR="00BE1BF8" w:rsidRPr="00485459" w:rsidRDefault="001D6F9F" w:rsidP="001D6F9F">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当单个学校或医院开展</w:t>
      </w:r>
      <w:r w:rsidR="00B06D87" w:rsidRPr="00485459">
        <w:rPr>
          <w:rFonts w:ascii="仿宋" w:eastAsia="仿宋" w:hAnsi="仿宋" w:cstheme="minorEastAsia" w:hint="eastAsia"/>
          <w:spacing w:val="0"/>
          <w:sz w:val="24"/>
          <w:szCs w:val="24"/>
          <w:shd w:val="clear" w:color="auto" w:fill="FFFFFF"/>
        </w:rPr>
        <w:t>AI</w:t>
      </w:r>
      <w:r w:rsidRPr="00485459">
        <w:rPr>
          <w:rFonts w:ascii="仿宋" w:eastAsia="仿宋" w:hAnsi="仿宋" w:cstheme="minorEastAsia" w:hint="eastAsia"/>
          <w:spacing w:val="0"/>
          <w:sz w:val="24"/>
          <w:szCs w:val="24"/>
          <w:shd w:val="clear" w:color="auto" w:fill="FFFFFF"/>
        </w:rPr>
        <w:t>模型训练时，因数据量少，会引发系列问题。从数据占比与模型准确率关系看，数据占原数据</w:t>
      </w:r>
      <w:proofErr w:type="gramStart"/>
      <w:r w:rsidRPr="00485459">
        <w:rPr>
          <w:rFonts w:ascii="仿宋" w:eastAsia="仿宋" w:hAnsi="仿宋" w:cstheme="minorEastAsia" w:hint="eastAsia"/>
          <w:spacing w:val="0"/>
          <w:sz w:val="24"/>
          <w:szCs w:val="24"/>
          <w:shd w:val="clear" w:color="auto" w:fill="FFFFFF"/>
        </w:rPr>
        <w:t>集比例</w:t>
      </w:r>
      <w:proofErr w:type="gramEnd"/>
      <w:r w:rsidRPr="00485459">
        <w:rPr>
          <w:rFonts w:ascii="仿宋" w:eastAsia="仿宋" w:hAnsi="仿宋" w:cstheme="minorEastAsia" w:hint="eastAsia"/>
          <w:spacing w:val="0"/>
          <w:sz w:val="24"/>
          <w:szCs w:val="24"/>
          <w:shd w:val="clear" w:color="auto" w:fill="FFFFFF"/>
        </w:rPr>
        <w:t>越低，准确率下滑越明显（如占比</w:t>
      </w:r>
      <w:r w:rsidR="00B06D87" w:rsidRPr="00485459">
        <w:rPr>
          <w:rFonts w:ascii="仿宋" w:eastAsia="仿宋" w:hAnsi="仿宋" w:cstheme="minorEastAsia" w:hint="eastAsia"/>
          <w:spacing w:val="0"/>
          <w:sz w:val="24"/>
          <w:szCs w:val="24"/>
          <w:shd w:val="clear" w:color="auto" w:fill="FFFFFF"/>
        </w:rPr>
        <w:t>5%</w:t>
      </w:r>
      <w:r w:rsidRPr="00485459">
        <w:rPr>
          <w:rFonts w:ascii="仿宋" w:eastAsia="仿宋" w:hAnsi="仿宋" w:cstheme="minorEastAsia" w:hint="eastAsia"/>
          <w:spacing w:val="0"/>
          <w:sz w:val="24"/>
          <w:szCs w:val="24"/>
          <w:shd w:val="clear" w:color="auto" w:fill="FFFFFF"/>
        </w:rPr>
        <w:t>时准确率仅</w:t>
      </w:r>
      <w:r w:rsidR="00B06D87" w:rsidRPr="00485459">
        <w:rPr>
          <w:rFonts w:ascii="仿宋" w:eastAsia="仿宋" w:hAnsi="仿宋" w:cstheme="minorEastAsia" w:hint="eastAsia"/>
          <w:spacing w:val="0"/>
          <w:sz w:val="24"/>
          <w:szCs w:val="24"/>
          <w:shd w:val="clear" w:color="auto" w:fill="FFFFFF"/>
        </w:rPr>
        <w:t>80.2%</w:t>
      </w:r>
      <w:r w:rsidRPr="00485459">
        <w:rPr>
          <w:rFonts w:ascii="仿宋" w:eastAsia="仿宋" w:hAnsi="仿宋" w:cstheme="minorEastAsia" w:hint="eastAsia"/>
          <w:spacing w:val="0"/>
          <w:sz w:val="24"/>
          <w:szCs w:val="24"/>
          <w:shd w:val="clear" w:color="auto" w:fill="FFFFFF"/>
        </w:rPr>
        <w:t>）。</w:t>
      </w:r>
      <w:proofErr w:type="gramStart"/>
      <w:r w:rsidRPr="00485459">
        <w:rPr>
          <w:rFonts w:ascii="仿宋" w:eastAsia="仿宋" w:hAnsi="仿宋" w:cstheme="minorEastAsia" w:hint="eastAsia"/>
          <w:spacing w:val="0"/>
          <w:sz w:val="24"/>
          <w:szCs w:val="24"/>
          <w:shd w:val="clear" w:color="auto" w:fill="FFFFFF"/>
        </w:rPr>
        <w:t>少数据</w:t>
      </w:r>
      <w:proofErr w:type="gramEnd"/>
      <w:r w:rsidRPr="00485459">
        <w:rPr>
          <w:rFonts w:ascii="仿宋" w:eastAsia="仿宋" w:hAnsi="仿宋" w:cstheme="minorEastAsia" w:hint="eastAsia"/>
          <w:spacing w:val="0"/>
          <w:sz w:val="24"/>
          <w:szCs w:val="24"/>
          <w:shd w:val="clear" w:color="auto" w:fill="FFFFFF"/>
        </w:rPr>
        <w:t>量易使模型过拟合，学习到训练数据噪声而非通用特征；还会让模型泛化能力差，难以应对多样本、新模式；</w:t>
      </w:r>
      <w:proofErr w:type="gramStart"/>
      <w:r w:rsidRPr="00485459">
        <w:rPr>
          <w:rFonts w:ascii="仿宋" w:eastAsia="仿宋" w:hAnsi="仿宋" w:cstheme="minorEastAsia" w:hint="eastAsia"/>
          <w:spacing w:val="0"/>
          <w:sz w:val="24"/>
          <w:szCs w:val="24"/>
          <w:shd w:val="clear" w:color="auto" w:fill="FFFFFF"/>
        </w:rPr>
        <w:t>且训练</w:t>
      </w:r>
      <w:proofErr w:type="gramEnd"/>
      <w:r w:rsidRPr="00485459">
        <w:rPr>
          <w:rFonts w:ascii="仿宋" w:eastAsia="仿宋" w:hAnsi="仿宋" w:cstheme="minorEastAsia" w:hint="eastAsia"/>
          <w:spacing w:val="0"/>
          <w:sz w:val="24"/>
          <w:szCs w:val="24"/>
          <w:shd w:val="clear" w:color="auto" w:fill="FFFFFF"/>
        </w:rPr>
        <w:t>过程不稳定，性能波动大。同时，跨机构数据联合分析是趋势，但传统数据集中式训练，需汇聚各机构数据，存在患者隐私泄露风险，单个机构单独训练又因数据量</w:t>
      </w:r>
      <w:proofErr w:type="gramStart"/>
      <w:r w:rsidRPr="00485459">
        <w:rPr>
          <w:rFonts w:ascii="仿宋" w:eastAsia="仿宋" w:hAnsi="仿宋" w:cstheme="minorEastAsia" w:hint="eastAsia"/>
          <w:spacing w:val="0"/>
          <w:sz w:val="24"/>
          <w:szCs w:val="24"/>
          <w:shd w:val="clear" w:color="auto" w:fill="FFFFFF"/>
        </w:rPr>
        <w:t>少限制</w:t>
      </w:r>
      <w:proofErr w:type="gramEnd"/>
      <w:r w:rsidRPr="00485459">
        <w:rPr>
          <w:rFonts w:ascii="仿宋" w:eastAsia="仿宋" w:hAnsi="仿宋" w:cstheme="minorEastAsia" w:hint="eastAsia"/>
          <w:spacing w:val="0"/>
          <w:sz w:val="24"/>
          <w:szCs w:val="24"/>
          <w:shd w:val="clear" w:color="auto" w:fill="FFFFFF"/>
        </w:rPr>
        <w:t>模型性能，陷入“数据共享则隐私难保，数据</w:t>
      </w:r>
      <w:proofErr w:type="gramStart"/>
      <w:r w:rsidRPr="00485459">
        <w:rPr>
          <w:rFonts w:ascii="仿宋" w:eastAsia="仿宋" w:hAnsi="仿宋" w:cstheme="minorEastAsia" w:hint="eastAsia"/>
          <w:spacing w:val="0"/>
          <w:sz w:val="24"/>
          <w:szCs w:val="24"/>
          <w:shd w:val="clear" w:color="auto" w:fill="FFFFFF"/>
        </w:rPr>
        <w:t>不</w:t>
      </w:r>
      <w:proofErr w:type="gramEnd"/>
      <w:r w:rsidRPr="00485459">
        <w:rPr>
          <w:rFonts w:ascii="仿宋" w:eastAsia="仿宋" w:hAnsi="仿宋" w:cstheme="minorEastAsia" w:hint="eastAsia"/>
          <w:spacing w:val="0"/>
          <w:sz w:val="24"/>
          <w:szCs w:val="24"/>
          <w:shd w:val="clear" w:color="auto" w:fill="FFFFFF"/>
        </w:rPr>
        <w:t>共享则模型低效”的两难</w:t>
      </w:r>
      <w:r w:rsidR="00BE1BF8" w:rsidRPr="00485459">
        <w:rPr>
          <w:rFonts w:ascii="仿宋" w:eastAsia="仿宋" w:hAnsi="仿宋" w:cstheme="minorEastAsia" w:hint="eastAsia"/>
          <w:spacing w:val="0"/>
          <w:sz w:val="24"/>
          <w:szCs w:val="24"/>
          <w:shd w:val="clear" w:color="auto" w:fill="FFFFFF"/>
        </w:rPr>
        <w:t>。</w:t>
      </w:r>
    </w:p>
    <w:p w:rsidR="00D30DB7" w:rsidRPr="00485459" w:rsidRDefault="001D6F9F" w:rsidP="00D30DB7">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shd w:val="clear" w:color="auto" w:fill="FFFFFF"/>
        </w:rPr>
        <w:t>联邦学习为隐私保护下的多机构协同数据处理提供有效路径，实现数据“可用不可见”，从全生命周期保障数据安全，在释放数据价值与隐私保护间寻得平衡。</w:t>
      </w:r>
      <w:r w:rsidR="00D30DB7" w:rsidRPr="00485459">
        <w:rPr>
          <w:rFonts w:ascii="仿宋" w:eastAsia="仿宋" w:hAnsi="仿宋" w:cstheme="minorEastAsia" w:hint="eastAsia"/>
          <w:spacing w:val="0"/>
          <w:sz w:val="24"/>
          <w:szCs w:val="24"/>
          <w:shd w:val="clear" w:color="auto" w:fill="FFFFFF"/>
        </w:rPr>
        <w:t>例如，</w:t>
      </w:r>
      <w:proofErr w:type="gramStart"/>
      <w:r w:rsidR="00D30DB7" w:rsidRPr="00485459">
        <w:rPr>
          <w:rFonts w:ascii="仿宋" w:eastAsia="仿宋" w:hAnsi="仿宋" w:cstheme="minorEastAsia" w:hint="eastAsia"/>
          <w:spacing w:val="0"/>
          <w:sz w:val="24"/>
          <w:szCs w:val="24"/>
        </w:rPr>
        <w:t>腾讯天衍</w:t>
      </w:r>
      <w:proofErr w:type="gramEnd"/>
      <w:r w:rsidR="00D30DB7" w:rsidRPr="00485459">
        <w:rPr>
          <w:rFonts w:ascii="仿宋" w:eastAsia="仿宋" w:hAnsi="仿宋" w:cstheme="minorEastAsia" w:hint="eastAsia"/>
          <w:spacing w:val="0"/>
          <w:sz w:val="24"/>
          <w:szCs w:val="24"/>
        </w:rPr>
        <w:t>实验室和</w:t>
      </w:r>
      <w:proofErr w:type="gramStart"/>
      <w:r w:rsidR="00D30DB7" w:rsidRPr="00485459">
        <w:rPr>
          <w:rFonts w:ascii="仿宋" w:eastAsia="仿宋" w:hAnsi="仿宋" w:cstheme="minorEastAsia" w:hint="eastAsia"/>
          <w:spacing w:val="0"/>
          <w:sz w:val="24"/>
          <w:szCs w:val="24"/>
        </w:rPr>
        <w:t>微众银行</w:t>
      </w:r>
      <w:proofErr w:type="gramEnd"/>
      <w:r w:rsidR="00D30DB7" w:rsidRPr="00485459">
        <w:rPr>
          <w:rFonts w:ascii="仿宋" w:eastAsia="仿宋" w:hAnsi="仿宋" w:cstheme="minorEastAsia" w:hint="eastAsia"/>
          <w:spacing w:val="0"/>
          <w:sz w:val="24"/>
          <w:szCs w:val="24"/>
        </w:rPr>
        <w:t>联合开发了基于医疗联邦学习框架的“脑卒中发病风险预测模型”，模型利用NLP技术对电子病历进行处理，通过分析识别与脑卒中高度关联的症状来预测病人脑卒中发病风险，我国中部某市五家医院（其中三家为该市头部三甲医院）参与了该研究，结果显示，利用联邦学习训练的模型预测准确率高达80％。</w:t>
      </w:r>
    </w:p>
    <w:p w:rsidR="00D30DB7" w:rsidRPr="00485459" w:rsidRDefault="00D30DB7" w:rsidP="00D30DB7">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noProof/>
          <w:spacing w:val="0"/>
          <w:sz w:val="24"/>
          <w:szCs w:val="24"/>
        </w:rPr>
        <w:drawing>
          <wp:inline distT="0" distB="0" distL="0" distR="0" wp14:anchorId="1A182AFD" wp14:editId="2C35E2C2">
            <wp:extent cx="4747260" cy="2522220"/>
            <wp:effectExtent l="0" t="0" r="0" b="0"/>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IMG_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7260" cy="2522220"/>
                    </a:xfrm>
                    <a:prstGeom prst="rect">
                      <a:avLst/>
                    </a:prstGeom>
                    <a:noFill/>
                    <a:ln>
                      <a:noFill/>
                    </a:ln>
                  </pic:spPr>
                </pic:pic>
              </a:graphicData>
            </a:graphic>
          </wp:inline>
        </w:drawing>
      </w:r>
    </w:p>
    <w:p w:rsidR="00D30DB7" w:rsidRPr="00485459" w:rsidRDefault="00D30DB7" w:rsidP="00D30DB7">
      <w:pPr>
        <w:pStyle w:val="a7"/>
        <w:jc w:val="center"/>
        <w:rPr>
          <w:rFonts w:ascii="仿宋" w:eastAsia="仿宋" w:hAnsi="仿宋"/>
          <w:sz w:val="24"/>
          <w:szCs w:val="24"/>
        </w:rPr>
      </w:pPr>
      <w:bookmarkStart w:id="38" w:name="_Toc203044733"/>
      <w:r w:rsidRPr="00485459">
        <w:rPr>
          <w:rFonts w:ascii="仿宋" w:eastAsia="仿宋" w:hAnsi="仿宋" w:hint="eastAsia"/>
          <w:sz w:val="24"/>
          <w:szCs w:val="24"/>
        </w:rPr>
        <w:t>图</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w:instrText>
      </w:r>
      <w:r w:rsidR="0037742C" w:rsidRPr="00485459">
        <w:rPr>
          <w:rFonts w:ascii="仿宋" w:eastAsia="仿宋" w:hAnsi="仿宋" w:hint="eastAsia"/>
          <w:sz w:val="24"/>
          <w:szCs w:val="24"/>
        </w:rPr>
        <w:instrText>STYLEREF 1 \s</w:instrText>
      </w:r>
      <w:r w:rsidR="0037742C" w:rsidRPr="00485459">
        <w:rPr>
          <w:rFonts w:ascii="仿宋" w:eastAsia="仿宋" w:hAnsi="仿宋"/>
          <w:sz w:val="24"/>
          <w:szCs w:val="24"/>
        </w:rPr>
        <w:instrText xml:space="preserve">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2</w:t>
      </w:r>
      <w:r w:rsidR="0037742C" w:rsidRPr="00485459">
        <w:rPr>
          <w:rFonts w:ascii="仿宋" w:eastAsia="仿宋" w:hAnsi="仿宋"/>
          <w:sz w:val="24"/>
          <w:szCs w:val="24"/>
        </w:rPr>
        <w:fldChar w:fldCharType="end"/>
      </w:r>
      <w:r w:rsidR="0037742C" w:rsidRPr="00485459">
        <w:rPr>
          <w:rFonts w:ascii="仿宋" w:eastAsia="仿宋" w:hAnsi="仿宋"/>
          <w:sz w:val="24"/>
          <w:szCs w:val="24"/>
        </w:rPr>
        <w:t>.</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w:instrText>
      </w:r>
      <w:r w:rsidR="0037742C" w:rsidRPr="00485459">
        <w:rPr>
          <w:rFonts w:ascii="仿宋" w:eastAsia="仿宋" w:hAnsi="仿宋" w:hint="eastAsia"/>
          <w:sz w:val="24"/>
          <w:szCs w:val="24"/>
        </w:rPr>
        <w:instrText>SEQ 图 \* ARABIC \s 1</w:instrText>
      </w:r>
      <w:r w:rsidR="0037742C" w:rsidRPr="00485459">
        <w:rPr>
          <w:rFonts w:ascii="仿宋" w:eastAsia="仿宋" w:hAnsi="仿宋"/>
          <w:sz w:val="24"/>
          <w:szCs w:val="24"/>
        </w:rPr>
        <w:instrText xml:space="preserve">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1</w:t>
      </w:r>
      <w:r w:rsidR="0037742C" w:rsidRPr="00485459">
        <w:rPr>
          <w:rFonts w:ascii="仿宋" w:eastAsia="仿宋" w:hAnsi="仿宋"/>
          <w:sz w:val="24"/>
          <w:szCs w:val="24"/>
        </w:rPr>
        <w:fldChar w:fldCharType="end"/>
      </w:r>
      <w:proofErr w:type="gramStart"/>
      <w:r w:rsidRPr="00485459">
        <w:rPr>
          <w:rFonts w:ascii="仿宋" w:eastAsia="仿宋" w:hAnsi="仿宋" w:hint="eastAsia"/>
          <w:sz w:val="24"/>
          <w:szCs w:val="24"/>
        </w:rPr>
        <w:t>腾讯天衍</w:t>
      </w:r>
      <w:proofErr w:type="gramEnd"/>
      <w:r w:rsidRPr="00485459">
        <w:rPr>
          <w:rFonts w:ascii="仿宋" w:eastAsia="仿宋" w:hAnsi="仿宋" w:hint="eastAsia"/>
          <w:sz w:val="24"/>
          <w:szCs w:val="24"/>
        </w:rPr>
        <w:t>实验室联合</w:t>
      </w:r>
      <w:proofErr w:type="gramStart"/>
      <w:r w:rsidRPr="00485459">
        <w:rPr>
          <w:rFonts w:ascii="仿宋" w:eastAsia="仿宋" w:hAnsi="仿宋" w:hint="eastAsia"/>
          <w:sz w:val="24"/>
          <w:szCs w:val="24"/>
        </w:rPr>
        <w:t>微众银行</w:t>
      </w:r>
      <w:proofErr w:type="gramEnd"/>
      <w:r w:rsidRPr="00485459">
        <w:rPr>
          <w:rFonts w:ascii="仿宋" w:eastAsia="仿宋" w:hAnsi="仿宋" w:hint="eastAsia"/>
          <w:sz w:val="24"/>
          <w:szCs w:val="24"/>
        </w:rPr>
        <w:t>研发医疗联邦学习</w:t>
      </w:r>
      <w:bookmarkEnd w:id="38"/>
    </w:p>
    <w:p w:rsidR="00D30DB7" w:rsidRPr="00485459" w:rsidRDefault="00D30DB7" w:rsidP="001D6F9F">
      <w:pPr>
        <w:spacing w:line="360" w:lineRule="auto"/>
        <w:ind w:firstLineChars="200" w:firstLine="480"/>
        <w:rPr>
          <w:rFonts w:ascii="仿宋" w:eastAsia="仿宋" w:hAnsi="仿宋" w:cstheme="minorEastAsia"/>
          <w:spacing w:val="0"/>
          <w:sz w:val="24"/>
          <w:szCs w:val="24"/>
          <w:shd w:val="clear" w:color="auto" w:fill="FFFFFF"/>
        </w:rPr>
      </w:pPr>
    </w:p>
    <w:p w:rsidR="00965A79" w:rsidRPr="00485459" w:rsidRDefault="00965A79" w:rsidP="00965A79">
      <w:pPr>
        <w:spacing w:line="360" w:lineRule="auto"/>
        <w:jc w:val="center"/>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lastRenderedPageBreak/>
        <w:drawing>
          <wp:inline distT="0" distB="0" distL="0" distR="0" wp14:anchorId="2A4904D2" wp14:editId="4E4AA5AF">
            <wp:extent cx="4043680" cy="1872615"/>
            <wp:effectExtent l="0" t="0" r="13970"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7"/>
                    <a:srcRect/>
                    <a:stretch>
                      <a:fillRect/>
                    </a:stretch>
                  </pic:blipFill>
                  <pic:spPr>
                    <a:xfrm>
                      <a:off x="0" y="0"/>
                      <a:ext cx="4043680" cy="1872615"/>
                    </a:xfrm>
                    <a:prstGeom prst="rect">
                      <a:avLst/>
                    </a:prstGeom>
                    <a:noFill/>
                    <a:ln>
                      <a:noFill/>
                    </a:ln>
                  </pic:spPr>
                </pic:pic>
              </a:graphicData>
            </a:graphic>
          </wp:inline>
        </w:drawing>
      </w:r>
    </w:p>
    <w:p w:rsidR="00965A79" w:rsidRPr="00485459" w:rsidRDefault="00965A79" w:rsidP="00965A79">
      <w:pPr>
        <w:pStyle w:val="a7"/>
        <w:jc w:val="center"/>
        <w:rPr>
          <w:rFonts w:ascii="仿宋" w:eastAsia="仿宋" w:hAnsi="仿宋"/>
          <w:sz w:val="24"/>
          <w:szCs w:val="24"/>
        </w:rPr>
      </w:pPr>
      <w:bookmarkStart w:id="39" w:name="OLE_LINK56"/>
      <w:bookmarkStart w:id="40" w:name="_Toc200958067"/>
      <w:bookmarkStart w:id="41" w:name="_Toc201001808"/>
      <w:bookmarkStart w:id="42" w:name="_Toc203044734"/>
      <w:bookmarkStart w:id="43" w:name="OLE_LINK19"/>
      <w:bookmarkStart w:id="44" w:name="OLE_LINK20"/>
      <w:r w:rsidRPr="00485459">
        <w:rPr>
          <w:rFonts w:ascii="仿宋" w:eastAsia="仿宋" w:hAnsi="仿宋"/>
          <w:sz w:val="24"/>
          <w:szCs w:val="24"/>
        </w:rPr>
        <w:t>图</w:t>
      </w:r>
      <w:r w:rsidR="00F86C8F" w:rsidRPr="00485459">
        <w:rPr>
          <w:rFonts w:ascii="仿宋" w:eastAsia="仿宋" w:hAnsi="仿宋"/>
          <w:sz w:val="24"/>
          <w:szCs w:val="24"/>
        </w:rPr>
        <w:fldChar w:fldCharType="begin"/>
      </w:r>
      <w:r w:rsidR="00F86C8F" w:rsidRPr="00485459">
        <w:rPr>
          <w:rFonts w:ascii="仿宋" w:eastAsia="仿宋" w:hAnsi="仿宋"/>
          <w:sz w:val="24"/>
          <w:szCs w:val="24"/>
        </w:rPr>
        <w:instrText xml:space="preserve"> STYLEREF 1 \s </w:instrText>
      </w:r>
      <w:r w:rsidR="00F86C8F" w:rsidRPr="00485459">
        <w:rPr>
          <w:rFonts w:ascii="仿宋" w:eastAsia="仿宋" w:hAnsi="仿宋"/>
          <w:sz w:val="24"/>
          <w:szCs w:val="24"/>
        </w:rPr>
        <w:fldChar w:fldCharType="separate"/>
      </w:r>
      <w:r w:rsidR="005F70E9">
        <w:rPr>
          <w:rFonts w:ascii="仿宋" w:eastAsia="仿宋" w:hAnsi="仿宋"/>
          <w:noProof/>
          <w:sz w:val="24"/>
          <w:szCs w:val="24"/>
        </w:rPr>
        <w:t>2</w:t>
      </w:r>
      <w:r w:rsidR="00F86C8F" w:rsidRPr="00485459">
        <w:rPr>
          <w:rFonts w:ascii="仿宋" w:eastAsia="仿宋" w:hAnsi="仿宋"/>
          <w:sz w:val="24"/>
          <w:szCs w:val="24"/>
        </w:rPr>
        <w:fldChar w:fldCharType="end"/>
      </w:r>
      <w:r w:rsidR="0037742C" w:rsidRPr="00485459">
        <w:rPr>
          <w:rFonts w:ascii="仿宋" w:eastAsia="仿宋" w:hAnsi="仿宋"/>
          <w:sz w:val="24"/>
          <w:szCs w:val="24"/>
        </w:rPr>
        <w:t>.</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SEQ 图 \* ARABIC \s 1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2</w:t>
      </w:r>
      <w:r w:rsidR="0037742C" w:rsidRPr="00485459">
        <w:rPr>
          <w:rFonts w:ascii="仿宋" w:eastAsia="仿宋" w:hAnsi="仿宋"/>
          <w:sz w:val="24"/>
          <w:szCs w:val="24"/>
        </w:rPr>
        <w:fldChar w:fldCharType="end"/>
      </w:r>
      <w:bookmarkEnd w:id="39"/>
      <w:r w:rsidRPr="00485459">
        <w:rPr>
          <w:rFonts w:ascii="仿宋" w:eastAsia="仿宋" w:hAnsi="仿宋" w:hint="eastAsia"/>
          <w:sz w:val="24"/>
          <w:szCs w:val="24"/>
        </w:rPr>
        <w:t>FedAvg架构示意图</w:t>
      </w:r>
      <w:bookmarkEnd w:id="40"/>
      <w:bookmarkEnd w:id="41"/>
      <w:bookmarkEnd w:id="42"/>
    </w:p>
    <w:bookmarkEnd w:id="43"/>
    <w:bookmarkEnd w:id="44"/>
    <w:p w:rsidR="00965A79" w:rsidRPr="00485459" w:rsidRDefault="00965A79" w:rsidP="00965A79">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联邦学习旨在数据不出本地的前提下在大量分布式</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中训练一个高效的集中式模型。图2.</w:t>
      </w:r>
      <w:r w:rsidR="00DA11C7" w:rsidRPr="00485459">
        <w:rPr>
          <w:rFonts w:ascii="仿宋" w:eastAsia="仿宋" w:hAnsi="仿宋" w:cstheme="minorEastAsia" w:hint="eastAsia"/>
          <w:spacing w:val="0"/>
          <w:sz w:val="24"/>
          <w:szCs w:val="24"/>
        </w:rPr>
        <w:t>2</w:t>
      </w:r>
      <w:r w:rsidRPr="00485459">
        <w:rPr>
          <w:rFonts w:ascii="仿宋" w:eastAsia="仿宋" w:hAnsi="仿宋" w:cstheme="minorEastAsia" w:hint="eastAsia"/>
          <w:spacing w:val="0"/>
          <w:sz w:val="24"/>
          <w:szCs w:val="24"/>
        </w:rPr>
        <w:t>展示了经典的FedAvg架构</w:t>
      </w:r>
      <w:r w:rsidRPr="00485459">
        <w:rPr>
          <w:rFonts w:ascii="仿宋" w:eastAsia="仿宋" w:hAnsi="仿宋" w:cstheme="minorEastAsia" w:hint="eastAsia"/>
          <w:spacing w:val="0"/>
          <w:sz w:val="24"/>
          <w:szCs w:val="24"/>
          <w:vertAlign w:val="superscript"/>
        </w:rPr>
        <w:fldChar w:fldCharType="begin"/>
      </w:r>
      <w:r w:rsidRPr="00485459">
        <w:rPr>
          <w:rFonts w:ascii="仿宋" w:eastAsia="仿宋" w:hAnsi="仿宋" w:cstheme="minorEastAsia" w:hint="eastAsia"/>
          <w:spacing w:val="0"/>
          <w:sz w:val="24"/>
          <w:szCs w:val="24"/>
          <w:vertAlign w:val="superscript"/>
        </w:rPr>
        <w:instrText xml:space="preserve"> REF _Ref123571517 \r \h  \* MERGEFORMAT </w:instrText>
      </w:r>
      <w:r w:rsidRPr="00485459">
        <w:rPr>
          <w:rFonts w:ascii="仿宋" w:eastAsia="仿宋" w:hAnsi="仿宋" w:cstheme="minorEastAsia" w:hint="eastAsia"/>
          <w:spacing w:val="0"/>
          <w:sz w:val="24"/>
          <w:szCs w:val="24"/>
          <w:vertAlign w:val="superscript"/>
        </w:rPr>
      </w:r>
      <w:r w:rsidRPr="00485459">
        <w:rPr>
          <w:rFonts w:ascii="仿宋" w:eastAsia="仿宋" w:hAnsi="仿宋" w:cstheme="minorEastAsia" w:hint="eastAsia"/>
          <w:spacing w:val="0"/>
          <w:sz w:val="24"/>
          <w:szCs w:val="24"/>
          <w:vertAlign w:val="superscript"/>
        </w:rPr>
        <w:fldChar w:fldCharType="separate"/>
      </w:r>
      <w:r w:rsidR="005F70E9">
        <w:rPr>
          <w:rFonts w:ascii="仿宋" w:eastAsia="仿宋" w:hAnsi="仿宋" w:cstheme="minorEastAsia"/>
          <w:spacing w:val="0"/>
          <w:sz w:val="24"/>
          <w:szCs w:val="24"/>
          <w:vertAlign w:val="superscript"/>
        </w:rPr>
        <w:t>[1]</w:t>
      </w:r>
      <w:r w:rsidRPr="00485459">
        <w:rPr>
          <w:rFonts w:ascii="仿宋" w:eastAsia="仿宋" w:hAnsi="仿宋" w:cstheme="minorEastAsia" w:hint="eastAsia"/>
          <w:spacing w:val="0"/>
          <w:sz w:val="24"/>
          <w:szCs w:val="24"/>
          <w:vertAlign w:val="superscript"/>
        </w:rPr>
        <w:fldChar w:fldCharType="end"/>
      </w:r>
      <w:r w:rsidRPr="00485459">
        <w:rPr>
          <w:rFonts w:ascii="仿宋" w:eastAsia="仿宋" w:hAnsi="仿宋" w:cstheme="minorEastAsia" w:hint="eastAsia"/>
          <w:spacing w:val="0"/>
          <w:sz w:val="24"/>
          <w:szCs w:val="24"/>
        </w:rPr>
        <w:t>:FedAvg由一个云端服务器和多个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组成，云端服务器负责收集并聚合来自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的模型更新，每个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都拥有自己的数据和算力。FedAvg主要遵循三个步骤：(1)在每次通信迭代中，云端服务器随机选择一部分</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，并向它们发送最新的全局模型；(2)选定的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根据其本地数据进行训练，然后将其本地客户端模型更新发送到云端服务器；(3)云端服务器收集</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的本地模型梯度更新，以聚合成新的全局模型。上述步骤将不断迭代，直到算法收敛。基于联邦学习的边缘计算架构将边缘计算从边缘推理阶段转变为边缘训练阶段。在边缘训练阶段，模型训练在</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完成，即可以实现模型的实时迭代更新，也能够保护</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的数据隐私。</w:t>
      </w:r>
    </w:p>
    <w:p w:rsidR="00BE1BF8" w:rsidRPr="00485459" w:rsidRDefault="00BE1BF8" w:rsidP="001D6F9F">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联邦学习是一种新的分布式机器学习范式</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_Ref123571517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，它可以在保证各个客户端的数据不出本地的情况下，使得各个客户端共同训练一个共享的全局模型，从而在保证隐私的前提下有效解决数据孤岛问题</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_Ref123398277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。在数据合</w:t>
      </w:r>
      <w:proofErr w:type="gramStart"/>
      <w:r w:rsidRPr="00485459">
        <w:rPr>
          <w:rFonts w:ascii="仿宋" w:eastAsia="仿宋" w:hAnsi="仿宋" w:cstheme="minorEastAsia" w:hint="eastAsia"/>
          <w:spacing w:val="0"/>
          <w:sz w:val="24"/>
          <w:szCs w:val="24"/>
          <w:shd w:val="clear" w:color="auto" w:fill="FFFFFF"/>
        </w:rPr>
        <w:t>规</w:t>
      </w:r>
      <w:proofErr w:type="gramEnd"/>
      <w:r w:rsidRPr="00485459">
        <w:rPr>
          <w:rFonts w:ascii="仿宋" w:eastAsia="仿宋" w:hAnsi="仿宋" w:cstheme="minorEastAsia" w:hint="eastAsia"/>
          <w:spacing w:val="0"/>
          <w:sz w:val="24"/>
          <w:szCs w:val="24"/>
          <w:shd w:val="clear" w:color="auto" w:fill="FFFFFF"/>
        </w:rPr>
        <w:t>日趋严格的背景下，由于联邦学习能够平衡数据利用与数据保护的矛盾，近年来受到越来越多的研究和关注，在对数据敏感的工业场景</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_Ref123723016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、医疗场景</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_Ref123723023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[4]</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、移动边缘计算</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_Ref123724931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[5]</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、服务计算</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_Ref127382276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[6]</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等工程领域应用有着广阔前景。</w:t>
      </w:r>
    </w:p>
    <w:p w:rsidR="00BE1BF8" w:rsidRPr="00485459" w:rsidRDefault="00BE1BF8" w:rsidP="00BE1BF8">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然而，在联邦学习中，各个客户端的数据是独立生成或采集的，因此它们通常不是独立同分布(IID)的，即数据异构性</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_Ref123645288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[7]</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。另外，涉及大量设备参与的联邦学习网络，在客户端的计算、存储和通信资源方面存在差异性，即系统异构性</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_Ref127302510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[8]</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。联邦学习固有的异构性阻碍了联邦学习的实际应用</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_Ref123730620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[9]</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，主要表现在三个方面：一是降低了模型泛化性，联邦学习假设目标数据分布是所有客户端数据的均匀采样，对于不可知数据分布的目标数据其泛化</w:t>
      </w:r>
      <w:proofErr w:type="gramStart"/>
      <w:r w:rsidRPr="00485459">
        <w:rPr>
          <w:rFonts w:ascii="仿宋" w:eastAsia="仿宋" w:hAnsi="仿宋" w:cstheme="minorEastAsia" w:hint="eastAsia"/>
          <w:spacing w:val="0"/>
          <w:sz w:val="24"/>
          <w:szCs w:val="24"/>
          <w:shd w:val="clear" w:color="auto" w:fill="FFFFFF"/>
        </w:rPr>
        <w:t>性无法</w:t>
      </w:r>
      <w:proofErr w:type="gramEnd"/>
      <w:r w:rsidRPr="00485459">
        <w:rPr>
          <w:rFonts w:ascii="仿宋" w:eastAsia="仿宋" w:hAnsi="仿宋" w:cstheme="minorEastAsia" w:hint="eastAsia"/>
          <w:spacing w:val="0"/>
          <w:sz w:val="24"/>
          <w:szCs w:val="24"/>
          <w:shd w:val="clear" w:color="auto" w:fill="FFFFFF"/>
        </w:rPr>
        <w:t>保证</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_Ref127306617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[10]</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；二是降低了个性化性能，</w:t>
      </w:r>
      <w:r w:rsidRPr="00485459">
        <w:rPr>
          <w:rFonts w:ascii="仿宋" w:eastAsia="仿宋" w:hAnsi="仿宋" w:cstheme="minorEastAsia" w:hint="eastAsia"/>
          <w:spacing w:val="0"/>
          <w:sz w:val="24"/>
          <w:szCs w:val="24"/>
          <w:shd w:val="clear" w:color="auto" w:fill="FFFFFF"/>
        </w:rPr>
        <w:lastRenderedPageBreak/>
        <w:t>不同客户端的模型更新方向存在互斥性，导致了模型在某些客户端数据上的效果较差</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_Ref123472112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[11]</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;三是降低了联邦学习效率，资源受限的客户端计算或传输效率低，导致客户端失败和客户端延迟的情况，损害联邦学习的训练效率</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_Ref127343955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[12]</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w:t>
      </w:r>
    </w:p>
    <w:p w:rsidR="00BE1BF8" w:rsidRPr="00485459" w:rsidRDefault="00BE1BF8" w:rsidP="002349C2">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面对上述挑战，国内外许多研究人员和机构进行了相关的理论和应用研究，针对模型泛化性，通过数据增强</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_Ref123472085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[13]</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_Ref126921597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[14]</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_Ref126921603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[15]</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、添加本地损失正则化</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_Ref126921611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[16]</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_Ref126921615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[17]</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_Ref126921624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[18]</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、公平性</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_Ref126917100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[19]</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_Ref127349766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[20]</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_Ref126919274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[21]</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_Ref127349777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[22]</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等方法来提升全局模型在客户端本地数据上的泛化性；针对模型个性化性能，通过联邦个性化技术为每个客户端定制个性化模型，比如参数解耦</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_Ref126919503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[23]</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、双层优化</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_Ref127350102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[24]</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_Ref127350104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[25]</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_Ref126921108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[26]</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、知识蒸馏</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_Ref126921406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[29]</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、多任务学习</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_Ref126921412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[30]</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、聚类联邦</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_Ref126921552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[31]</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_Ref127429537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[32]</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等；针对效率问题，通过客户端选择</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_Ref127351562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[33]</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、资源分配</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_Ref127351570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[34]</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、异步联邦</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_Ref127351587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[35]</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、参数量化</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_Ref127351606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[36]</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、参数稀疏</w:t>
      </w:r>
      <w:r w:rsidRPr="00485459">
        <w:rPr>
          <w:rFonts w:ascii="仿宋" w:eastAsia="仿宋" w:hAnsi="仿宋" w:cstheme="minorEastAsia" w:hint="eastAsia"/>
          <w:spacing w:val="0"/>
          <w:sz w:val="24"/>
          <w:szCs w:val="24"/>
          <w:shd w:val="clear" w:color="auto" w:fill="FFFFFF"/>
          <w:vertAlign w:val="superscript"/>
        </w:rPr>
        <w:fldChar w:fldCharType="begin"/>
      </w:r>
      <w:r w:rsidRPr="00485459">
        <w:rPr>
          <w:rFonts w:ascii="仿宋" w:eastAsia="仿宋" w:hAnsi="仿宋" w:cstheme="minorEastAsia" w:hint="eastAsia"/>
          <w:spacing w:val="0"/>
          <w:sz w:val="24"/>
          <w:szCs w:val="24"/>
          <w:shd w:val="clear" w:color="auto" w:fill="FFFFFF"/>
          <w:vertAlign w:val="superscript"/>
        </w:rPr>
        <w:instrText xml:space="preserve"> REF _Ref127351620 \r \h  \* MERGEFORMAT </w:instrText>
      </w:r>
      <w:r w:rsidRPr="00485459">
        <w:rPr>
          <w:rFonts w:ascii="仿宋" w:eastAsia="仿宋" w:hAnsi="仿宋" w:cstheme="minorEastAsia" w:hint="eastAsia"/>
          <w:spacing w:val="0"/>
          <w:sz w:val="24"/>
          <w:szCs w:val="24"/>
          <w:shd w:val="clear" w:color="auto" w:fill="FFFFFF"/>
          <w:vertAlign w:val="superscript"/>
        </w:rPr>
      </w:r>
      <w:r w:rsidRPr="00485459">
        <w:rPr>
          <w:rFonts w:ascii="仿宋" w:eastAsia="仿宋" w:hAnsi="仿宋" w:cstheme="minorEastAsia" w:hint="eastAsia"/>
          <w:spacing w:val="0"/>
          <w:sz w:val="24"/>
          <w:szCs w:val="24"/>
          <w:shd w:val="clear" w:color="auto" w:fill="FFFFFF"/>
          <w:vertAlign w:val="superscript"/>
        </w:rPr>
        <w:fldChar w:fldCharType="separate"/>
      </w:r>
      <w:r w:rsidR="005F70E9">
        <w:rPr>
          <w:rFonts w:ascii="仿宋" w:eastAsia="仿宋" w:hAnsi="仿宋" w:cstheme="minorEastAsia"/>
          <w:spacing w:val="0"/>
          <w:sz w:val="24"/>
          <w:szCs w:val="24"/>
          <w:shd w:val="clear" w:color="auto" w:fill="FFFFFF"/>
          <w:vertAlign w:val="superscript"/>
        </w:rPr>
        <w:t>[37]</w:t>
      </w:r>
      <w:r w:rsidRPr="00485459">
        <w:rPr>
          <w:rFonts w:ascii="仿宋" w:eastAsia="仿宋" w:hAnsi="仿宋" w:cstheme="minorEastAsia" w:hint="eastAsia"/>
          <w:spacing w:val="0"/>
          <w:sz w:val="24"/>
          <w:szCs w:val="24"/>
          <w:shd w:val="clear" w:color="auto" w:fill="FFFFFF"/>
          <w:vertAlign w:val="superscript"/>
        </w:rPr>
        <w:fldChar w:fldCharType="end"/>
      </w:r>
      <w:r w:rsidRPr="00485459">
        <w:rPr>
          <w:rFonts w:ascii="仿宋" w:eastAsia="仿宋" w:hAnsi="仿宋" w:cstheme="minorEastAsia" w:hint="eastAsia"/>
          <w:spacing w:val="0"/>
          <w:sz w:val="24"/>
          <w:szCs w:val="24"/>
          <w:shd w:val="clear" w:color="auto" w:fill="FFFFFF"/>
        </w:rPr>
        <w:t>等方面提升效率。现有方法分别在泛化性、个性化以及效率方面取得了显著的成果，但从支撑落地应用的角度看，它们只侧重于某一方面的挑战，无法在联邦学习过程中平衡泛化性、个性化和效率，阻碍了其大规模应用落地。</w:t>
      </w:r>
    </w:p>
    <w:p w:rsidR="00BE1BF8" w:rsidRPr="00485459" w:rsidRDefault="00BE1BF8" w:rsidP="002349C2">
      <w:pPr>
        <w:snapToGrid w:val="0"/>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因此，研究如何在异构环境下，构建</w:t>
      </w:r>
      <w:r w:rsidRPr="00485459">
        <w:rPr>
          <w:rFonts w:ascii="仿宋" w:eastAsia="仿宋" w:hAnsi="仿宋" w:cstheme="minorEastAsia" w:hint="eastAsia"/>
          <w:spacing w:val="0"/>
          <w:sz w:val="24"/>
          <w:szCs w:val="24"/>
        </w:rPr>
        <w:t>高效、高性能的联邦学习技术，实现</w:t>
      </w:r>
      <w:r w:rsidRPr="00485459">
        <w:rPr>
          <w:rFonts w:ascii="仿宋" w:eastAsia="仿宋" w:hAnsi="仿宋" w:cstheme="minorEastAsia" w:hint="eastAsia"/>
          <w:spacing w:val="0"/>
          <w:sz w:val="24"/>
          <w:szCs w:val="24"/>
          <w:shd w:val="clear" w:color="auto" w:fill="FFFFFF"/>
        </w:rPr>
        <w:t>泛化性、个性化和效率的平衡变成了一个亟待解决的任务。</w:t>
      </w:r>
    </w:p>
    <w:bookmarkEnd w:id="34"/>
    <w:p w:rsidR="00A42391" w:rsidRPr="00485459" w:rsidRDefault="00F41F7D" w:rsidP="002349C2">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为了解决上述问题，本研究提出了一种全局和个性化的双</w:t>
      </w:r>
      <w:r w:rsidR="007B64B7" w:rsidRPr="00485459">
        <w:rPr>
          <w:rFonts w:ascii="仿宋" w:eastAsia="仿宋" w:hAnsi="仿宋" w:cstheme="minorEastAsia" w:hint="eastAsia"/>
          <w:spacing w:val="0"/>
          <w:sz w:val="24"/>
          <w:szCs w:val="24"/>
          <w:shd w:val="clear" w:color="auto" w:fill="FFFFFF"/>
        </w:rPr>
        <w:t>层</w:t>
      </w:r>
      <w:r w:rsidRPr="00485459">
        <w:rPr>
          <w:rFonts w:ascii="仿宋" w:eastAsia="仿宋" w:hAnsi="仿宋" w:cstheme="minorEastAsia" w:hint="eastAsia"/>
          <w:spacing w:val="0"/>
          <w:sz w:val="24"/>
          <w:szCs w:val="24"/>
          <w:shd w:val="clear" w:color="auto" w:fill="FFFFFF"/>
        </w:rPr>
        <w:t>循环</w:t>
      </w:r>
      <w:r w:rsidR="007B64B7" w:rsidRPr="00485459">
        <w:rPr>
          <w:rFonts w:ascii="仿宋" w:eastAsia="仿宋" w:hAnsi="仿宋" w:cstheme="minorEastAsia" w:hint="eastAsia"/>
          <w:spacing w:val="0"/>
          <w:sz w:val="24"/>
          <w:szCs w:val="24"/>
          <w:shd w:val="clear" w:color="auto" w:fill="FFFFFF"/>
        </w:rPr>
        <w:t>的</w:t>
      </w:r>
      <w:r w:rsidRPr="00485459">
        <w:rPr>
          <w:rFonts w:ascii="仿宋" w:eastAsia="仿宋" w:hAnsi="仿宋" w:cstheme="minorEastAsia" w:hint="eastAsia"/>
          <w:spacing w:val="0"/>
          <w:sz w:val="24"/>
          <w:szCs w:val="24"/>
          <w:shd w:val="clear" w:color="auto" w:fill="FFFFFF"/>
        </w:rPr>
        <w:t>高效个性</w:t>
      </w:r>
      <w:r w:rsidR="007B64B7" w:rsidRPr="00485459">
        <w:rPr>
          <w:rFonts w:ascii="仿宋" w:eastAsia="仿宋" w:hAnsi="仿宋" w:cstheme="minorEastAsia" w:hint="eastAsia"/>
          <w:spacing w:val="0"/>
          <w:sz w:val="24"/>
          <w:szCs w:val="24"/>
          <w:shd w:val="clear" w:color="auto" w:fill="FFFFFF"/>
        </w:rPr>
        <w:t>化联邦</w:t>
      </w:r>
      <w:r w:rsidRPr="00485459">
        <w:rPr>
          <w:rFonts w:ascii="仿宋" w:eastAsia="仿宋" w:hAnsi="仿宋" w:cstheme="minorEastAsia" w:hint="eastAsia"/>
          <w:spacing w:val="0"/>
          <w:sz w:val="24"/>
          <w:szCs w:val="24"/>
          <w:shd w:val="clear" w:color="auto" w:fill="FFFFFF"/>
        </w:rPr>
        <w:t>学习方法（HierPerFed）。在</w:t>
      </w:r>
      <w:bookmarkStart w:id="45" w:name="OLE_LINK21"/>
      <w:bookmarkStart w:id="46" w:name="OLE_LINK22"/>
      <w:r w:rsidRPr="00485459">
        <w:rPr>
          <w:rFonts w:ascii="仿宋" w:eastAsia="仿宋" w:hAnsi="仿宋" w:cstheme="minorEastAsia" w:hint="eastAsia"/>
          <w:spacing w:val="0"/>
          <w:sz w:val="24"/>
          <w:szCs w:val="24"/>
          <w:shd w:val="clear" w:color="auto" w:fill="FFFFFF"/>
        </w:rPr>
        <w:t>云服务器</w:t>
      </w:r>
      <w:bookmarkEnd w:id="45"/>
      <w:bookmarkEnd w:id="46"/>
      <w:r w:rsidRPr="00485459">
        <w:rPr>
          <w:rFonts w:ascii="仿宋" w:eastAsia="仿宋" w:hAnsi="仿宋" w:cstheme="minorEastAsia" w:hint="eastAsia"/>
          <w:spacing w:val="0"/>
          <w:sz w:val="24"/>
          <w:szCs w:val="24"/>
          <w:shd w:val="clear" w:color="auto" w:fill="FFFFFF"/>
        </w:rPr>
        <w:t>上维护一个全局模型，而在每个</w:t>
      </w:r>
      <w:r w:rsidR="00E33D95" w:rsidRPr="00485459">
        <w:rPr>
          <w:rFonts w:ascii="仿宋" w:eastAsia="仿宋" w:hAnsi="仿宋" w:cstheme="minorEastAsia" w:hint="eastAsia"/>
          <w:spacing w:val="0"/>
          <w:sz w:val="24"/>
          <w:szCs w:val="24"/>
          <w:shd w:val="clear" w:color="auto" w:fill="FFFFFF"/>
        </w:rPr>
        <w:t>机构</w:t>
      </w:r>
      <w:r w:rsidRPr="00485459">
        <w:rPr>
          <w:rFonts w:ascii="仿宋" w:eastAsia="仿宋" w:hAnsi="仿宋" w:cstheme="minorEastAsia" w:hint="eastAsia"/>
          <w:spacing w:val="0"/>
          <w:sz w:val="24"/>
          <w:szCs w:val="24"/>
          <w:shd w:val="clear" w:color="auto" w:fill="FFFFFF"/>
        </w:rPr>
        <w:t>上托管一个个性化的区域模型。在每次迭代中，选择不同的</w:t>
      </w:r>
      <w:r w:rsidR="00E33D95" w:rsidRPr="00485459">
        <w:rPr>
          <w:rFonts w:ascii="仿宋" w:eastAsia="仿宋" w:hAnsi="仿宋" w:cstheme="minorEastAsia" w:hint="eastAsia"/>
          <w:spacing w:val="0"/>
          <w:sz w:val="24"/>
          <w:szCs w:val="24"/>
          <w:shd w:val="clear" w:color="auto" w:fill="FFFFFF"/>
        </w:rPr>
        <w:t>机构</w:t>
      </w:r>
      <w:r w:rsidRPr="00485459">
        <w:rPr>
          <w:rFonts w:ascii="仿宋" w:eastAsia="仿宋" w:hAnsi="仿宋" w:cstheme="minorEastAsia" w:hint="eastAsia"/>
          <w:spacing w:val="0"/>
          <w:sz w:val="24"/>
          <w:szCs w:val="24"/>
          <w:shd w:val="clear" w:color="auto" w:fill="FFFFFF"/>
        </w:rPr>
        <w:t>参与训练全局模型的外部循环和训练个性化模型的内部循环。这两个循环的同步旨在提高训练效率。在内部循环过程中，</w:t>
      </w:r>
      <w:r w:rsidR="00E33D95" w:rsidRPr="00485459">
        <w:rPr>
          <w:rFonts w:ascii="仿宋" w:eastAsia="仿宋" w:hAnsi="仿宋" w:cstheme="minorEastAsia" w:hint="eastAsia"/>
          <w:spacing w:val="0"/>
          <w:sz w:val="24"/>
          <w:szCs w:val="24"/>
          <w:shd w:val="clear" w:color="auto" w:fill="FFFFFF"/>
        </w:rPr>
        <w:t>机构</w:t>
      </w:r>
      <w:r w:rsidRPr="00485459">
        <w:rPr>
          <w:rFonts w:ascii="仿宋" w:eastAsia="仿宋" w:hAnsi="仿宋" w:cstheme="minorEastAsia" w:hint="eastAsia"/>
          <w:spacing w:val="0"/>
          <w:sz w:val="24"/>
          <w:szCs w:val="24"/>
          <w:shd w:val="clear" w:color="auto" w:fill="FFFFFF"/>
        </w:rPr>
        <w:t>可以根据系统条件调整局部训练周期的数量，从而缓解系统的异构性。同时，本研究利用全局模型来纠正局部更新的方向，从而减轻了数据异构性的影响。通过理论分析，本研究证明了HierPerFed的收敛性。本研究在一些数据集的不同分区上测试了HierPerFed，并与七种SOTA方法进行了比较，HierPerFed的准确性和效率得到了显著提高。</w:t>
      </w:r>
    </w:p>
    <w:bookmarkEnd w:id="35"/>
    <w:bookmarkEnd w:id="36"/>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本研究所呈现的贡献概述如下：</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w:t>
      </w:r>
      <w:r w:rsidR="00E33D95" w:rsidRPr="00485459">
        <w:rPr>
          <w:rFonts w:ascii="仿宋" w:eastAsia="仿宋" w:hAnsi="仿宋" w:cstheme="minorEastAsia" w:hint="eastAsia"/>
          <w:spacing w:val="0"/>
          <w:sz w:val="24"/>
          <w:szCs w:val="24"/>
        </w:rPr>
        <w:t>1</w:t>
      </w:r>
      <w:r w:rsidRPr="00485459">
        <w:rPr>
          <w:rFonts w:ascii="仿宋" w:eastAsia="仿宋" w:hAnsi="仿宋" w:cstheme="minorEastAsia" w:hint="eastAsia"/>
          <w:spacing w:val="0"/>
          <w:sz w:val="24"/>
          <w:szCs w:val="24"/>
        </w:rPr>
        <w:t>）本研究提出了一种全局和个性化的双</w:t>
      </w:r>
      <w:r w:rsidR="00E33D95" w:rsidRPr="00485459">
        <w:rPr>
          <w:rFonts w:ascii="仿宋" w:eastAsia="仿宋" w:hAnsi="仿宋" w:cstheme="minorEastAsia" w:hint="eastAsia"/>
          <w:spacing w:val="0"/>
          <w:sz w:val="24"/>
          <w:szCs w:val="24"/>
        </w:rPr>
        <w:t>层</w:t>
      </w:r>
      <w:r w:rsidRPr="00485459">
        <w:rPr>
          <w:rFonts w:ascii="仿宋" w:eastAsia="仿宋" w:hAnsi="仿宋" w:cstheme="minorEastAsia" w:hint="eastAsia"/>
          <w:spacing w:val="0"/>
          <w:sz w:val="24"/>
          <w:szCs w:val="24"/>
        </w:rPr>
        <w:t>循环</w:t>
      </w:r>
      <w:r w:rsidR="00E33D95" w:rsidRPr="00485459">
        <w:rPr>
          <w:rFonts w:ascii="仿宋" w:eastAsia="仿宋" w:hAnsi="仿宋" w:cstheme="minorEastAsia" w:hint="eastAsia"/>
          <w:spacing w:val="0"/>
          <w:sz w:val="24"/>
          <w:szCs w:val="24"/>
        </w:rPr>
        <w:t>个性化联邦</w:t>
      </w:r>
      <w:r w:rsidRPr="00485459">
        <w:rPr>
          <w:rFonts w:ascii="仿宋" w:eastAsia="仿宋" w:hAnsi="仿宋" w:cstheme="minorEastAsia" w:hint="eastAsia"/>
          <w:spacing w:val="0"/>
          <w:sz w:val="24"/>
          <w:szCs w:val="24"/>
        </w:rPr>
        <w:t>学习算法。在每次迭代中，选择不同的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参与训练全局模型的外部循环和训练个性化模型的内部循环。本研究使用全局模型来理顺局部更新的方向，从而减少数据异构性的影响。同时，这两个循环的同步旨在提高训练效率。</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w:t>
      </w:r>
      <w:r w:rsidR="00E33D95" w:rsidRPr="00485459">
        <w:rPr>
          <w:rFonts w:ascii="仿宋" w:eastAsia="仿宋" w:hAnsi="仿宋" w:cstheme="minorEastAsia" w:hint="eastAsia"/>
          <w:spacing w:val="0"/>
          <w:sz w:val="24"/>
          <w:szCs w:val="24"/>
        </w:rPr>
        <w:t>2）各个机构</w:t>
      </w:r>
      <w:r w:rsidRPr="00485459">
        <w:rPr>
          <w:rFonts w:ascii="仿宋" w:eastAsia="仿宋" w:hAnsi="仿宋" w:cstheme="minorEastAsia" w:hint="eastAsia"/>
          <w:spacing w:val="0"/>
          <w:sz w:val="24"/>
          <w:szCs w:val="24"/>
        </w:rPr>
        <w:t>可以根据本地可用的系统资源确定本地训练周期的数量，从</w:t>
      </w:r>
      <w:r w:rsidRPr="00485459">
        <w:rPr>
          <w:rFonts w:ascii="仿宋" w:eastAsia="仿宋" w:hAnsi="仿宋" w:cstheme="minorEastAsia" w:hint="eastAsia"/>
          <w:spacing w:val="0"/>
          <w:sz w:val="24"/>
          <w:szCs w:val="24"/>
        </w:rPr>
        <w:lastRenderedPageBreak/>
        <w:t>而减少由系统异构性引起的延迟或故障。</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还可以在上传到云服务器之前执行多个模型聚合，以便在通信和计算之间进行权衡。</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w:t>
      </w:r>
      <w:r w:rsidR="00E33D95" w:rsidRPr="00485459">
        <w:rPr>
          <w:rFonts w:ascii="仿宋" w:eastAsia="仿宋" w:hAnsi="仿宋" w:cstheme="minorEastAsia" w:hint="eastAsia"/>
          <w:spacing w:val="0"/>
          <w:sz w:val="24"/>
          <w:szCs w:val="24"/>
        </w:rPr>
        <w:t>3</w:t>
      </w:r>
      <w:r w:rsidRPr="00485459">
        <w:rPr>
          <w:rFonts w:ascii="仿宋" w:eastAsia="仿宋" w:hAnsi="仿宋" w:cstheme="minorEastAsia" w:hint="eastAsia"/>
          <w:spacing w:val="0"/>
          <w:sz w:val="24"/>
          <w:szCs w:val="24"/>
        </w:rPr>
        <w:t>）本研究对方法进行了理论分析，并证明了它的收敛性。为了评估本研究方法的优势，本研究在某些数据集上进行了实验，并将本研究的方法与一些最先进的方法进行了对比。实验结果证明了本研究方法的有效性和效率。</w:t>
      </w:r>
    </w:p>
    <w:p w:rsidR="00A42391" w:rsidRPr="00485459" w:rsidRDefault="00F41F7D">
      <w:pPr>
        <w:pStyle w:val="2"/>
        <w:rPr>
          <w:rFonts w:ascii="仿宋" w:eastAsia="仿宋" w:hAnsi="仿宋"/>
          <w:spacing w:val="0"/>
          <w:lang w:val="zh-CN"/>
        </w:rPr>
      </w:pPr>
      <w:bookmarkStart w:id="47" w:name="_Toc201042568"/>
      <w:bookmarkStart w:id="48" w:name="_Toc177378632"/>
      <w:bookmarkStart w:id="49" w:name="_Toc203044594"/>
      <w:bookmarkStart w:id="50" w:name="_Toc416511458"/>
      <w:r w:rsidRPr="00485459">
        <w:rPr>
          <w:rFonts w:ascii="仿宋" w:eastAsia="仿宋" w:hAnsi="仿宋" w:hint="eastAsia"/>
          <w:spacing w:val="0"/>
          <w:lang w:val="zh-CN"/>
        </w:rPr>
        <w:t>研究方法</w:t>
      </w:r>
      <w:bookmarkEnd w:id="47"/>
      <w:bookmarkEnd w:id="48"/>
      <w:bookmarkEnd w:id="49"/>
    </w:p>
    <w:p w:rsidR="00A42391" w:rsidRPr="00485459" w:rsidRDefault="00F41F7D">
      <w:pPr>
        <w:widowControl/>
        <w:spacing w:line="360" w:lineRule="auto"/>
        <w:ind w:firstLine="480"/>
        <w:rPr>
          <w:rFonts w:ascii="仿宋" w:eastAsia="仿宋" w:hAnsi="仿宋" w:cstheme="minorEastAsia"/>
          <w:color w:val="000000"/>
          <w:spacing w:val="0"/>
          <w:sz w:val="24"/>
          <w:szCs w:val="24"/>
        </w:rPr>
      </w:pPr>
      <w:r w:rsidRPr="00485459">
        <w:rPr>
          <w:rFonts w:ascii="仿宋" w:eastAsia="仿宋" w:hAnsi="仿宋" w:cstheme="minorEastAsia" w:hint="eastAsia"/>
          <w:color w:val="000000"/>
          <w:spacing w:val="0"/>
          <w:sz w:val="24"/>
          <w:szCs w:val="24"/>
        </w:rPr>
        <w:t>本研究所提出的</w:t>
      </w:r>
      <w:r w:rsidRPr="00485459">
        <w:rPr>
          <w:rFonts w:ascii="仿宋" w:eastAsia="仿宋" w:hAnsi="仿宋" w:cstheme="minorEastAsia" w:hint="eastAsia"/>
          <w:spacing w:val="0"/>
          <w:sz w:val="24"/>
          <w:szCs w:val="24"/>
        </w:rPr>
        <w:t>双</w:t>
      </w:r>
      <w:r w:rsidR="00E33D95" w:rsidRPr="00485459">
        <w:rPr>
          <w:rFonts w:ascii="仿宋" w:eastAsia="仿宋" w:hAnsi="仿宋" w:cstheme="minorEastAsia" w:hint="eastAsia"/>
          <w:spacing w:val="0"/>
          <w:sz w:val="24"/>
          <w:szCs w:val="24"/>
        </w:rPr>
        <w:t>层</w:t>
      </w:r>
      <w:r w:rsidRPr="00485459">
        <w:rPr>
          <w:rFonts w:ascii="仿宋" w:eastAsia="仿宋" w:hAnsi="仿宋" w:cstheme="minorEastAsia" w:hint="eastAsia"/>
          <w:spacing w:val="0"/>
          <w:sz w:val="24"/>
          <w:szCs w:val="24"/>
        </w:rPr>
        <w:t>循环高效个性化联</w:t>
      </w:r>
      <w:r w:rsidR="00E33D95" w:rsidRPr="00485459">
        <w:rPr>
          <w:rFonts w:ascii="仿宋" w:eastAsia="仿宋" w:hAnsi="仿宋" w:cstheme="minorEastAsia" w:hint="eastAsia"/>
          <w:spacing w:val="0"/>
          <w:sz w:val="24"/>
          <w:szCs w:val="24"/>
        </w:rPr>
        <w:t>邦</w:t>
      </w:r>
      <w:r w:rsidRPr="00485459">
        <w:rPr>
          <w:rFonts w:ascii="仿宋" w:eastAsia="仿宋" w:hAnsi="仿宋" w:cstheme="minorEastAsia" w:hint="eastAsia"/>
          <w:color w:val="000000"/>
          <w:spacing w:val="0"/>
          <w:sz w:val="24"/>
          <w:szCs w:val="24"/>
        </w:rPr>
        <w:t>架构HierPerFed如图2.</w:t>
      </w:r>
      <w:r w:rsidR="00DA11C7" w:rsidRPr="00485459">
        <w:rPr>
          <w:rFonts w:ascii="仿宋" w:eastAsia="仿宋" w:hAnsi="仿宋" w:cstheme="minorEastAsia" w:hint="eastAsia"/>
          <w:color w:val="000000"/>
          <w:spacing w:val="0"/>
          <w:sz w:val="24"/>
          <w:szCs w:val="24"/>
        </w:rPr>
        <w:t>3</w:t>
      </w:r>
      <w:r w:rsidRPr="00485459">
        <w:rPr>
          <w:rFonts w:ascii="仿宋" w:eastAsia="仿宋" w:hAnsi="仿宋" w:cstheme="minorEastAsia" w:hint="eastAsia"/>
          <w:color w:val="000000"/>
          <w:spacing w:val="0"/>
          <w:sz w:val="24"/>
          <w:szCs w:val="24"/>
        </w:rPr>
        <w:t>所示。</w:t>
      </w:r>
    </w:p>
    <w:p w:rsidR="00A42391" w:rsidRPr="00485459" w:rsidRDefault="00B06D87">
      <w:pPr>
        <w:spacing w:line="360" w:lineRule="auto"/>
        <w:jc w:val="center"/>
        <w:rPr>
          <w:rFonts w:ascii="仿宋" w:eastAsia="仿宋" w:hAnsi="仿宋" w:cstheme="minorEastAsia"/>
          <w:color w:val="000000"/>
          <w:spacing w:val="0"/>
          <w:sz w:val="24"/>
          <w:szCs w:val="24"/>
        </w:rPr>
      </w:pPr>
      <w:r w:rsidRPr="00485459">
        <w:rPr>
          <w:rFonts w:ascii="仿宋" w:eastAsia="仿宋" w:hAnsi="仿宋" w:cstheme="minorEastAsia"/>
          <w:noProof/>
          <w:color w:val="000000"/>
          <w:spacing w:val="0"/>
          <w:sz w:val="24"/>
          <w:szCs w:val="24"/>
        </w:rPr>
        <w:drawing>
          <wp:inline distT="0" distB="0" distL="0" distR="0" wp14:anchorId="20C309A9" wp14:editId="75565F20">
            <wp:extent cx="4690528" cy="221642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6909" cy="2219441"/>
                    </a:xfrm>
                    <a:prstGeom prst="rect">
                      <a:avLst/>
                    </a:prstGeom>
                    <a:noFill/>
                  </pic:spPr>
                </pic:pic>
              </a:graphicData>
            </a:graphic>
          </wp:inline>
        </w:drawing>
      </w:r>
    </w:p>
    <w:p w:rsidR="00A42391" w:rsidRPr="00485459" w:rsidRDefault="00DA11C7" w:rsidP="002D5887">
      <w:pPr>
        <w:pStyle w:val="a7"/>
        <w:jc w:val="center"/>
        <w:rPr>
          <w:rFonts w:ascii="仿宋" w:eastAsia="仿宋" w:hAnsi="仿宋"/>
          <w:sz w:val="24"/>
          <w:szCs w:val="24"/>
        </w:rPr>
      </w:pPr>
      <w:bookmarkStart w:id="51" w:name="OLE_LINK57"/>
      <w:bookmarkStart w:id="52" w:name="OLE_LINK58"/>
      <w:bookmarkStart w:id="53" w:name="_Toc201001809"/>
      <w:bookmarkStart w:id="54" w:name="_Toc203044735"/>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3</w:t>
      </w:r>
      <w:r w:rsidRPr="00485459">
        <w:rPr>
          <w:rFonts w:ascii="仿宋" w:eastAsia="仿宋" w:hAnsi="仿宋" w:hint="eastAsia"/>
          <w:sz w:val="24"/>
          <w:szCs w:val="24"/>
        </w:rPr>
        <w:fldChar w:fldCharType="end"/>
      </w:r>
      <w:bookmarkEnd w:id="51"/>
      <w:bookmarkEnd w:id="52"/>
      <w:r w:rsidR="00F41F7D" w:rsidRPr="00485459">
        <w:rPr>
          <w:rFonts w:ascii="仿宋" w:eastAsia="仿宋" w:hAnsi="仿宋" w:hint="eastAsia"/>
          <w:sz w:val="24"/>
          <w:szCs w:val="24"/>
        </w:rPr>
        <w:t>HierPerFed架构示意图</w:t>
      </w:r>
      <w:bookmarkEnd w:id="53"/>
      <w:bookmarkEnd w:id="54"/>
    </w:p>
    <w:p w:rsidR="00A42391" w:rsidRPr="00485459" w:rsidRDefault="00F41F7D">
      <w:pPr>
        <w:widowControl/>
        <w:spacing w:line="360" w:lineRule="auto"/>
        <w:ind w:firstLine="480"/>
        <w:rPr>
          <w:rFonts w:ascii="仿宋" w:eastAsia="仿宋" w:hAnsi="仿宋" w:cstheme="minorEastAsia"/>
          <w:color w:val="000000"/>
          <w:spacing w:val="0"/>
          <w:sz w:val="24"/>
          <w:szCs w:val="24"/>
        </w:rPr>
      </w:pPr>
      <w:r w:rsidRPr="00485459">
        <w:rPr>
          <w:rFonts w:ascii="仿宋" w:eastAsia="仿宋" w:hAnsi="仿宋" w:cstheme="minorEastAsia" w:hint="eastAsia"/>
          <w:color w:val="000000"/>
          <w:spacing w:val="0"/>
          <w:sz w:val="24"/>
          <w:szCs w:val="24"/>
        </w:rPr>
        <w:t>首先，本研究在</w:t>
      </w:r>
      <w:bookmarkStart w:id="55" w:name="OLE_LINK23"/>
      <w:r w:rsidR="00B06D87" w:rsidRPr="00485459">
        <w:rPr>
          <w:rFonts w:ascii="仿宋" w:eastAsia="仿宋" w:hAnsi="仿宋" w:cstheme="minorEastAsia" w:hint="eastAsia"/>
          <w:color w:val="000000"/>
          <w:spacing w:val="0"/>
          <w:sz w:val="24"/>
          <w:szCs w:val="24"/>
        </w:rPr>
        <w:t>客户端</w:t>
      </w:r>
      <w:bookmarkEnd w:id="55"/>
      <w:r w:rsidRPr="00485459">
        <w:rPr>
          <w:rFonts w:ascii="仿宋" w:eastAsia="仿宋" w:hAnsi="仿宋" w:cstheme="minorEastAsia" w:hint="eastAsia"/>
          <w:color w:val="000000"/>
          <w:spacing w:val="0"/>
          <w:sz w:val="24"/>
          <w:szCs w:val="24"/>
        </w:rPr>
        <w:t>层引入</w:t>
      </w:r>
      <m:oMath>
        <m:r>
          <m:rPr>
            <m:sty m:val="p"/>
          </m:rPr>
          <w:rPr>
            <w:rFonts w:ascii="Cambria Math" w:eastAsia="仿宋" w:hAnsi="Cambria Math" w:cs="宋体"/>
            <w:color w:val="000000"/>
            <w:spacing w:val="0"/>
            <w:sz w:val="24"/>
            <w:szCs w:val="24"/>
          </w:rPr>
          <m:t>τ</m:t>
        </m:r>
      </m:oMath>
      <w:r w:rsidRPr="00485459">
        <w:rPr>
          <w:rFonts w:ascii="仿宋" w:eastAsia="仿宋" w:hAnsi="仿宋" w:cstheme="minorEastAsia" w:hint="eastAsia"/>
          <w:color w:val="000000"/>
          <w:spacing w:val="0"/>
          <w:sz w:val="24"/>
          <w:szCs w:val="24"/>
        </w:rPr>
        <w:t>-inexact</w:t>
      </w:r>
      <w:r w:rsidR="00B06D87" w:rsidRPr="00485459">
        <w:rPr>
          <w:rFonts w:ascii="仿宋" w:eastAsia="仿宋" w:hAnsi="仿宋" w:cstheme="minorEastAsia" w:hint="eastAsia"/>
          <w:color w:val="000000"/>
          <w:spacing w:val="0"/>
          <w:sz w:val="24"/>
          <w:szCs w:val="24"/>
        </w:rPr>
        <w:t>解，在兼顾数据异构性的同时，允许客户端</w:t>
      </w:r>
      <w:r w:rsidRPr="00485459">
        <w:rPr>
          <w:rFonts w:ascii="仿宋" w:eastAsia="仿宋" w:hAnsi="仿宋" w:cstheme="minorEastAsia" w:hint="eastAsia"/>
          <w:color w:val="000000"/>
          <w:spacing w:val="0"/>
          <w:sz w:val="24"/>
          <w:szCs w:val="24"/>
        </w:rPr>
        <w:t>可以根据本地可用系统资源决定本地训练的轮次，减少由于系统异构性导致的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失败问题。此外，考虑到数据异构性问题，即</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所处的环境不同，采集到的数据是异构的，本研究提出了基于双循环的</w:t>
      </w:r>
      <w:proofErr w:type="gramStart"/>
      <w:r w:rsidRPr="00485459">
        <w:rPr>
          <w:rFonts w:ascii="仿宋" w:eastAsia="仿宋" w:hAnsi="仿宋" w:cstheme="minorEastAsia" w:hint="eastAsia"/>
          <w:color w:val="000000"/>
          <w:spacing w:val="0"/>
          <w:sz w:val="24"/>
          <w:szCs w:val="24"/>
        </w:rPr>
        <w:t>的</w:t>
      </w:r>
      <w:proofErr w:type="gramEnd"/>
      <w:r w:rsidRPr="00485459">
        <w:rPr>
          <w:rFonts w:ascii="仿宋" w:eastAsia="仿宋" w:hAnsi="仿宋" w:cstheme="minorEastAsia" w:hint="eastAsia"/>
          <w:color w:val="000000"/>
          <w:spacing w:val="0"/>
          <w:sz w:val="24"/>
          <w:szCs w:val="24"/>
        </w:rPr>
        <w:t>个性化联邦学习算法。不同于FedAvg，其为所有的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生成一个共享的全局模型，本研究为负责多个</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的</w:t>
      </w:r>
      <w:r w:rsidR="00E33D95" w:rsidRPr="00485459">
        <w:rPr>
          <w:rFonts w:ascii="仿宋" w:eastAsia="仿宋" w:hAnsi="仿宋" w:cstheme="minorEastAsia" w:hint="eastAsia"/>
          <w:color w:val="000000"/>
          <w:spacing w:val="0"/>
          <w:sz w:val="24"/>
          <w:szCs w:val="24"/>
        </w:rPr>
        <w:t>机构</w:t>
      </w:r>
      <w:r w:rsidRPr="00485459">
        <w:rPr>
          <w:rFonts w:ascii="仿宋" w:eastAsia="仿宋" w:hAnsi="仿宋" w:cstheme="minorEastAsia" w:hint="eastAsia"/>
          <w:color w:val="000000"/>
          <w:spacing w:val="0"/>
          <w:sz w:val="24"/>
          <w:szCs w:val="24"/>
        </w:rPr>
        <w:t>生成一个个性化的局域模型。同时，为了能够让个性化的局域模型获得全局信息，本研究在</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的本地模型与全局模型施加了一个软约束，使得局域模型在保持个性化的同时，学习到更多的全局信息。</w:t>
      </w:r>
    </w:p>
    <w:p w:rsidR="00A42391" w:rsidRPr="00485459" w:rsidRDefault="00F41F7D">
      <w:pPr>
        <w:widowControl/>
        <w:spacing w:line="360" w:lineRule="auto"/>
        <w:ind w:firstLine="480"/>
        <w:rPr>
          <w:rFonts w:ascii="仿宋" w:eastAsia="仿宋" w:hAnsi="仿宋" w:cstheme="minorEastAsia"/>
          <w:color w:val="000000"/>
          <w:spacing w:val="0"/>
          <w:sz w:val="24"/>
          <w:szCs w:val="24"/>
        </w:rPr>
      </w:pPr>
      <w:r w:rsidRPr="00485459">
        <w:rPr>
          <w:rFonts w:ascii="仿宋" w:eastAsia="仿宋" w:hAnsi="仿宋" w:cstheme="minorEastAsia" w:hint="eastAsia"/>
          <w:color w:val="000000"/>
          <w:spacing w:val="0"/>
          <w:sz w:val="24"/>
          <w:szCs w:val="24"/>
        </w:rPr>
        <w:t>设</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数量为</w:t>
      </w:r>
      <m:oMath>
        <m:r>
          <w:rPr>
            <w:rFonts w:ascii="Cambria Math" w:eastAsia="仿宋" w:hAnsi="Cambria Math" w:hint="eastAsia"/>
            <w:color w:val="000000"/>
            <w:spacing w:val="0"/>
            <w:sz w:val="24"/>
            <w:szCs w:val="24"/>
          </w:rPr>
          <m:t>K</m:t>
        </m:r>
      </m:oMath>
      <w:r w:rsidRPr="00485459">
        <w:rPr>
          <w:rFonts w:ascii="仿宋" w:eastAsia="仿宋" w:hAnsi="仿宋" w:cstheme="minorEastAsia" w:hint="eastAsia"/>
          <w:color w:val="000000"/>
          <w:spacing w:val="0"/>
          <w:sz w:val="24"/>
          <w:szCs w:val="24"/>
        </w:rPr>
        <w:t>，本研究用</w:t>
      </w:r>
      <m:oMath>
        <m:sSub>
          <m:sSubPr>
            <m:ctrlPr>
              <w:rPr>
                <w:rFonts w:ascii="Cambria Math" w:eastAsia="仿宋" w:hAnsi="Cambria Math"/>
                <w:color w:val="000000"/>
                <w:spacing w:val="0"/>
                <w:sz w:val="24"/>
                <w:szCs w:val="24"/>
              </w:rPr>
            </m:ctrlPr>
          </m:sSubPr>
          <m:e>
            <m:r>
              <w:rPr>
                <w:rFonts w:ascii="Cambria Math" w:eastAsia="仿宋" w:hAnsi="Cambria Math"/>
                <w:color w:val="000000"/>
                <w:spacing w:val="0"/>
                <w:sz w:val="24"/>
                <w:szCs w:val="24"/>
              </w:rPr>
              <m:t>C</m:t>
            </m:r>
          </m:e>
          <m:sub>
            <m:r>
              <w:rPr>
                <w:rFonts w:ascii="Cambria Math" w:eastAsia="仿宋" w:hAnsi="Cambria Math"/>
                <w:color w:val="000000"/>
                <w:spacing w:val="0"/>
                <w:sz w:val="24"/>
                <w:szCs w:val="24"/>
              </w:rPr>
              <m:t>1</m:t>
            </m:r>
          </m:sub>
        </m:sSub>
        <m:r>
          <w:rPr>
            <w:rFonts w:ascii="Cambria Math" w:eastAsia="仿宋" w:hAnsi="Cambria Math"/>
            <w:color w:val="000000"/>
            <w:spacing w:val="0"/>
            <w:sz w:val="24"/>
            <w:szCs w:val="24"/>
          </w:rPr>
          <m:t>,...,</m:t>
        </m:r>
        <m:sSub>
          <m:sSubPr>
            <m:ctrlPr>
              <w:rPr>
                <w:rFonts w:ascii="Cambria Math" w:eastAsia="仿宋" w:hAnsi="Cambria Math"/>
                <w:color w:val="000000"/>
                <w:spacing w:val="0"/>
                <w:sz w:val="24"/>
                <w:szCs w:val="24"/>
              </w:rPr>
            </m:ctrlPr>
          </m:sSubPr>
          <m:e>
            <m:r>
              <w:rPr>
                <w:rFonts w:ascii="Cambria Math" w:eastAsia="仿宋" w:hAnsi="Cambria Math"/>
                <w:color w:val="000000"/>
                <w:spacing w:val="0"/>
                <w:sz w:val="24"/>
                <w:szCs w:val="24"/>
              </w:rPr>
              <m:t>C</m:t>
            </m:r>
          </m:e>
          <m:sub>
            <m:sSub>
              <m:sSubPr>
                <m:ctrlPr>
                  <w:rPr>
                    <w:rFonts w:ascii="Cambria Math" w:eastAsia="仿宋" w:hAnsi="Cambria Math"/>
                    <w:color w:val="000000"/>
                    <w:spacing w:val="0"/>
                    <w:sz w:val="24"/>
                    <w:szCs w:val="24"/>
                  </w:rPr>
                </m:ctrlPr>
              </m:sSubPr>
              <m:e>
                <m:r>
                  <w:rPr>
                    <w:rFonts w:ascii="Cambria Math" w:eastAsia="仿宋" w:hAnsi="Cambria Math"/>
                    <w:color w:val="000000"/>
                    <w:spacing w:val="0"/>
                    <w:sz w:val="24"/>
                    <w:szCs w:val="24"/>
                  </w:rPr>
                  <m:t>N</m:t>
                </m:r>
              </m:e>
              <m:sub>
                <m:r>
                  <w:rPr>
                    <w:rFonts w:ascii="Cambria Math" w:eastAsia="仿宋" w:hAnsi="Cambria Math"/>
                    <w:color w:val="000000"/>
                    <w:spacing w:val="0"/>
                    <w:sz w:val="24"/>
                    <w:szCs w:val="24"/>
                  </w:rPr>
                  <m:t>k</m:t>
                </m:r>
              </m:sub>
            </m:sSub>
          </m:sub>
        </m:sSub>
      </m:oMath>
      <w:r w:rsidRPr="00485459">
        <w:rPr>
          <w:rFonts w:ascii="仿宋" w:eastAsia="仿宋" w:hAnsi="仿宋" w:cstheme="minorEastAsia" w:hint="eastAsia"/>
          <w:color w:val="000000"/>
          <w:spacing w:val="0"/>
          <w:sz w:val="24"/>
          <w:szCs w:val="24"/>
        </w:rPr>
        <w:t>来表示第</w:t>
      </w:r>
      <m:oMath>
        <m:r>
          <w:rPr>
            <w:rFonts w:ascii="Cambria Math" w:eastAsia="仿宋" w:hAnsi="Cambria Math"/>
            <w:color w:val="000000"/>
            <w:spacing w:val="0"/>
            <w:sz w:val="24"/>
            <w:szCs w:val="24"/>
          </w:rPr>
          <m:t>k</m:t>
        </m:r>
      </m:oMath>
      <w:proofErr w:type="gramStart"/>
      <w:r w:rsidRPr="00485459">
        <w:rPr>
          <w:rFonts w:ascii="仿宋" w:eastAsia="仿宋" w:hAnsi="仿宋" w:cstheme="minorEastAsia" w:hint="eastAsia"/>
          <w:color w:val="000000"/>
          <w:spacing w:val="0"/>
          <w:sz w:val="24"/>
          <w:szCs w:val="24"/>
        </w:rPr>
        <w:t>个</w:t>
      </w:r>
      <w:proofErr w:type="gramEnd"/>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所负责的区域内的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集合，</w:t>
      </w:r>
      <m:oMath>
        <m:sSub>
          <m:sSubPr>
            <m:ctrlPr>
              <w:rPr>
                <w:rFonts w:ascii="Cambria Math" w:eastAsia="仿宋" w:hAnsi="Cambria Math"/>
                <w:color w:val="000000"/>
                <w:spacing w:val="0"/>
                <w:sz w:val="24"/>
                <w:szCs w:val="24"/>
              </w:rPr>
            </m:ctrlPr>
          </m:sSubPr>
          <m:e>
            <m:r>
              <w:rPr>
                <w:rFonts w:ascii="Cambria Math" w:eastAsia="仿宋" w:hAnsi="Cambria Math"/>
                <w:color w:val="000000"/>
                <w:spacing w:val="0"/>
                <w:sz w:val="24"/>
                <w:szCs w:val="24"/>
              </w:rPr>
              <m:t>N</m:t>
            </m:r>
          </m:e>
          <m:sub>
            <m:r>
              <w:rPr>
                <w:rFonts w:ascii="Cambria Math" w:eastAsia="仿宋" w:hAnsi="Cambria Math"/>
                <w:color w:val="000000"/>
                <w:spacing w:val="0"/>
                <w:sz w:val="24"/>
                <w:szCs w:val="24"/>
              </w:rPr>
              <m:t>k</m:t>
            </m:r>
          </m:sub>
        </m:sSub>
      </m:oMath>
      <w:r w:rsidRPr="00485459">
        <w:rPr>
          <w:rFonts w:ascii="仿宋" w:eastAsia="仿宋" w:hAnsi="仿宋" w:cstheme="minorEastAsia" w:hint="eastAsia"/>
          <w:color w:val="000000"/>
          <w:spacing w:val="0"/>
          <w:sz w:val="24"/>
          <w:szCs w:val="24"/>
        </w:rPr>
        <w:t>为区域内的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数量。</w:t>
      </w:r>
      <m:oMath>
        <m:sSub>
          <m:sSubPr>
            <m:ctrlPr>
              <w:rPr>
                <w:rFonts w:ascii="Cambria Math" w:eastAsia="仿宋" w:hAnsi="Cambria Math"/>
                <w:color w:val="000000"/>
                <w:spacing w:val="0"/>
                <w:sz w:val="24"/>
                <w:szCs w:val="24"/>
              </w:rPr>
            </m:ctrlPr>
          </m:sSubPr>
          <m:e>
            <m:r>
              <w:rPr>
                <w:rFonts w:ascii="Cambria Math" w:eastAsia="仿宋" w:hAnsi="Cambria Math"/>
                <w:color w:val="000000"/>
                <w:spacing w:val="0"/>
                <w:sz w:val="24"/>
                <w:szCs w:val="24"/>
              </w:rPr>
              <m:t>D</m:t>
            </m:r>
          </m:e>
          <m:sub>
            <m:r>
              <w:rPr>
                <w:rFonts w:ascii="Cambria Math" w:eastAsia="仿宋" w:hAnsi="Cambria Math"/>
                <w:color w:val="000000"/>
                <w:spacing w:val="0"/>
                <w:sz w:val="24"/>
                <w:szCs w:val="24"/>
              </w:rPr>
              <m:t>i</m:t>
            </m:r>
          </m:sub>
        </m:sSub>
      </m:oMath>
      <w:r w:rsidRPr="00485459">
        <w:rPr>
          <w:rFonts w:ascii="仿宋" w:eastAsia="仿宋" w:hAnsi="仿宋" w:cstheme="minorEastAsia" w:hint="eastAsia"/>
          <w:color w:val="000000"/>
          <w:spacing w:val="0"/>
          <w:sz w:val="24"/>
          <w:szCs w:val="24"/>
        </w:rPr>
        <w:t>是</w:t>
      </w:r>
      <w:r w:rsidR="00B06D87" w:rsidRPr="00485459">
        <w:rPr>
          <w:rFonts w:ascii="仿宋" w:eastAsia="仿宋" w:hAnsi="仿宋" w:cstheme="minorEastAsia" w:hint="eastAsia"/>
          <w:color w:val="000000"/>
          <w:spacing w:val="0"/>
          <w:sz w:val="24"/>
          <w:szCs w:val="24"/>
        </w:rPr>
        <w:t>客户端</w:t>
      </w:r>
      <m:oMath>
        <m:r>
          <w:rPr>
            <w:rFonts w:ascii="Cambria Math" w:eastAsia="仿宋" w:hAnsi="Cambria Math"/>
            <w:color w:val="000000"/>
            <w:spacing w:val="0"/>
            <w:sz w:val="24"/>
            <w:szCs w:val="24"/>
          </w:rPr>
          <m:t>i</m:t>
        </m:r>
      </m:oMath>
      <w:r w:rsidRPr="00485459">
        <w:rPr>
          <w:rFonts w:ascii="仿宋" w:eastAsia="仿宋" w:hAnsi="仿宋" w:cstheme="minorEastAsia" w:hint="eastAsia"/>
          <w:color w:val="000000"/>
          <w:spacing w:val="0"/>
          <w:sz w:val="24"/>
          <w:szCs w:val="24"/>
        </w:rPr>
        <w:t>的本地数据集，与之前假设所有</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之间的数据分布是IID（Independent</w:t>
      </w:r>
      <w:r w:rsidR="002349C2" w:rsidRPr="00485459">
        <w:rPr>
          <w:rFonts w:ascii="仿宋" w:eastAsia="仿宋" w:hAnsi="仿宋" w:cstheme="minorEastAsia" w:hint="eastAsia"/>
          <w:color w:val="000000"/>
          <w:spacing w:val="0"/>
          <w:sz w:val="24"/>
          <w:szCs w:val="24"/>
        </w:rPr>
        <w:t xml:space="preserve"> </w:t>
      </w:r>
      <w:r w:rsidRPr="00485459">
        <w:rPr>
          <w:rFonts w:ascii="仿宋" w:eastAsia="仿宋" w:hAnsi="仿宋" w:cstheme="minorEastAsia" w:hint="eastAsia"/>
          <w:color w:val="000000"/>
          <w:spacing w:val="0"/>
          <w:sz w:val="24"/>
          <w:szCs w:val="24"/>
        </w:rPr>
        <w:t>Identically</w:t>
      </w:r>
      <w:r w:rsidR="002349C2" w:rsidRPr="00485459">
        <w:rPr>
          <w:rFonts w:ascii="仿宋" w:eastAsia="仿宋" w:hAnsi="仿宋" w:cstheme="minorEastAsia" w:hint="eastAsia"/>
          <w:color w:val="000000"/>
          <w:spacing w:val="0"/>
          <w:sz w:val="24"/>
          <w:szCs w:val="24"/>
        </w:rPr>
        <w:t xml:space="preserve"> </w:t>
      </w:r>
      <w:r w:rsidRPr="00485459">
        <w:rPr>
          <w:rFonts w:ascii="仿宋" w:eastAsia="仿宋" w:hAnsi="仿宋" w:cstheme="minorEastAsia" w:hint="eastAsia"/>
          <w:color w:val="000000"/>
          <w:spacing w:val="0"/>
          <w:sz w:val="24"/>
          <w:szCs w:val="24"/>
        </w:rPr>
        <w:t>Distribution）的工作不同，本研究考虑了一个更实际的情况，即在不同</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之间的数据分布都是Non-IID，即异构的。本研究设</w:t>
      </w:r>
      <m:oMath>
        <m:r>
          <w:rPr>
            <w:rFonts w:ascii="Cambria Math" w:eastAsia="仿宋" w:hAnsi="Cambria Math" w:cs="Cambria Math"/>
            <w:color w:val="000000"/>
            <w:spacing w:val="0"/>
            <w:sz w:val="24"/>
            <w:szCs w:val="24"/>
          </w:rPr>
          <m:t>w</m:t>
        </m:r>
      </m:oMath>
      <w:r w:rsidRPr="00485459">
        <w:rPr>
          <w:rFonts w:ascii="仿宋" w:eastAsia="仿宋" w:hAnsi="仿宋" w:cstheme="minorEastAsia" w:hint="eastAsia"/>
          <w:color w:val="000000"/>
          <w:spacing w:val="0"/>
          <w:sz w:val="24"/>
          <w:szCs w:val="24"/>
        </w:rPr>
        <w:t>为</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的模型参数，</w:t>
      </w:r>
      <m:oMath>
        <m:r>
          <w:rPr>
            <w:rFonts w:ascii="Cambria Math" w:eastAsia="仿宋" w:hAnsi="Cambria Math" w:cs="Cambria Math"/>
            <w:color w:val="000000"/>
            <w:spacing w:val="0"/>
            <w:sz w:val="24"/>
            <w:szCs w:val="24"/>
          </w:rPr>
          <w:lastRenderedPageBreak/>
          <m:t>f</m:t>
        </m:r>
        <m:r>
          <w:rPr>
            <w:rFonts w:ascii="Cambria Math" w:eastAsia="仿宋" w:hAnsi="Cambria Math" w:hint="eastAsia"/>
            <w:color w:val="000000"/>
            <w:spacing w:val="0"/>
            <w:sz w:val="24"/>
            <w:szCs w:val="24"/>
          </w:rPr>
          <m:t>(</m:t>
        </m:r>
        <m:r>
          <w:rPr>
            <w:rFonts w:ascii="Cambria Math" w:eastAsia="仿宋" w:hAnsi="Cambria Math" w:cs="Cambria Math"/>
            <w:color w:val="000000"/>
            <w:spacing w:val="0"/>
            <w:sz w:val="24"/>
            <w:szCs w:val="24"/>
          </w:rPr>
          <m:t>w</m:t>
        </m:r>
        <m:r>
          <w:rPr>
            <w:rFonts w:ascii="Cambria Math" w:eastAsia="仿宋" w:hAnsi="Cambria Math" w:hint="eastAsia"/>
            <w:color w:val="000000"/>
            <w:spacing w:val="0"/>
            <w:sz w:val="24"/>
            <w:szCs w:val="24"/>
          </w:rPr>
          <m:t>,</m:t>
        </m:r>
        <m:r>
          <w:rPr>
            <w:rFonts w:ascii="Cambria Math" w:eastAsia="仿宋" w:hAnsi="Cambria Math"/>
            <w:color w:val="000000"/>
            <w:spacing w:val="0"/>
            <w:sz w:val="24"/>
            <w:szCs w:val="24"/>
          </w:rPr>
          <m:t>ξ</m:t>
        </m:r>
        <m:r>
          <w:rPr>
            <w:rFonts w:ascii="Cambria Math" w:eastAsia="仿宋" w:hAnsi="Cambria Math" w:hint="eastAsia"/>
            <w:color w:val="000000"/>
            <w:spacing w:val="0"/>
            <w:sz w:val="24"/>
            <w:szCs w:val="24"/>
          </w:rPr>
          <m:t>)</m:t>
        </m:r>
      </m:oMath>
      <w:r w:rsidRPr="00485459">
        <w:rPr>
          <w:rFonts w:ascii="仿宋" w:eastAsia="仿宋" w:hAnsi="仿宋" w:cstheme="minorEastAsia" w:hint="eastAsia"/>
          <w:color w:val="000000"/>
          <w:spacing w:val="0"/>
          <w:sz w:val="24"/>
          <w:szCs w:val="24"/>
        </w:rPr>
        <w:t>表示模型参数</w:t>
      </w:r>
      <m:oMath>
        <m:r>
          <w:rPr>
            <w:rFonts w:ascii="Cambria Math" w:eastAsia="仿宋" w:hAnsi="Cambria Math" w:cs="Cambria Math"/>
            <w:color w:val="000000"/>
            <w:spacing w:val="0"/>
            <w:sz w:val="24"/>
            <w:szCs w:val="24"/>
          </w:rPr>
          <m:t>w</m:t>
        </m:r>
      </m:oMath>
      <w:r w:rsidRPr="00485459">
        <w:rPr>
          <w:rFonts w:ascii="仿宋" w:eastAsia="仿宋" w:hAnsi="仿宋" w:cstheme="minorEastAsia" w:hint="eastAsia"/>
          <w:color w:val="000000"/>
          <w:spacing w:val="0"/>
          <w:sz w:val="24"/>
          <w:szCs w:val="24"/>
        </w:rPr>
        <w:t>在数据样本</w:t>
      </w:r>
      <m:oMath>
        <m:r>
          <w:rPr>
            <w:rFonts w:ascii="Cambria Math" w:eastAsia="仿宋" w:hAnsi="Cambria Math"/>
            <w:color w:val="000000"/>
            <w:spacing w:val="0"/>
            <w:sz w:val="24"/>
            <w:szCs w:val="24"/>
          </w:rPr>
          <m:t>ξ</m:t>
        </m:r>
      </m:oMath>
      <w:r w:rsidRPr="00485459">
        <w:rPr>
          <w:rFonts w:ascii="仿宋" w:eastAsia="仿宋" w:hAnsi="仿宋" w:cstheme="minorEastAsia" w:hint="eastAsia"/>
          <w:color w:val="000000"/>
          <w:spacing w:val="0"/>
          <w:sz w:val="24"/>
          <w:szCs w:val="24"/>
        </w:rPr>
        <w:t>上的损失，则模型</w:t>
      </w:r>
      <m:oMath>
        <m:r>
          <w:rPr>
            <w:rFonts w:ascii="Cambria Math" w:eastAsia="仿宋" w:hAnsi="Cambria Math" w:cs="Cambria Math"/>
            <w:color w:val="000000"/>
            <w:spacing w:val="0"/>
            <w:sz w:val="24"/>
            <w:szCs w:val="24"/>
          </w:rPr>
          <m:t>w</m:t>
        </m:r>
      </m:oMath>
      <w:r w:rsidRPr="00485459">
        <w:rPr>
          <w:rFonts w:ascii="仿宋" w:eastAsia="仿宋" w:hAnsi="仿宋" w:cstheme="minorEastAsia" w:hint="eastAsia"/>
          <w:color w:val="000000"/>
          <w:spacing w:val="0"/>
          <w:sz w:val="24"/>
          <w:szCs w:val="24"/>
        </w:rPr>
        <w:t>在</w:t>
      </w:r>
      <w:r w:rsidR="00B06D87" w:rsidRPr="00485459">
        <w:rPr>
          <w:rFonts w:ascii="仿宋" w:eastAsia="仿宋" w:hAnsi="仿宋" w:cstheme="minorEastAsia" w:hint="eastAsia"/>
          <w:color w:val="000000"/>
          <w:spacing w:val="0"/>
          <w:sz w:val="24"/>
          <w:szCs w:val="24"/>
        </w:rPr>
        <w:t>客户端</w:t>
      </w:r>
      <m:oMath>
        <m:r>
          <w:rPr>
            <w:rFonts w:ascii="Cambria Math" w:eastAsia="仿宋" w:hAnsi="Cambria Math" w:hint="eastAsia"/>
            <w:color w:val="000000"/>
            <w:spacing w:val="0"/>
            <w:sz w:val="24"/>
            <w:szCs w:val="24"/>
          </w:rPr>
          <m:t>i</m:t>
        </m:r>
      </m:oMath>
      <w:r w:rsidRPr="00485459">
        <w:rPr>
          <w:rFonts w:ascii="仿宋" w:eastAsia="仿宋" w:hAnsi="仿宋" w:cstheme="minorEastAsia" w:hint="eastAsia"/>
          <w:color w:val="000000"/>
          <w:spacing w:val="0"/>
          <w:sz w:val="24"/>
          <w:szCs w:val="24"/>
        </w:rPr>
        <w:t>的数据分布上的损失为：</w:t>
      </w:r>
      <m:oMath>
        <m:sSub>
          <m:sSubPr>
            <m:ctrlPr>
              <w:rPr>
                <w:rFonts w:ascii="Cambria Math" w:eastAsia="仿宋" w:hAnsi="Cambria Math"/>
                <w:color w:val="000000"/>
                <w:spacing w:val="0"/>
                <w:sz w:val="24"/>
                <w:szCs w:val="24"/>
              </w:rPr>
            </m:ctrlPr>
          </m:sSubPr>
          <m:e>
            <m:r>
              <w:rPr>
                <w:rFonts w:ascii="Cambria Math" w:eastAsia="仿宋" w:hAnsi="Cambria Math" w:cs="Cambria Math"/>
                <w:color w:val="000000"/>
                <w:spacing w:val="0"/>
                <w:sz w:val="24"/>
                <w:szCs w:val="24"/>
              </w:rPr>
              <m:t>F</m:t>
            </m:r>
          </m:e>
          <m:sub>
            <m:r>
              <w:rPr>
                <w:rFonts w:ascii="Cambria Math" w:eastAsia="仿宋" w:hAnsi="Cambria Math" w:cs="Cambria Math"/>
                <w:color w:val="000000"/>
                <w:spacing w:val="0"/>
                <w:sz w:val="24"/>
                <w:szCs w:val="24"/>
              </w:rPr>
              <m:t>i</m:t>
            </m:r>
          </m:sub>
        </m:sSub>
        <m:d>
          <m:dPr>
            <m:ctrlPr>
              <w:rPr>
                <w:rFonts w:ascii="Cambria Math" w:eastAsia="仿宋" w:hAnsi="Cambria Math"/>
                <w:color w:val="000000"/>
                <w:spacing w:val="0"/>
                <w:sz w:val="24"/>
                <w:szCs w:val="24"/>
              </w:rPr>
            </m:ctrlPr>
          </m:dPr>
          <m:e>
            <m:r>
              <w:rPr>
                <w:rFonts w:ascii="Cambria Math" w:eastAsia="仿宋" w:hAnsi="Cambria Math" w:cs="Cambria Math"/>
                <w:color w:val="000000"/>
                <w:spacing w:val="0"/>
                <w:sz w:val="24"/>
                <w:szCs w:val="24"/>
              </w:rPr>
              <m:t>w</m:t>
            </m:r>
          </m:e>
        </m:d>
        <m:r>
          <w:rPr>
            <w:rFonts w:ascii="Cambria Math" w:eastAsia="仿宋" w:hAnsi="Cambria Math" w:cs="Cambria Math"/>
            <w:color w:val="000000"/>
            <w:spacing w:val="0"/>
            <w:sz w:val="24"/>
            <w:szCs w:val="24"/>
          </w:rPr>
          <m:t>=</m:t>
        </m:r>
        <m:sSub>
          <m:sSubPr>
            <m:ctrlPr>
              <w:rPr>
                <w:rFonts w:ascii="Cambria Math" w:eastAsia="仿宋" w:hAnsi="Cambria Math"/>
                <w:color w:val="000000"/>
                <w:spacing w:val="0"/>
                <w:sz w:val="24"/>
                <w:szCs w:val="24"/>
              </w:rPr>
            </m:ctrlPr>
          </m:sSubPr>
          <m:e>
            <m:r>
              <w:rPr>
                <w:rFonts w:ascii="Cambria Math" w:eastAsia="仿宋" w:hAnsi="Cambria Math" w:cs="Cambria Math"/>
                <w:color w:val="000000"/>
                <w:spacing w:val="0"/>
                <w:sz w:val="24"/>
                <w:szCs w:val="24"/>
              </w:rPr>
              <m:t>∑</m:t>
            </m:r>
          </m:e>
          <m:sub>
            <m:r>
              <w:rPr>
                <w:rFonts w:ascii="Cambria Math" w:eastAsia="仿宋" w:hAnsi="Cambria Math" w:cs="Cambria Math"/>
                <w:color w:val="000000"/>
                <w:spacing w:val="0"/>
                <w:sz w:val="24"/>
                <w:szCs w:val="24"/>
              </w:rPr>
              <m:t>ξ∈</m:t>
            </m:r>
            <m:sSub>
              <m:sSubPr>
                <m:ctrlPr>
                  <w:rPr>
                    <w:rFonts w:ascii="Cambria Math" w:eastAsia="仿宋" w:hAnsi="Cambria Math"/>
                    <w:color w:val="000000"/>
                    <w:spacing w:val="0"/>
                    <w:sz w:val="24"/>
                    <w:szCs w:val="24"/>
                  </w:rPr>
                </m:ctrlPr>
              </m:sSubPr>
              <m:e>
                <m:r>
                  <w:rPr>
                    <w:rFonts w:ascii="Cambria Math" w:eastAsia="仿宋" w:hAnsi="Cambria Math" w:cs="Cambria Math"/>
                    <w:color w:val="000000"/>
                    <w:spacing w:val="0"/>
                    <w:sz w:val="24"/>
                    <w:szCs w:val="24"/>
                  </w:rPr>
                  <m:t>D</m:t>
                </m:r>
              </m:e>
              <m:sub>
                <m:r>
                  <w:rPr>
                    <w:rFonts w:ascii="Cambria Math" w:eastAsia="仿宋" w:hAnsi="Cambria Math" w:cs="Cambria Math"/>
                    <w:color w:val="000000"/>
                    <w:spacing w:val="0"/>
                    <w:sz w:val="24"/>
                    <w:szCs w:val="24"/>
                  </w:rPr>
                  <m:t>i</m:t>
                </m:r>
              </m:sub>
            </m:sSub>
          </m:sub>
        </m:sSub>
        <m:r>
          <w:rPr>
            <w:rFonts w:ascii="Cambria Math" w:eastAsia="仿宋" w:hAnsi="Cambria Math" w:cs="Cambria Math"/>
            <w:color w:val="000000"/>
            <w:spacing w:val="0"/>
            <w:sz w:val="24"/>
            <w:szCs w:val="24"/>
          </w:rPr>
          <m:t>f</m:t>
        </m:r>
        <m:d>
          <m:dPr>
            <m:ctrlPr>
              <w:rPr>
                <w:rFonts w:ascii="Cambria Math" w:eastAsia="仿宋" w:hAnsi="Cambria Math"/>
                <w:color w:val="000000"/>
                <w:spacing w:val="0"/>
                <w:sz w:val="24"/>
                <w:szCs w:val="24"/>
              </w:rPr>
            </m:ctrlPr>
          </m:dPr>
          <m:e>
            <m:r>
              <w:rPr>
                <w:rFonts w:ascii="Cambria Math" w:eastAsia="仿宋" w:hAnsi="Cambria Math" w:cs="Cambria Math"/>
                <w:color w:val="000000"/>
                <w:spacing w:val="0"/>
                <w:sz w:val="24"/>
                <w:szCs w:val="24"/>
              </w:rPr>
              <m:t>w,ξ</m:t>
            </m:r>
          </m:e>
        </m:d>
      </m:oMath>
      <w:r w:rsidRPr="00485459">
        <w:rPr>
          <w:rFonts w:ascii="仿宋" w:eastAsia="仿宋" w:hAnsi="仿宋" w:cstheme="minorEastAsia" w:hint="eastAsia"/>
          <w:color w:val="000000"/>
          <w:spacing w:val="0"/>
          <w:sz w:val="24"/>
          <w:szCs w:val="24"/>
        </w:rPr>
        <w:t>。对于</w:t>
      </w:r>
      <w:r w:rsidR="00E33D95" w:rsidRPr="00485459">
        <w:rPr>
          <w:rFonts w:ascii="仿宋" w:eastAsia="仿宋" w:hAnsi="仿宋" w:cstheme="minorEastAsia" w:hint="eastAsia"/>
          <w:color w:val="000000"/>
          <w:spacing w:val="0"/>
          <w:sz w:val="24"/>
          <w:szCs w:val="24"/>
        </w:rPr>
        <w:t>机构</w:t>
      </w:r>
      <m:oMath>
        <m:r>
          <w:rPr>
            <w:rFonts w:ascii="Cambria Math" w:eastAsia="仿宋" w:hAnsi="Cambria Math" w:hint="eastAsia"/>
            <w:color w:val="000000"/>
            <w:spacing w:val="0"/>
            <w:sz w:val="24"/>
            <w:szCs w:val="24"/>
          </w:rPr>
          <m:t>k</m:t>
        </m:r>
      </m:oMath>
      <w:r w:rsidRPr="00485459">
        <w:rPr>
          <w:rFonts w:ascii="仿宋" w:eastAsia="仿宋" w:hAnsi="仿宋" w:cstheme="minorEastAsia" w:hint="eastAsia"/>
          <w:color w:val="000000"/>
          <w:spacing w:val="0"/>
          <w:sz w:val="24"/>
          <w:szCs w:val="24"/>
        </w:rPr>
        <w:t>所负责区域内的</w:t>
      </w:r>
      <w:r w:rsidR="00B06D87" w:rsidRPr="00485459">
        <w:rPr>
          <w:rFonts w:ascii="仿宋" w:eastAsia="仿宋" w:hAnsi="仿宋" w:cstheme="minorEastAsia" w:hint="eastAsia"/>
          <w:color w:val="000000"/>
          <w:spacing w:val="0"/>
          <w:sz w:val="24"/>
          <w:szCs w:val="24"/>
        </w:rPr>
        <w:t>客户端</w:t>
      </w:r>
      <m:oMath>
        <m:r>
          <w:rPr>
            <w:rFonts w:ascii="Cambria Math" w:eastAsia="仿宋" w:hAnsi="Cambria Math" w:hint="eastAsia"/>
            <w:color w:val="000000"/>
            <w:spacing w:val="0"/>
            <w:sz w:val="24"/>
            <w:szCs w:val="24"/>
          </w:rPr>
          <m:t>i</m:t>
        </m:r>
      </m:oMath>
      <w:r w:rsidRPr="00485459">
        <w:rPr>
          <w:rFonts w:ascii="仿宋" w:eastAsia="仿宋" w:hAnsi="仿宋" w:cstheme="minorEastAsia" w:hint="eastAsia"/>
          <w:color w:val="000000"/>
          <w:spacing w:val="0"/>
          <w:sz w:val="24"/>
          <w:szCs w:val="24"/>
        </w:rPr>
        <w:t>，本研究用</w:t>
      </w:r>
      <m:oMath>
        <m:sSub>
          <m:sSubPr>
            <m:ctrlPr>
              <w:rPr>
                <w:rFonts w:ascii="Cambria Math" w:eastAsia="仿宋" w:hAnsi="Cambria Math"/>
                <w:color w:val="000000"/>
                <w:spacing w:val="0"/>
                <w:sz w:val="24"/>
                <w:szCs w:val="24"/>
              </w:rPr>
            </m:ctrlPr>
          </m:sSubPr>
          <m:e>
            <m:r>
              <w:rPr>
                <w:rFonts w:ascii="Cambria Math" w:eastAsia="仿宋" w:hAnsi="Cambria Math" w:cs="Cambria Math"/>
                <w:color w:val="000000"/>
                <w:spacing w:val="0"/>
                <w:sz w:val="24"/>
                <w:szCs w:val="24"/>
              </w:rPr>
              <m:t>p</m:t>
            </m:r>
          </m:e>
          <m:sub>
            <m:r>
              <w:rPr>
                <w:rFonts w:ascii="Cambria Math" w:eastAsia="仿宋" w:hAnsi="Cambria Math" w:cs="Cambria Math"/>
                <w:color w:val="000000"/>
                <w:spacing w:val="0"/>
                <w:sz w:val="24"/>
                <w:szCs w:val="24"/>
              </w:rPr>
              <m:t>i</m:t>
            </m:r>
          </m:sub>
        </m:sSub>
      </m:oMath>
      <w:r w:rsidRPr="00485459">
        <w:rPr>
          <w:rFonts w:ascii="仿宋" w:eastAsia="仿宋" w:hAnsi="仿宋" w:cstheme="minorEastAsia" w:hint="eastAsia"/>
          <w:color w:val="000000"/>
          <w:spacing w:val="0"/>
          <w:sz w:val="24"/>
          <w:szCs w:val="24"/>
        </w:rPr>
        <w:t>表示</w:t>
      </w:r>
      <w:r w:rsidR="00B06D87" w:rsidRPr="00485459">
        <w:rPr>
          <w:rFonts w:ascii="仿宋" w:eastAsia="仿宋" w:hAnsi="仿宋" w:cstheme="minorEastAsia" w:hint="eastAsia"/>
          <w:color w:val="000000"/>
          <w:spacing w:val="0"/>
          <w:sz w:val="24"/>
          <w:szCs w:val="24"/>
        </w:rPr>
        <w:t>客户端</w:t>
      </w:r>
      <m:oMath>
        <m:r>
          <w:rPr>
            <w:rFonts w:ascii="Cambria Math" w:eastAsia="仿宋" w:hAnsi="Cambria Math" w:hint="eastAsia"/>
            <w:color w:val="000000"/>
            <w:spacing w:val="0"/>
            <w:sz w:val="24"/>
            <w:szCs w:val="24"/>
          </w:rPr>
          <m:t>i</m:t>
        </m:r>
      </m:oMath>
      <w:r w:rsidRPr="00485459">
        <w:rPr>
          <w:rFonts w:ascii="仿宋" w:eastAsia="仿宋" w:hAnsi="仿宋" w:cstheme="minorEastAsia" w:hint="eastAsia"/>
          <w:color w:val="000000"/>
          <w:spacing w:val="0"/>
          <w:sz w:val="24"/>
          <w:szCs w:val="24"/>
        </w:rPr>
        <w:t>的本地数据所占其所属区域内的所有数据的比例</w:t>
      </w:r>
      <m:oMath>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p</m:t>
            </m:r>
          </m:e>
          <m:sub>
            <m:r>
              <m:rPr>
                <m:sty m:val="p"/>
              </m:rPr>
              <w:rPr>
                <w:rFonts w:ascii="Cambria Math" w:eastAsia="仿宋" w:hAnsi="Cambria Math" w:cs="Cambria Math"/>
                <w:color w:val="000000"/>
                <w:spacing w:val="0"/>
                <w:sz w:val="24"/>
                <w:szCs w:val="24"/>
              </w:rPr>
              <m:t>i</m:t>
            </m:r>
          </m:sub>
        </m:sSub>
        <m:r>
          <m:rPr>
            <m:sty m:val="p"/>
          </m:rPr>
          <w:rPr>
            <w:rFonts w:ascii="Cambria Math" w:eastAsia="仿宋" w:hAnsi="Cambria Math" w:cs="Cambria Math"/>
            <w:color w:val="000000"/>
            <w:spacing w:val="0"/>
            <w:sz w:val="24"/>
            <w:szCs w:val="24"/>
          </w:rPr>
          <m:t>=</m:t>
        </m:r>
        <m:d>
          <m:dPr>
            <m:begChr m:val="|"/>
            <m:endChr m:val="|"/>
            <m:ctrlPr>
              <w:rPr>
                <w:rFonts w:ascii="Cambria Math" w:eastAsia="仿宋" w:hAnsi="Cambria Math"/>
                <w:color w:val="000000"/>
                <w:spacing w:val="0"/>
                <w:sz w:val="24"/>
                <w:szCs w:val="24"/>
              </w:rPr>
            </m:ctrlPr>
          </m:dPr>
          <m:e>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D</m:t>
                </m:r>
              </m:e>
              <m:sub>
                <m:r>
                  <m:rPr>
                    <m:sty m:val="p"/>
                  </m:rPr>
                  <w:rPr>
                    <w:rFonts w:ascii="Cambria Math" w:eastAsia="仿宋" w:hAnsi="Cambria Math" w:cs="Cambria Math"/>
                    <w:color w:val="000000"/>
                    <w:spacing w:val="0"/>
                    <w:sz w:val="24"/>
                    <w:szCs w:val="24"/>
                  </w:rPr>
                  <m:t>i</m:t>
                </m:r>
              </m:sub>
            </m:sSub>
          </m:e>
        </m:d>
        <m:r>
          <m:rPr>
            <m:sty m:val="p"/>
          </m:rPr>
          <w:rPr>
            <w:rFonts w:ascii="Cambria Math" w:eastAsia="仿宋" w:hAnsi="Cambria Math" w:cs="Cambria Math"/>
            <w:color w:val="000000"/>
            <w:spacing w:val="0"/>
            <w:sz w:val="24"/>
            <w:szCs w:val="24"/>
          </w:rPr>
          <m:t>/</m:t>
        </m:r>
        <m:sSubSup>
          <m:sSubSupPr>
            <m:ctrlPr>
              <w:rPr>
                <w:rFonts w:ascii="Cambria Math" w:eastAsia="仿宋" w:hAnsi="Cambria Math"/>
                <w:color w:val="000000"/>
                <w:spacing w:val="0"/>
                <w:sz w:val="24"/>
                <w:szCs w:val="24"/>
              </w:rPr>
            </m:ctrlPr>
          </m:sSubSupPr>
          <m:e>
            <m:r>
              <m:rPr>
                <m:sty m:val="p"/>
              </m:rPr>
              <w:rPr>
                <w:rFonts w:ascii="Cambria Math" w:eastAsia="仿宋" w:hAnsi="Cambria Math" w:cs="Cambria Math"/>
                <w:color w:val="000000"/>
                <w:spacing w:val="0"/>
                <w:sz w:val="24"/>
                <w:szCs w:val="24"/>
              </w:rPr>
              <m:t>∑</m:t>
            </m:r>
          </m:e>
          <m:sub>
            <m:r>
              <m:rPr>
                <m:sty m:val="p"/>
              </m:rPr>
              <w:rPr>
                <w:rFonts w:ascii="Cambria Math" w:eastAsia="仿宋" w:hAnsi="Cambria Math" w:cs="Cambria Math"/>
                <w:color w:val="000000"/>
                <w:spacing w:val="0"/>
                <w:sz w:val="24"/>
                <w:szCs w:val="24"/>
              </w:rPr>
              <m:t>i=1</m:t>
            </m:r>
          </m:sub>
          <m:sup>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N</m:t>
                </m:r>
              </m:e>
              <m:sub>
                <m:r>
                  <m:rPr>
                    <m:sty m:val="p"/>
                  </m:rPr>
                  <w:rPr>
                    <w:rFonts w:ascii="Cambria Math" w:eastAsia="仿宋" w:hAnsi="Cambria Math" w:cs="Cambria Math"/>
                    <w:color w:val="000000"/>
                    <w:spacing w:val="0"/>
                    <w:sz w:val="24"/>
                    <w:szCs w:val="24"/>
                  </w:rPr>
                  <m:t>k</m:t>
                </m:r>
              </m:sub>
            </m:sSub>
          </m:sup>
        </m:sSubSup>
        <m:d>
          <m:dPr>
            <m:begChr m:val="|"/>
            <m:endChr m:val="|"/>
            <m:ctrlPr>
              <w:rPr>
                <w:rFonts w:ascii="Cambria Math" w:eastAsia="仿宋" w:hAnsi="Cambria Math"/>
                <w:color w:val="000000"/>
                <w:spacing w:val="0"/>
                <w:sz w:val="24"/>
                <w:szCs w:val="24"/>
              </w:rPr>
            </m:ctrlPr>
          </m:dPr>
          <m:e>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D</m:t>
                </m:r>
              </m:e>
              <m:sub>
                <m:r>
                  <m:rPr>
                    <m:sty m:val="p"/>
                  </m:rPr>
                  <w:rPr>
                    <w:rFonts w:ascii="Cambria Math" w:eastAsia="仿宋" w:hAnsi="Cambria Math" w:cs="Cambria Math"/>
                    <w:color w:val="000000"/>
                    <w:spacing w:val="0"/>
                    <w:sz w:val="24"/>
                    <w:szCs w:val="24"/>
                  </w:rPr>
                  <m:t>i</m:t>
                </m:r>
              </m:sub>
            </m:sSub>
          </m:e>
        </m:d>
      </m:oMath>
      <w:r w:rsidRPr="00485459">
        <w:rPr>
          <w:rFonts w:ascii="仿宋" w:eastAsia="仿宋" w:hAnsi="仿宋" w:cstheme="minorEastAsia" w:hint="eastAsia"/>
          <w:color w:val="000000"/>
          <w:spacing w:val="0"/>
          <w:sz w:val="24"/>
          <w:szCs w:val="24"/>
        </w:rPr>
        <w:t>，对于</w:t>
      </w:r>
      <w:r w:rsidR="00E33D95" w:rsidRPr="00485459">
        <w:rPr>
          <w:rFonts w:ascii="仿宋" w:eastAsia="仿宋" w:hAnsi="仿宋" w:cstheme="minorEastAsia" w:hint="eastAsia"/>
          <w:color w:val="000000"/>
          <w:spacing w:val="0"/>
          <w:sz w:val="24"/>
          <w:szCs w:val="24"/>
        </w:rPr>
        <w:t>机构</w:t>
      </w:r>
      <m:oMath>
        <m:r>
          <w:rPr>
            <w:rFonts w:ascii="Cambria Math" w:eastAsia="仿宋" w:hAnsi="Cambria Math" w:hint="eastAsia"/>
            <w:color w:val="000000"/>
            <w:spacing w:val="0"/>
            <w:sz w:val="24"/>
            <w:szCs w:val="24"/>
          </w:rPr>
          <m:t>k</m:t>
        </m:r>
      </m:oMath>
      <w:r w:rsidRPr="00485459">
        <w:rPr>
          <w:rFonts w:ascii="仿宋" w:eastAsia="仿宋" w:hAnsi="仿宋" w:cstheme="minorEastAsia" w:hint="eastAsia"/>
          <w:color w:val="000000"/>
          <w:spacing w:val="0"/>
          <w:sz w:val="24"/>
          <w:szCs w:val="24"/>
        </w:rPr>
        <w:t>，本研究用</w:t>
      </w:r>
      <m:oMath>
        <m:sSub>
          <m:sSubPr>
            <m:ctrlPr>
              <w:rPr>
                <w:rFonts w:ascii="Cambria Math" w:eastAsia="仿宋" w:hAnsi="Cambria Math"/>
                <w:color w:val="000000"/>
                <w:spacing w:val="0"/>
                <w:sz w:val="24"/>
                <w:szCs w:val="24"/>
              </w:rPr>
            </m:ctrlPr>
          </m:sSubPr>
          <m:e>
            <m:r>
              <w:rPr>
                <w:rFonts w:ascii="Cambria Math" w:eastAsia="仿宋" w:hAnsi="Cambria Math" w:cs="Cambria Math"/>
                <w:color w:val="000000"/>
                <w:spacing w:val="0"/>
                <w:sz w:val="24"/>
                <w:szCs w:val="24"/>
              </w:rPr>
              <m:t>λ</m:t>
            </m:r>
          </m:e>
          <m:sub>
            <m:r>
              <w:rPr>
                <w:rFonts w:ascii="Cambria Math" w:eastAsia="仿宋" w:hAnsi="Cambria Math" w:cs="Cambria Math"/>
                <w:color w:val="000000"/>
                <w:spacing w:val="0"/>
                <w:sz w:val="24"/>
                <w:szCs w:val="24"/>
              </w:rPr>
              <m:t>k</m:t>
            </m:r>
          </m:sub>
        </m:sSub>
      </m:oMath>
      <w:r w:rsidRPr="00485459">
        <w:rPr>
          <w:rFonts w:ascii="仿宋" w:eastAsia="仿宋" w:hAnsi="仿宋" w:cstheme="minorEastAsia" w:hint="eastAsia"/>
          <w:color w:val="000000"/>
          <w:spacing w:val="0"/>
          <w:sz w:val="24"/>
          <w:szCs w:val="24"/>
        </w:rPr>
        <w:t>表示</w:t>
      </w:r>
      <w:r w:rsidR="00E33D95" w:rsidRPr="00485459">
        <w:rPr>
          <w:rFonts w:ascii="仿宋" w:eastAsia="仿宋" w:hAnsi="仿宋" w:cstheme="minorEastAsia" w:hint="eastAsia"/>
          <w:color w:val="000000"/>
          <w:spacing w:val="0"/>
          <w:sz w:val="24"/>
          <w:szCs w:val="24"/>
        </w:rPr>
        <w:t>机构</w:t>
      </w:r>
      <m:oMath>
        <m:r>
          <w:rPr>
            <w:rFonts w:ascii="Cambria Math" w:eastAsia="仿宋" w:hAnsi="Cambria Math" w:hint="eastAsia"/>
            <w:color w:val="000000"/>
            <w:spacing w:val="0"/>
            <w:sz w:val="24"/>
            <w:szCs w:val="24"/>
          </w:rPr>
          <m:t>k</m:t>
        </m:r>
      </m:oMath>
      <w:r w:rsidRPr="00485459">
        <w:rPr>
          <w:rFonts w:ascii="仿宋" w:eastAsia="仿宋" w:hAnsi="仿宋" w:cstheme="minorEastAsia" w:hint="eastAsia"/>
          <w:color w:val="000000"/>
          <w:spacing w:val="0"/>
          <w:sz w:val="24"/>
          <w:szCs w:val="24"/>
        </w:rPr>
        <w:t>所属区域内的所有</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的本地数据占全部数据的比例:</w:t>
      </w:r>
    </w:p>
    <w:p w:rsidR="00A42391" w:rsidRPr="00485459" w:rsidRDefault="0083345B">
      <w:pPr>
        <w:widowControl/>
        <w:spacing w:line="360" w:lineRule="auto"/>
        <w:ind w:firstLine="480"/>
        <w:jc w:val="center"/>
        <w:rPr>
          <w:rFonts w:ascii="仿宋" w:eastAsia="仿宋" w:hAnsi="仿宋" w:cstheme="minorEastAsia"/>
          <w:color w:val="000000"/>
          <w:spacing w:val="0"/>
          <w:sz w:val="24"/>
          <w:szCs w:val="24"/>
        </w:rPr>
      </w:pPr>
      <m:oMath>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λ</m:t>
            </m:r>
          </m:e>
          <m:sub>
            <m:r>
              <m:rPr>
                <m:sty m:val="p"/>
              </m:rPr>
              <w:rPr>
                <w:rFonts w:ascii="Cambria Math" w:eastAsia="仿宋" w:hAnsi="Cambria Math" w:cs="Cambria Math"/>
                <w:color w:val="000000"/>
                <w:spacing w:val="0"/>
                <w:sz w:val="24"/>
                <w:szCs w:val="24"/>
              </w:rPr>
              <m:t>k</m:t>
            </m:r>
          </m:sub>
        </m:sSub>
        <m:r>
          <m:rPr>
            <m:sty m:val="p"/>
          </m:rPr>
          <w:rPr>
            <w:rFonts w:ascii="Cambria Math" w:eastAsia="仿宋" w:hAnsi="Cambria Math" w:cs="Cambria Math"/>
            <w:color w:val="000000"/>
            <w:spacing w:val="0"/>
            <w:sz w:val="24"/>
            <w:szCs w:val="24"/>
          </w:rPr>
          <m:t>=</m:t>
        </m:r>
        <m:sSubSup>
          <m:sSubSupPr>
            <m:ctrlPr>
              <w:rPr>
                <w:rFonts w:ascii="Cambria Math" w:eastAsia="仿宋" w:hAnsi="Cambria Math"/>
                <w:color w:val="000000"/>
                <w:spacing w:val="0"/>
                <w:sz w:val="24"/>
                <w:szCs w:val="24"/>
              </w:rPr>
            </m:ctrlPr>
          </m:sSubSupPr>
          <m:e>
            <m:r>
              <m:rPr>
                <m:sty m:val="p"/>
              </m:rPr>
              <w:rPr>
                <w:rFonts w:ascii="Cambria Math" w:eastAsia="仿宋" w:hAnsi="Cambria Math" w:cs="Cambria Math"/>
                <w:color w:val="000000"/>
                <w:spacing w:val="0"/>
                <w:sz w:val="24"/>
                <w:szCs w:val="24"/>
              </w:rPr>
              <m:t>∑</m:t>
            </m:r>
          </m:e>
          <m:sub>
            <m:r>
              <m:rPr>
                <m:sty m:val="p"/>
              </m:rPr>
              <w:rPr>
                <w:rFonts w:ascii="Cambria Math" w:eastAsia="仿宋" w:hAnsi="Cambria Math" w:cs="Cambria Math"/>
                <w:color w:val="000000"/>
                <w:spacing w:val="0"/>
                <w:sz w:val="24"/>
                <w:szCs w:val="24"/>
              </w:rPr>
              <m:t>i=1</m:t>
            </m:r>
          </m:sub>
          <m:sup>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N</m:t>
                </m:r>
              </m:e>
              <m:sub>
                <m:r>
                  <m:rPr>
                    <m:sty m:val="p"/>
                  </m:rPr>
                  <w:rPr>
                    <w:rFonts w:ascii="Cambria Math" w:eastAsia="仿宋" w:hAnsi="Cambria Math" w:cs="Cambria Math"/>
                    <w:color w:val="000000"/>
                    <w:spacing w:val="0"/>
                    <w:sz w:val="24"/>
                    <w:szCs w:val="24"/>
                  </w:rPr>
                  <m:t>k</m:t>
                </m:r>
              </m:sub>
            </m:sSub>
          </m:sup>
        </m:sSubSup>
        <m:d>
          <m:dPr>
            <m:begChr m:val="|"/>
            <m:endChr m:val="|"/>
            <m:ctrlPr>
              <w:rPr>
                <w:rFonts w:ascii="Cambria Math" w:eastAsia="仿宋" w:hAnsi="Cambria Math"/>
                <w:color w:val="000000"/>
                <w:spacing w:val="0"/>
                <w:sz w:val="24"/>
                <w:szCs w:val="24"/>
              </w:rPr>
            </m:ctrlPr>
          </m:dPr>
          <m:e>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D</m:t>
                </m:r>
              </m:e>
              <m:sub>
                <m:r>
                  <m:rPr>
                    <m:sty m:val="p"/>
                  </m:rPr>
                  <w:rPr>
                    <w:rFonts w:ascii="Cambria Math" w:eastAsia="仿宋" w:hAnsi="Cambria Math" w:cs="Cambria Math"/>
                    <w:color w:val="000000"/>
                    <w:spacing w:val="0"/>
                    <w:sz w:val="24"/>
                    <w:szCs w:val="24"/>
                  </w:rPr>
                  <m:t>i</m:t>
                </m:r>
              </m:sub>
            </m:sSub>
          </m:e>
        </m:d>
        <m:r>
          <m:rPr>
            <m:sty m:val="p"/>
          </m:rPr>
          <w:rPr>
            <w:rFonts w:ascii="Cambria Math" w:eastAsia="仿宋" w:hAnsi="Cambria Math" w:cs="Cambria Math"/>
            <w:color w:val="000000"/>
            <w:spacing w:val="0"/>
            <w:sz w:val="24"/>
            <w:szCs w:val="24"/>
          </w:rPr>
          <m:t>/</m:t>
        </m:r>
        <m:sSubSup>
          <m:sSubSupPr>
            <m:ctrlPr>
              <w:rPr>
                <w:rFonts w:ascii="Cambria Math" w:eastAsia="仿宋" w:hAnsi="Cambria Math"/>
                <w:color w:val="000000"/>
                <w:spacing w:val="0"/>
                <w:sz w:val="24"/>
                <w:szCs w:val="24"/>
              </w:rPr>
            </m:ctrlPr>
          </m:sSubSupPr>
          <m:e>
            <m:r>
              <m:rPr>
                <m:sty m:val="p"/>
              </m:rPr>
              <w:rPr>
                <w:rFonts w:ascii="Cambria Math" w:eastAsia="仿宋" w:hAnsi="Cambria Math" w:cs="Cambria Math"/>
                <w:color w:val="000000"/>
                <w:spacing w:val="0"/>
                <w:sz w:val="24"/>
                <w:szCs w:val="24"/>
              </w:rPr>
              <m:t>∑</m:t>
            </m:r>
          </m:e>
          <m:sub>
            <m:r>
              <m:rPr>
                <m:sty m:val="p"/>
              </m:rPr>
              <w:rPr>
                <w:rFonts w:ascii="Cambria Math" w:eastAsia="仿宋" w:hAnsi="Cambria Math" w:cs="Cambria Math"/>
                <w:color w:val="000000"/>
                <w:spacing w:val="0"/>
                <w:sz w:val="24"/>
                <w:szCs w:val="24"/>
              </w:rPr>
              <m:t>k=1</m:t>
            </m:r>
          </m:sub>
          <m:sup>
            <m:r>
              <m:rPr>
                <m:sty m:val="p"/>
              </m:rPr>
              <w:rPr>
                <w:rFonts w:ascii="Cambria Math" w:eastAsia="仿宋" w:hAnsi="Cambria Math" w:cs="Cambria Math"/>
                <w:color w:val="000000"/>
                <w:spacing w:val="0"/>
                <w:sz w:val="24"/>
                <w:szCs w:val="24"/>
              </w:rPr>
              <m:t>K</m:t>
            </m:r>
          </m:sup>
        </m:sSubSup>
        <m:sSubSup>
          <m:sSubSupPr>
            <m:ctrlPr>
              <w:rPr>
                <w:rFonts w:ascii="Cambria Math" w:eastAsia="仿宋" w:hAnsi="Cambria Math"/>
                <w:color w:val="000000"/>
                <w:spacing w:val="0"/>
                <w:sz w:val="24"/>
                <w:szCs w:val="24"/>
              </w:rPr>
            </m:ctrlPr>
          </m:sSubSupPr>
          <m:e>
            <m:r>
              <m:rPr>
                <m:sty m:val="p"/>
              </m:rPr>
              <w:rPr>
                <w:rFonts w:ascii="Cambria Math" w:eastAsia="仿宋" w:hAnsi="Cambria Math" w:cs="Cambria Math"/>
                <w:color w:val="000000"/>
                <w:spacing w:val="0"/>
                <w:sz w:val="24"/>
                <w:szCs w:val="24"/>
              </w:rPr>
              <m:t>∑</m:t>
            </m:r>
          </m:e>
          <m:sub>
            <m:r>
              <m:rPr>
                <m:sty m:val="p"/>
              </m:rPr>
              <w:rPr>
                <w:rFonts w:ascii="Cambria Math" w:eastAsia="仿宋" w:hAnsi="Cambria Math" w:cs="Cambria Math"/>
                <w:color w:val="000000"/>
                <w:spacing w:val="0"/>
                <w:sz w:val="24"/>
                <w:szCs w:val="24"/>
              </w:rPr>
              <m:t>i=1</m:t>
            </m:r>
          </m:sub>
          <m:sup>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N</m:t>
                </m:r>
              </m:e>
              <m:sub>
                <m:r>
                  <m:rPr>
                    <m:sty m:val="p"/>
                  </m:rPr>
                  <w:rPr>
                    <w:rFonts w:ascii="Cambria Math" w:eastAsia="仿宋" w:hAnsi="Cambria Math" w:cs="Cambria Math"/>
                    <w:color w:val="000000"/>
                    <w:spacing w:val="0"/>
                    <w:sz w:val="24"/>
                    <w:szCs w:val="24"/>
                  </w:rPr>
                  <m:t>k</m:t>
                </m:r>
              </m:sub>
            </m:sSub>
          </m:sup>
        </m:sSubSup>
        <m:d>
          <m:dPr>
            <m:begChr m:val="|"/>
            <m:endChr m:val="|"/>
            <m:ctrlPr>
              <w:rPr>
                <w:rFonts w:ascii="Cambria Math" w:eastAsia="仿宋" w:hAnsi="Cambria Math"/>
                <w:color w:val="000000"/>
                <w:spacing w:val="0"/>
                <w:sz w:val="24"/>
                <w:szCs w:val="24"/>
              </w:rPr>
            </m:ctrlPr>
          </m:dPr>
          <m:e>
            <m:sSub>
              <m:sSubPr>
                <m:ctrlPr>
                  <w:rPr>
                    <w:rFonts w:ascii="Cambria Math" w:eastAsia="仿宋" w:hAnsi="Cambria Math"/>
                    <w:color w:val="000000"/>
                    <w:spacing w:val="0"/>
                    <w:sz w:val="24"/>
                    <w:szCs w:val="24"/>
                  </w:rPr>
                </m:ctrlPr>
              </m:sSubPr>
              <m:e>
                <m:r>
                  <m:rPr>
                    <m:sty m:val="p"/>
                  </m:rPr>
                  <w:rPr>
                    <w:rFonts w:ascii="Cambria Math" w:eastAsia="仿宋" w:hAnsi="Cambria Math" w:cs="Cambria Math"/>
                    <w:color w:val="000000"/>
                    <w:spacing w:val="0"/>
                    <w:sz w:val="24"/>
                    <w:szCs w:val="24"/>
                  </w:rPr>
                  <m:t>D</m:t>
                </m:r>
              </m:e>
              <m:sub>
                <m:r>
                  <m:rPr>
                    <m:sty m:val="p"/>
                  </m:rPr>
                  <w:rPr>
                    <w:rFonts w:ascii="Cambria Math" w:eastAsia="仿宋" w:hAnsi="Cambria Math" w:cs="Cambria Math"/>
                    <w:color w:val="000000"/>
                    <w:spacing w:val="0"/>
                    <w:sz w:val="24"/>
                    <w:szCs w:val="24"/>
                  </w:rPr>
                  <m:t>i</m:t>
                </m:r>
              </m:sub>
            </m:sSub>
          </m:e>
        </m:d>
      </m:oMath>
      <w:r w:rsidR="00F41F7D" w:rsidRPr="00485459">
        <w:rPr>
          <w:rFonts w:ascii="仿宋" w:eastAsia="仿宋" w:hAnsi="仿宋" w:cstheme="minorEastAsia" w:hint="eastAsia"/>
          <w:color w:val="000000"/>
          <w:spacing w:val="0"/>
          <w:sz w:val="24"/>
          <w:szCs w:val="24"/>
        </w:rPr>
        <w:t>，</w:t>
      </w:r>
    </w:p>
    <w:p w:rsidR="00A42391" w:rsidRPr="00485459" w:rsidRDefault="00F41F7D">
      <w:pPr>
        <w:widowControl/>
        <w:spacing w:line="360" w:lineRule="auto"/>
        <w:ind w:firstLine="480"/>
        <w:rPr>
          <w:rFonts w:ascii="仿宋" w:eastAsia="仿宋" w:hAnsi="仿宋" w:cstheme="minorEastAsia"/>
          <w:color w:val="000000"/>
          <w:spacing w:val="0"/>
          <w:sz w:val="24"/>
          <w:szCs w:val="24"/>
        </w:rPr>
      </w:pPr>
      <m:oMath>
        <m:r>
          <m:rPr>
            <m:sty m:val="b"/>
          </m:rPr>
          <w:rPr>
            <w:rFonts w:ascii="Cambria Math" w:eastAsia="仿宋" w:hAnsi="Cambria Math" w:cs="Cambria Math"/>
            <w:color w:val="000000"/>
            <w:spacing w:val="0"/>
            <w:sz w:val="24"/>
            <w:szCs w:val="24"/>
          </w:rPr>
          <m:t>w</m:t>
        </m:r>
      </m:oMath>
      <w:r w:rsidRPr="00485459">
        <w:rPr>
          <w:rFonts w:ascii="仿宋" w:eastAsia="仿宋" w:hAnsi="仿宋" w:cstheme="minorEastAsia" w:hint="eastAsia"/>
          <w:color w:val="000000"/>
          <w:spacing w:val="0"/>
          <w:sz w:val="24"/>
          <w:szCs w:val="24"/>
        </w:rPr>
        <w:t>表示云端服务器的全局模型，</w:t>
      </w:r>
      <m:oMath>
        <m:r>
          <w:rPr>
            <w:rFonts w:ascii="Cambria Math" w:eastAsia="仿宋" w:hAnsi="Cambria Math" w:hint="eastAsia"/>
            <w:color w:val="000000"/>
            <w:spacing w:val="0"/>
            <w:sz w:val="24"/>
            <w:szCs w:val="24"/>
          </w:rPr>
          <m:t>{</m:t>
        </m:r>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1</m:t>
            </m:r>
          </m:sub>
        </m:sSub>
        <m:r>
          <m:rPr>
            <m:sty m:val="b"/>
          </m:rPr>
          <w:rPr>
            <w:rFonts w:ascii="Cambria Math" w:eastAsia="仿宋" w:hAnsi="Cambria Math" w:hint="eastAsia"/>
            <w:color w:val="000000"/>
            <w:spacing w:val="0"/>
            <w:sz w:val="24"/>
            <w:szCs w:val="24"/>
          </w:rPr>
          <m:t>,</m:t>
        </m:r>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2</m:t>
            </m:r>
          </m:sub>
        </m:sSub>
        <m:r>
          <m:rPr>
            <m:sty m:val="b"/>
          </m:rPr>
          <w:rPr>
            <w:rFonts w:ascii="Cambria Math" w:eastAsia="仿宋" w:hAnsi="Cambria Math" w:hint="eastAsia"/>
            <w:color w:val="000000"/>
            <w:spacing w:val="0"/>
            <w:sz w:val="24"/>
            <w:szCs w:val="24"/>
          </w:rPr>
          <m:t>...,</m:t>
        </m:r>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K</m:t>
            </m:r>
          </m:sub>
        </m:sSub>
        <m:r>
          <w:rPr>
            <w:rFonts w:ascii="Cambria Math" w:eastAsia="仿宋" w:hAnsi="Cambria Math" w:hint="eastAsia"/>
            <w:color w:val="000000"/>
            <w:spacing w:val="0"/>
            <w:sz w:val="24"/>
            <w:szCs w:val="24"/>
          </w:rPr>
          <m:t>}</m:t>
        </m:r>
      </m:oMath>
      <w:r w:rsidRPr="00485459">
        <w:rPr>
          <w:rFonts w:ascii="仿宋" w:eastAsia="仿宋" w:hAnsi="仿宋" w:cstheme="minorEastAsia" w:hint="eastAsia"/>
          <w:color w:val="000000"/>
          <w:spacing w:val="0"/>
          <w:sz w:val="24"/>
          <w:szCs w:val="24"/>
        </w:rPr>
        <w:t>表示</w:t>
      </w:r>
      <w:r w:rsidR="00E33D95" w:rsidRPr="00485459">
        <w:rPr>
          <w:rFonts w:ascii="仿宋" w:eastAsia="仿宋" w:hAnsi="仿宋" w:cstheme="minorEastAsia" w:hint="eastAsia"/>
          <w:color w:val="000000"/>
          <w:spacing w:val="0"/>
          <w:sz w:val="24"/>
          <w:szCs w:val="24"/>
        </w:rPr>
        <w:t>机构</w:t>
      </w:r>
      <w:r w:rsidRPr="00485459">
        <w:rPr>
          <w:rFonts w:ascii="仿宋" w:eastAsia="仿宋" w:hAnsi="仿宋" w:cstheme="minorEastAsia" w:hint="eastAsia"/>
          <w:color w:val="000000"/>
          <w:spacing w:val="0"/>
          <w:sz w:val="24"/>
          <w:szCs w:val="24"/>
        </w:rPr>
        <w:t>的局域模型集合，则HierPerFed的目标是将如下损失函数最小化：</w:t>
      </w:r>
    </w:p>
    <w:p w:rsidR="00A42391" w:rsidRPr="00485459" w:rsidRDefault="00F41F7D">
      <w:pPr>
        <w:widowControl/>
        <w:spacing w:line="360" w:lineRule="auto"/>
        <w:jc w:val="center"/>
        <w:rPr>
          <w:rFonts w:ascii="仿宋" w:eastAsia="仿宋" w:hAnsi="仿宋" w:cstheme="minorEastAsia"/>
          <w:color w:val="000000"/>
          <w:spacing w:val="0"/>
          <w:sz w:val="24"/>
          <w:szCs w:val="24"/>
        </w:rPr>
      </w:pPr>
      <m:oMath>
        <m:r>
          <m:rPr>
            <m:sty m:val="p"/>
          </m:rPr>
          <w:rPr>
            <w:rFonts w:ascii="Cambria Math" w:eastAsia="仿宋" w:hAnsi="Cambria Math"/>
            <w:color w:val="000000"/>
            <w:spacing w:val="0"/>
            <w:szCs w:val="21"/>
          </w:rPr>
          <m:t>F</m:t>
        </m:r>
        <m:d>
          <m:dPr>
            <m:ctrlPr>
              <w:rPr>
                <w:rFonts w:ascii="Cambria Math" w:eastAsia="仿宋" w:hAnsi="Cambria Math"/>
                <w:color w:val="000000"/>
                <w:spacing w:val="0"/>
                <w:szCs w:val="21"/>
              </w:rPr>
            </m:ctrlPr>
          </m:dPr>
          <m:e>
            <m:r>
              <m:rPr>
                <m:sty m:val="b"/>
              </m:rPr>
              <w:rPr>
                <w:rFonts w:ascii="Cambria Math" w:eastAsia="仿宋" w:hAnsi="Cambria Math"/>
                <w:color w:val="000000"/>
                <w:spacing w:val="0"/>
                <w:szCs w:val="21"/>
              </w:rPr>
              <m:t>w,</m:t>
            </m:r>
            <m:sSub>
              <m:sSubPr>
                <m:ctrlPr>
                  <w:rPr>
                    <w:rFonts w:ascii="Cambria Math" w:eastAsia="仿宋" w:hAnsi="Cambria Math"/>
                    <w:b/>
                    <w:color w:val="000000"/>
                    <w:spacing w:val="0"/>
                    <w:szCs w:val="21"/>
                  </w:rPr>
                </m:ctrlPr>
              </m:sSubPr>
              <m:e>
                <m:r>
                  <m:rPr>
                    <m:sty m:val="b"/>
                  </m:rPr>
                  <w:rPr>
                    <w:rFonts w:ascii="Cambria Math" w:eastAsia="仿宋" w:hAnsi="Cambria Math"/>
                    <w:color w:val="000000"/>
                    <w:spacing w:val="0"/>
                    <w:szCs w:val="21"/>
                  </w:rPr>
                  <m:t>v</m:t>
                </m:r>
              </m:e>
              <m:sub>
                <m:r>
                  <m:rPr>
                    <m:sty m:val="b"/>
                  </m:rPr>
                  <w:rPr>
                    <w:rFonts w:ascii="Cambria Math" w:eastAsia="仿宋" w:hAnsi="Cambria Math"/>
                    <w:color w:val="000000"/>
                    <w:spacing w:val="0"/>
                    <w:szCs w:val="21"/>
                  </w:rPr>
                  <m:t>1</m:t>
                </m:r>
              </m:sub>
            </m:sSub>
            <m:r>
              <m:rPr>
                <m:sty m:val="b"/>
              </m:rPr>
              <w:rPr>
                <w:rFonts w:ascii="Cambria Math" w:eastAsia="仿宋" w:hAnsi="Cambria Math"/>
                <w:color w:val="000000"/>
                <w:spacing w:val="0"/>
                <w:szCs w:val="21"/>
              </w:rPr>
              <m:t>,</m:t>
            </m:r>
            <m:sSub>
              <m:sSubPr>
                <m:ctrlPr>
                  <w:rPr>
                    <w:rFonts w:ascii="Cambria Math" w:eastAsia="仿宋" w:hAnsi="Cambria Math"/>
                    <w:b/>
                    <w:color w:val="000000"/>
                    <w:spacing w:val="0"/>
                    <w:szCs w:val="21"/>
                  </w:rPr>
                </m:ctrlPr>
              </m:sSubPr>
              <m:e>
                <m:r>
                  <m:rPr>
                    <m:sty m:val="b"/>
                  </m:rPr>
                  <w:rPr>
                    <w:rFonts w:ascii="Cambria Math" w:eastAsia="仿宋" w:hAnsi="Cambria Math"/>
                    <w:color w:val="000000"/>
                    <w:spacing w:val="0"/>
                    <w:szCs w:val="21"/>
                  </w:rPr>
                  <m:t>v</m:t>
                </m:r>
              </m:e>
              <m:sub>
                <m:r>
                  <m:rPr>
                    <m:sty m:val="b"/>
                  </m:rPr>
                  <w:rPr>
                    <w:rFonts w:ascii="Cambria Math" w:eastAsia="仿宋" w:hAnsi="Cambria Math"/>
                    <w:color w:val="000000"/>
                    <w:spacing w:val="0"/>
                    <w:szCs w:val="21"/>
                  </w:rPr>
                  <m:t>2</m:t>
                </m:r>
              </m:sub>
            </m:sSub>
            <m:r>
              <m:rPr>
                <m:sty m:val="b"/>
              </m:rPr>
              <w:rPr>
                <w:rFonts w:ascii="Cambria Math" w:eastAsia="仿宋" w:hAnsi="Cambria Math"/>
                <w:color w:val="000000"/>
                <w:spacing w:val="0"/>
                <w:szCs w:val="21"/>
              </w:rPr>
              <m:t>,…,</m:t>
            </m:r>
            <m:sSub>
              <m:sSubPr>
                <m:ctrlPr>
                  <w:rPr>
                    <w:rFonts w:ascii="Cambria Math" w:eastAsia="仿宋" w:hAnsi="Cambria Math"/>
                    <w:b/>
                    <w:color w:val="000000"/>
                    <w:spacing w:val="0"/>
                    <w:szCs w:val="21"/>
                  </w:rPr>
                </m:ctrlPr>
              </m:sSubPr>
              <m:e>
                <m:r>
                  <m:rPr>
                    <m:sty m:val="b"/>
                  </m:rPr>
                  <w:rPr>
                    <w:rFonts w:ascii="Cambria Math" w:eastAsia="仿宋" w:hAnsi="Cambria Math"/>
                    <w:color w:val="000000"/>
                    <w:spacing w:val="0"/>
                    <w:szCs w:val="21"/>
                  </w:rPr>
                  <m:t>v</m:t>
                </m:r>
              </m:e>
              <m:sub>
                <m:r>
                  <m:rPr>
                    <m:sty m:val="b"/>
                  </m:rPr>
                  <w:rPr>
                    <w:rFonts w:ascii="Cambria Math" w:eastAsia="仿宋" w:hAnsi="Cambria Math"/>
                    <w:color w:val="000000"/>
                    <w:spacing w:val="0"/>
                    <w:szCs w:val="21"/>
                  </w:rPr>
                  <m:t>K</m:t>
                </m:r>
              </m:sub>
            </m:sSub>
          </m:e>
        </m:d>
        <m:r>
          <m:rPr>
            <m:sty m:val="p"/>
          </m:rPr>
          <w:rPr>
            <w:rFonts w:ascii="Cambria Math" w:eastAsia="仿宋" w:hAnsi="Cambria Math"/>
            <w:color w:val="000000"/>
            <w:spacing w:val="0"/>
            <w:szCs w:val="21"/>
          </w:rPr>
          <m:t>=</m:t>
        </m:r>
        <m:nary>
          <m:naryPr>
            <m:chr m:val="∑"/>
            <m:ctrlPr>
              <w:rPr>
                <w:rFonts w:ascii="Cambria Math" w:eastAsia="仿宋" w:hAnsi="Cambria Math"/>
                <w:color w:val="000000"/>
                <w:spacing w:val="0"/>
                <w:szCs w:val="21"/>
              </w:rPr>
            </m:ctrlPr>
          </m:naryPr>
          <m:sub>
            <m:r>
              <m:rPr>
                <m:sty m:val="p"/>
              </m:rPr>
              <w:rPr>
                <w:rFonts w:ascii="Cambria Math" w:eastAsia="仿宋" w:hAnsi="Cambria Math"/>
                <w:color w:val="000000"/>
                <w:spacing w:val="0"/>
                <w:szCs w:val="21"/>
              </w:rPr>
              <m:t>k=1</m:t>
            </m:r>
          </m:sub>
          <m:sup>
            <m:r>
              <m:rPr>
                <m:sty m:val="p"/>
              </m:rPr>
              <w:rPr>
                <w:rFonts w:ascii="Cambria Math" w:eastAsia="仿宋" w:hAnsi="Cambria Math"/>
                <w:color w:val="000000"/>
                <w:spacing w:val="0"/>
                <w:szCs w:val="21"/>
              </w:rPr>
              <m:t>K</m:t>
            </m:r>
          </m:sup>
          <m:e>
            <m:nary>
              <m:naryPr>
                <m:chr m:val="∑"/>
                <m:ctrlPr>
                  <w:rPr>
                    <w:rFonts w:ascii="Cambria Math" w:eastAsia="仿宋" w:hAnsi="Cambria Math"/>
                    <w:color w:val="000000"/>
                    <w:spacing w:val="0"/>
                    <w:szCs w:val="21"/>
                  </w:rPr>
                </m:ctrlPr>
              </m:naryPr>
              <m:sub>
                <m:r>
                  <m:rPr>
                    <m:sty m:val="p"/>
                  </m:rPr>
                  <w:rPr>
                    <w:rFonts w:ascii="Cambria Math" w:eastAsia="仿宋" w:hAnsi="Cambria Math"/>
                    <w:color w:val="000000"/>
                    <w:spacing w:val="0"/>
                    <w:szCs w:val="21"/>
                  </w:rPr>
                  <m:t>i=1</m:t>
                </m:r>
              </m:sub>
              <m:sup>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N</m:t>
                    </m:r>
                  </m:e>
                  <m:sub>
                    <m:r>
                      <m:rPr>
                        <m:sty m:val="p"/>
                      </m:rPr>
                      <w:rPr>
                        <w:rFonts w:ascii="Cambria Math" w:eastAsia="仿宋" w:hAnsi="Cambria Math"/>
                        <w:color w:val="000000"/>
                        <w:spacing w:val="0"/>
                        <w:szCs w:val="21"/>
                      </w:rPr>
                      <m:t>k</m:t>
                    </m:r>
                  </m:sub>
                </m:sSub>
              </m:sup>
              <m:e>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p</m:t>
                    </m:r>
                  </m:e>
                  <m:sub>
                    <m:r>
                      <m:rPr>
                        <m:sty m:val="p"/>
                      </m:rPr>
                      <w:rPr>
                        <w:rFonts w:ascii="Cambria Math" w:eastAsia="仿宋" w:hAnsi="Cambria Math"/>
                        <w:color w:val="000000"/>
                        <w:spacing w:val="0"/>
                        <w:szCs w:val="21"/>
                      </w:rPr>
                      <m:t>i</m:t>
                    </m:r>
                  </m:sub>
                </m:sSub>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F</m:t>
                    </m:r>
                  </m:e>
                  <m:sub>
                    <m:r>
                      <m:rPr>
                        <m:sty m:val="p"/>
                      </m:rPr>
                      <w:rPr>
                        <w:rFonts w:ascii="Cambria Math" w:eastAsia="仿宋" w:hAnsi="Cambria Math"/>
                        <w:color w:val="000000"/>
                        <w:spacing w:val="0"/>
                        <w:szCs w:val="21"/>
                      </w:rPr>
                      <m:t>i</m:t>
                    </m:r>
                  </m:sub>
                </m:sSub>
                <m:d>
                  <m:dPr>
                    <m:ctrlPr>
                      <w:rPr>
                        <w:rFonts w:ascii="Cambria Math" w:eastAsia="仿宋" w:hAnsi="Cambria Math"/>
                        <w:color w:val="000000"/>
                        <w:spacing w:val="0"/>
                        <w:szCs w:val="21"/>
                      </w:rPr>
                    </m:ctrlPr>
                  </m:dPr>
                  <m:e>
                    <m:r>
                      <m:rPr>
                        <m:sty m:val="b"/>
                      </m:rPr>
                      <w:rPr>
                        <w:rFonts w:ascii="Cambria Math" w:eastAsia="仿宋" w:hAnsi="Cambria Math"/>
                        <w:color w:val="000000"/>
                        <w:spacing w:val="0"/>
                        <w:szCs w:val="21"/>
                      </w:rPr>
                      <m:t>w</m:t>
                    </m:r>
                  </m:e>
                </m:d>
              </m:e>
            </m:nary>
          </m:e>
        </m:nary>
        <m:r>
          <w:rPr>
            <w:rFonts w:ascii="Cambria Math" w:eastAsia="仿宋" w:hAnsi="Cambria Math"/>
            <w:color w:val="000000"/>
            <w:spacing w:val="0"/>
            <w:szCs w:val="21"/>
          </w:rPr>
          <m:t>+</m:t>
        </m:r>
        <m:nary>
          <m:naryPr>
            <m:chr m:val="∑"/>
            <m:ctrlPr>
              <w:rPr>
                <w:rFonts w:ascii="Cambria Math" w:eastAsia="仿宋" w:hAnsi="Cambria Math"/>
                <w:color w:val="000000"/>
                <w:spacing w:val="0"/>
                <w:szCs w:val="21"/>
              </w:rPr>
            </m:ctrlPr>
          </m:naryPr>
          <m:sub>
            <m:r>
              <m:rPr>
                <m:sty m:val="p"/>
              </m:rPr>
              <w:rPr>
                <w:rFonts w:ascii="Cambria Math" w:eastAsia="仿宋" w:hAnsi="Cambria Math"/>
                <w:color w:val="000000"/>
                <w:spacing w:val="0"/>
                <w:szCs w:val="21"/>
              </w:rPr>
              <m:t>k=1</m:t>
            </m:r>
          </m:sub>
          <m:sup>
            <m:r>
              <m:rPr>
                <m:sty m:val="p"/>
              </m:rPr>
              <w:rPr>
                <w:rFonts w:ascii="Cambria Math" w:eastAsia="仿宋" w:hAnsi="Cambria Math"/>
                <w:color w:val="000000"/>
                <w:spacing w:val="0"/>
                <w:szCs w:val="21"/>
              </w:rPr>
              <m:t>K</m:t>
            </m:r>
          </m:sup>
          <m:e>
            <m:nary>
              <m:naryPr>
                <m:chr m:val="∑"/>
                <m:ctrlPr>
                  <w:rPr>
                    <w:rFonts w:ascii="Cambria Math" w:eastAsia="仿宋" w:hAnsi="Cambria Math"/>
                    <w:color w:val="000000"/>
                    <w:spacing w:val="0"/>
                    <w:szCs w:val="21"/>
                  </w:rPr>
                </m:ctrlPr>
              </m:naryPr>
              <m:sub>
                <m:r>
                  <m:rPr>
                    <m:sty m:val="p"/>
                  </m:rPr>
                  <w:rPr>
                    <w:rFonts w:ascii="Cambria Math" w:eastAsia="仿宋" w:hAnsi="Cambria Math"/>
                    <w:color w:val="000000"/>
                    <w:spacing w:val="0"/>
                    <w:szCs w:val="21"/>
                  </w:rPr>
                  <m:t>i=1</m:t>
                </m:r>
              </m:sub>
              <m:sup>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N</m:t>
                    </m:r>
                  </m:e>
                  <m:sub>
                    <m:r>
                      <m:rPr>
                        <m:sty m:val="p"/>
                      </m:rPr>
                      <w:rPr>
                        <w:rFonts w:ascii="Cambria Math" w:eastAsia="仿宋" w:hAnsi="Cambria Math"/>
                        <w:color w:val="000000"/>
                        <w:spacing w:val="0"/>
                        <w:szCs w:val="21"/>
                      </w:rPr>
                      <m:t>k</m:t>
                    </m:r>
                  </m:sub>
                </m:sSub>
              </m:sup>
              <m:e>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p</m:t>
                    </m:r>
                  </m:e>
                  <m:sub>
                    <m:r>
                      <m:rPr>
                        <m:sty m:val="p"/>
                      </m:rPr>
                      <w:rPr>
                        <w:rFonts w:ascii="Cambria Math" w:eastAsia="仿宋" w:hAnsi="Cambria Math"/>
                        <w:color w:val="000000"/>
                        <w:spacing w:val="0"/>
                        <w:szCs w:val="21"/>
                      </w:rPr>
                      <m:t>i</m:t>
                    </m:r>
                  </m:sub>
                </m:sSub>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F</m:t>
                    </m:r>
                  </m:e>
                  <m:sub>
                    <m:r>
                      <m:rPr>
                        <m:sty m:val="p"/>
                      </m:rPr>
                      <w:rPr>
                        <w:rFonts w:ascii="Cambria Math" w:eastAsia="仿宋" w:hAnsi="Cambria Math"/>
                        <w:color w:val="000000"/>
                        <w:spacing w:val="0"/>
                        <w:szCs w:val="21"/>
                      </w:rPr>
                      <m:t>i</m:t>
                    </m:r>
                  </m:sub>
                </m:sSub>
                <m:d>
                  <m:dPr>
                    <m:ctrlPr>
                      <w:rPr>
                        <w:rFonts w:ascii="Cambria Math" w:eastAsia="仿宋" w:hAnsi="Cambria Math"/>
                        <w:color w:val="000000"/>
                        <w:spacing w:val="0"/>
                        <w:szCs w:val="21"/>
                      </w:rPr>
                    </m:ctrlPr>
                  </m:dPr>
                  <m:e>
                    <m:sSub>
                      <m:sSubPr>
                        <m:ctrlPr>
                          <w:rPr>
                            <w:rFonts w:ascii="Cambria Math" w:eastAsia="仿宋" w:hAnsi="Cambria Math"/>
                            <w:b/>
                            <w:color w:val="000000"/>
                            <w:spacing w:val="0"/>
                            <w:szCs w:val="21"/>
                          </w:rPr>
                        </m:ctrlPr>
                      </m:sSubPr>
                      <m:e>
                        <m:r>
                          <m:rPr>
                            <m:sty m:val="b"/>
                          </m:rPr>
                          <w:rPr>
                            <w:rFonts w:ascii="Cambria Math" w:eastAsia="仿宋" w:hAnsi="Cambria Math"/>
                            <w:color w:val="000000"/>
                            <w:spacing w:val="0"/>
                            <w:szCs w:val="21"/>
                          </w:rPr>
                          <m:t>v</m:t>
                        </m:r>
                      </m:e>
                      <m:sub>
                        <m:r>
                          <m:rPr>
                            <m:sty m:val="b"/>
                          </m:rPr>
                          <w:rPr>
                            <w:rFonts w:ascii="Cambria Math" w:eastAsia="仿宋" w:hAnsi="Cambria Math"/>
                            <w:color w:val="000000"/>
                            <w:spacing w:val="0"/>
                            <w:szCs w:val="21"/>
                          </w:rPr>
                          <m:t>k</m:t>
                        </m:r>
                      </m:sub>
                    </m:sSub>
                  </m:e>
                </m:d>
              </m:e>
            </m:nary>
          </m:e>
        </m:nary>
        <m:r>
          <m:rPr>
            <m:sty m:val="p"/>
          </m:rPr>
          <w:rPr>
            <w:rFonts w:ascii="Cambria Math" w:eastAsia="仿宋" w:hAnsi="Cambria Math"/>
            <w:color w:val="000000"/>
            <w:spacing w:val="0"/>
            <w:szCs w:val="21"/>
          </w:rPr>
          <m:t>+β</m:t>
        </m:r>
        <m:nary>
          <m:naryPr>
            <m:chr m:val="∑"/>
            <m:ctrlPr>
              <w:rPr>
                <w:rFonts w:ascii="Cambria Math" w:eastAsia="仿宋" w:hAnsi="Cambria Math"/>
                <w:color w:val="000000"/>
                <w:spacing w:val="0"/>
                <w:szCs w:val="21"/>
              </w:rPr>
            </m:ctrlPr>
          </m:naryPr>
          <m:sub>
            <m:r>
              <m:rPr>
                <m:sty m:val="p"/>
              </m:rPr>
              <w:rPr>
                <w:rFonts w:ascii="Cambria Math" w:eastAsia="仿宋" w:hAnsi="Cambria Math"/>
                <w:color w:val="000000"/>
                <w:spacing w:val="0"/>
                <w:szCs w:val="21"/>
              </w:rPr>
              <m:t>k=1</m:t>
            </m:r>
          </m:sub>
          <m:sup>
            <m:r>
              <m:rPr>
                <m:sty m:val="p"/>
              </m:rPr>
              <w:rPr>
                <w:rFonts w:ascii="Cambria Math" w:eastAsia="仿宋" w:hAnsi="Cambria Math"/>
                <w:color w:val="000000"/>
                <w:spacing w:val="0"/>
                <w:szCs w:val="21"/>
              </w:rPr>
              <m:t>K</m:t>
            </m:r>
          </m:sup>
          <m:e>
            <m:sSub>
              <m:sSubPr>
                <m:ctrlPr>
                  <w:rPr>
                    <w:rFonts w:ascii="Cambria Math" w:eastAsia="仿宋" w:hAnsi="Cambria Math"/>
                    <w:color w:val="000000"/>
                    <w:spacing w:val="0"/>
                    <w:szCs w:val="21"/>
                  </w:rPr>
                </m:ctrlPr>
              </m:sSubPr>
              <m:e>
                <m:r>
                  <m:rPr>
                    <m:sty m:val="p"/>
                  </m:rPr>
                  <w:rPr>
                    <w:rFonts w:ascii="Cambria Math" w:eastAsia="仿宋" w:hAnsi="Cambria Math"/>
                    <w:color w:val="000000"/>
                    <w:spacing w:val="0"/>
                    <w:szCs w:val="21"/>
                  </w:rPr>
                  <m:t>λ</m:t>
                </m:r>
              </m:e>
              <m:sub>
                <m:r>
                  <m:rPr>
                    <m:sty m:val="p"/>
                  </m:rPr>
                  <w:rPr>
                    <w:rFonts w:ascii="Cambria Math" w:eastAsia="仿宋" w:hAnsi="Cambria Math"/>
                    <w:color w:val="000000"/>
                    <w:spacing w:val="0"/>
                    <w:szCs w:val="21"/>
                  </w:rPr>
                  <m:t>k</m:t>
                </m:r>
              </m:sub>
            </m:sSub>
          </m:e>
        </m:nary>
        <m:sSup>
          <m:sSupPr>
            <m:ctrlPr>
              <w:rPr>
                <w:rFonts w:ascii="Cambria Math" w:eastAsia="仿宋" w:hAnsi="Cambria Math"/>
                <w:color w:val="000000"/>
                <w:spacing w:val="0"/>
                <w:szCs w:val="21"/>
              </w:rPr>
            </m:ctrlPr>
          </m:sSupPr>
          <m:e>
            <m:r>
              <m:rPr>
                <m:sty m:val="p"/>
              </m:rPr>
              <w:rPr>
                <w:rFonts w:ascii="Cambria Math" w:eastAsia="仿宋" w:hAnsi="Cambria Math"/>
                <w:color w:val="000000"/>
                <w:spacing w:val="0"/>
                <w:szCs w:val="21"/>
              </w:rPr>
              <m:t>∥</m:t>
            </m:r>
            <m:sSub>
              <m:sSubPr>
                <m:ctrlPr>
                  <w:rPr>
                    <w:rFonts w:ascii="Cambria Math" w:eastAsia="仿宋" w:hAnsi="Cambria Math"/>
                    <w:b/>
                    <w:color w:val="000000"/>
                    <w:spacing w:val="0"/>
                    <w:szCs w:val="21"/>
                  </w:rPr>
                </m:ctrlPr>
              </m:sSubPr>
              <m:e>
                <m:r>
                  <m:rPr>
                    <m:sty m:val="b"/>
                  </m:rPr>
                  <w:rPr>
                    <w:rFonts w:ascii="Cambria Math" w:eastAsia="仿宋" w:hAnsi="Cambria Math"/>
                    <w:color w:val="000000"/>
                    <w:spacing w:val="0"/>
                    <w:szCs w:val="21"/>
                  </w:rPr>
                  <m:t>v</m:t>
                </m:r>
              </m:e>
              <m:sub>
                <m:r>
                  <m:rPr>
                    <m:sty m:val="b"/>
                  </m:rPr>
                  <w:rPr>
                    <w:rFonts w:ascii="Cambria Math" w:eastAsia="仿宋" w:hAnsi="Cambria Math"/>
                    <w:color w:val="000000"/>
                    <w:spacing w:val="0"/>
                    <w:szCs w:val="21"/>
                  </w:rPr>
                  <m:t>k</m:t>
                </m:r>
              </m:sub>
            </m:sSub>
            <m:r>
              <m:rPr>
                <m:sty m:val="p"/>
              </m:rPr>
              <w:rPr>
                <w:rFonts w:ascii="Cambria Math" w:eastAsia="仿宋" w:hAnsi="Cambria Math"/>
                <w:color w:val="000000"/>
                <w:spacing w:val="0"/>
                <w:szCs w:val="21"/>
              </w:rPr>
              <m:t>-</m:t>
            </m:r>
            <m:r>
              <m:rPr>
                <m:sty m:val="b"/>
              </m:rPr>
              <w:rPr>
                <w:rFonts w:ascii="Cambria Math" w:eastAsia="仿宋" w:hAnsi="Cambria Math"/>
                <w:color w:val="000000"/>
                <w:spacing w:val="0"/>
                <w:szCs w:val="21"/>
              </w:rPr>
              <m:t>w</m:t>
            </m:r>
            <m:r>
              <m:rPr>
                <m:sty m:val="p"/>
              </m:rPr>
              <w:rPr>
                <w:rFonts w:ascii="Cambria Math" w:eastAsia="仿宋" w:hAnsi="Cambria Math"/>
                <w:color w:val="000000"/>
                <w:spacing w:val="0"/>
                <w:szCs w:val="21"/>
              </w:rPr>
              <m:t>∥</m:t>
            </m:r>
          </m:e>
          <m:sup>
            <m:r>
              <m:rPr>
                <m:sty m:val="p"/>
              </m:rPr>
              <w:rPr>
                <w:rFonts w:ascii="Cambria Math" w:eastAsia="仿宋" w:hAnsi="Cambria Math"/>
                <w:color w:val="000000"/>
                <w:spacing w:val="0"/>
                <w:szCs w:val="21"/>
              </w:rPr>
              <m:t>2</m:t>
            </m:r>
          </m:sup>
        </m:sSup>
      </m:oMath>
      <w:r w:rsidRPr="00485459">
        <w:rPr>
          <w:rFonts w:ascii="仿宋" w:eastAsia="仿宋" w:hAnsi="仿宋" w:cstheme="minorEastAsia" w:hint="eastAsia"/>
          <w:color w:val="000000"/>
          <w:spacing w:val="0"/>
          <w:sz w:val="24"/>
          <w:szCs w:val="24"/>
        </w:rPr>
        <w:t>(1)</w:t>
      </w:r>
    </w:p>
    <w:p w:rsidR="00A42391" w:rsidRPr="00485459" w:rsidRDefault="00F41F7D">
      <w:pPr>
        <w:widowControl/>
        <w:spacing w:line="360" w:lineRule="auto"/>
        <w:ind w:firstLine="480"/>
        <w:rPr>
          <w:rFonts w:ascii="仿宋" w:eastAsia="仿宋" w:hAnsi="仿宋" w:cstheme="minorEastAsia"/>
          <w:color w:val="000000"/>
          <w:spacing w:val="0"/>
          <w:sz w:val="24"/>
          <w:szCs w:val="24"/>
        </w:rPr>
      </w:pPr>
      <w:r w:rsidRPr="00485459">
        <w:rPr>
          <w:rFonts w:ascii="仿宋" w:eastAsia="仿宋" w:hAnsi="仿宋" w:cstheme="minorEastAsia" w:hint="eastAsia"/>
          <w:color w:val="000000"/>
          <w:spacing w:val="0"/>
          <w:sz w:val="24"/>
          <w:szCs w:val="24"/>
        </w:rPr>
        <w:t>其中等式右侧的第一项表示全局模型在所有的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数据上的损失之和，第二项表示所有的</w:t>
      </w:r>
      <w:r w:rsidR="00E33D95" w:rsidRPr="00485459">
        <w:rPr>
          <w:rFonts w:ascii="仿宋" w:eastAsia="仿宋" w:hAnsi="仿宋" w:cstheme="minorEastAsia" w:hint="eastAsia"/>
          <w:color w:val="000000"/>
          <w:spacing w:val="0"/>
          <w:sz w:val="24"/>
          <w:szCs w:val="24"/>
        </w:rPr>
        <w:t>机构</w:t>
      </w:r>
      <w:r w:rsidRPr="00485459">
        <w:rPr>
          <w:rFonts w:ascii="仿宋" w:eastAsia="仿宋" w:hAnsi="仿宋" w:cstheme="minorEastAsia" w:hint="eastAsia"/>
          <w:color w:val="000000"/>
          <w:spacing w:val="0"/>
          <w:sz w:val="24"/>
          <w:szCs w:val="24"/>
        </w:rPr>
        <w:t>的局域模型在其负责的</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数据上的损失之和，第三项是正则化项，用来约束</w:t>
      </w:r>
      <w:r w:rsidR="00E33D95" w:rsidRPr="00485459">
        <w:rPr>
          <w:rFonts w:ascii="仿宋" w:eastAsia="仿宋" w:hAnsi="仿宋" w:cstheme="minorEastAsia" w:hint="eastAsia"/>
          <w:color w:val="000000"/>
          <w:spacing w:val="0"/>
          <w:sz w:val="24"/>
          <w:szCs w:val="24"/>
        </w:rPr>
        <w:t>机构</w:t>
      </w:r>
      <w:r w:rsidRPr="00485459">
        <w:rPr>
          <w:rFonts w:ascii="仿宋" w:eastAsia="仿宋" w:hAnsi="仿宋" w:cstheme="minorEastAsia" w:hint="eastAsia"/>
          <w:color w:val="000000"/>
          <w:spacing w:val="0"/>
          <w:sz w:val="24"/>
          <w:szCs w:val="24"/>
        </w:rPr>
        <w:t>的局域模型到全局模型的距离。换言之，本研究的优化目标有两个，一是使得</w:t>
      </w:r>
      <w:r w:rsidR="00B06D87" w:rsidRPr="00485459">
        <w:rPr>
          <w:rFonts w:ascii="仿宋" w:eastAsia="仿宋" w:hAnsi="仿宋" w:cstheme="minorEastAsia" w:hint="eastAsia"/>
          <w:color w:val="000000"/>
          <w:spacing w:val="0"/>
          <w:sz w:val="24"/>
          <w:szCs w:val="24"/>
        </w:rPr>
        <w:t>客户端</w:t>
      </w:r>
      <w:r w:rsidRPr="00485459">
        <w:rPr>
          <w:rFonts w:ascii="仿宋" w:eastAsia="仿宋" w:hAnsi="仿宋" w:cstheme="minorEastAsia" w:hint="eastAsia"/>
          <w:color w:val="000000"/>
          <w:spacing w:val="0"/>
          <w:sz w:val="24"/>
          <w:szCs w:val="24"/>
        </w:rPr>
        <w:t>本身的损失函数得到最小化，二是希望局域模型和全局模型之间的差距比较小，使得局域模型在保持个性化的同时，可以学习到全局信息。</w:t>
      </w:r>
      <m:oMath>
        <m:r>
          <w:rPr>
            <w:rFonts w:ascii="Cambria Math" w:eastAsia="仿宋" w:hAnsi="Cambria Math" w:cs="Cambria Math"/>
            <w:color w:val="000000"/>
            <w:spacing w:val="0"/>
            <w:sz w:val="24"/>
            <w:szCs w:val="24"/>
          </w:rPr>
          <m:t>β</m:t>
        </m:r>
      </m:oMath>
      <w:r w:rsidRPr="00485459">
        <w:rPr>
          <w:rFonts w:ascii="仿宋" w:eastAsia="仿宋" w:hAnsi="仿宋" w:cstheme="minorEastAsia" w:hint="eastAsia"/>
          <w:color w:val="000000"/>
          <w:spacing w:val="0"/>
          <w:sz w:val="24"/>
          <w:szCs w:val="24"/>
        </w:rPr>
        <w:t>用于控制对局域模型施加的约束强度，当</w:t>
      </w:r>
      <m:oMath>
        <m:r>
          <w:rPr>
            <w:rFonts w:ascii="Cambria Math" w:eastAsia="仿宋" w:hAnsi="Cambria Math" w:cs="Cambria Math"/>
            <w:color w:val="000000"/>
            <w:spacing w:val="0"/>
            <w:sz w:val="24"/>
            <w:szCs w:val="24"/>
          </w:rPr>
          <m:t>β</m:t>
        </m:r>
        <m:r>
          <w:rPr>
            <w:rFonts w:ascii="Cambria Math" w:eastAsia="仿宋" w:hAnsi="Cambria Math"/>
            <w:color w:val="000000"/>
            <w:spacing w:val="0"/>
            <w:sz w:val="24"/>
            <w:szCs w:val="24"/>
          </w:rPr>
          <m:t>=0</m:t>
        </m:r>
      </m:oMath>
      <w:r w:rsidRPr="00485459">
        <w:rPr>
          <w:rFonts w:ascii="仿宋" w:eastAsia="仿宋" w:hAnsi="仿宋" w:cstheme="minorEastAsia" w:hint="eastAsia"/>
          <w:color w:val="000000"/>
          <w:spacing w:val="0"/>
          <w:sz w:val="24"/>
          <w:szCs w:val="24"/>
        </w:rPr>
        <w:t>时，局域模型完全忽略了全局信息，</w:t>
      </w:r>
      <m:oMath>
        <m:r>
          <w:rPr>
            <w:rFonts w:ascii="Cambria Math" w:eastAsia="仿宋" w:hAnsi="Cambria Math" w:cs="Cambria Math"/>
            <w:color w:val="000000"/>
            <w:spacing w:val="0"/>
            <w:sz w:val="24"/>
            <w:szCs w:val="24"/>
          </w:rPr>
          <m:t>β</m:t>
        </m:r>
      </m:oMath>
      <w:r w:rsidRPr="00485459">
        <w:rPr>
          <w:rFonts w:ascii="仿宋" w:eastAsia="仿宋" w:hAnsi="仿宋" w:cstheme="minorEastAsia" w:hint="eastAsia"/>
          <w:color w:val="000000"/>
          <w:spacing w:val="0"/>
          <w:sz w:val="24"/>
          <w:szCs w:val="24"/>
        </w:rPr>
        <w:t>越大，局域模型与全局模型距离越近。本研究的目标是找到一个全局模型</w:t>
      </w:r>
      <m:oMath>
        <m:r>
          <m:rPr>
            <m:sty m:val="b"/>
          </m:rPr>
          <w:rPr>
            <w:rFonts w:ascii="Cambria Math" w:eastAsia="仿宋" w:hAnsi="Cambria Math" w:cs="Cambria Math"/>
            <w:color w:val="000000"/>
            <w:spacing w:val="0"/>
            <w:sz w:val="24"/>
            <w:szCs w:val="24"/>
          </w:rPr>
          <m:t>w</m:t>
        </m:r>
      </m:oMath>
      <w:r w:rsidRPr="00485459">
        <w:rPr>
          <w:rFonts w:ascii="仿宋" w:eastAsia="仿宋" w:hAnsi="仿宋" w:cstheme="minorEastAsia" w:hint="eastAsia"/>
          <w:color w:val="000000"/>
          <w:spacing w:val="0"/>
          <w:sz w:val="24"/>
          <w:szCs w:val="24"/>
        </w:rPr>
        <w:t>以及</w:t>
      </w:r>
      <m:oMath>
        <m:r>
          <w:rPr>
            <w:rFonts w:ascii="Cambria Math" w:eastAsia="仿宋" w:hAnsi="Cambria Math"/>
            <w:color w:val="000000"/>
            <w:spacing w:val="0"/>
            <w:sz w:val="24"/>
            <w:szCs w:val="24"/>
          </w:rPr>
          <m:t>K</m:t>
        </m:r>
      </m:oMath>
      <w:proofErr w:type="gramStart"/>
      <w:r w:rsidRPr="00485459">
        <w:rPr>
          <w:rFonts w:ascii="仿宋" w:eastAsia="仿宋" w:hAnsi="仿宋" w:cstheme="minorEastAsia" w:hint="eastAsia"/>
          <w:color w:val="000000"/>
          <w:spacing w:val="0"/>
          <w:sz w:val="24"/>
          <w:szCs w:val="24"/>
        </w:rPr>
        <w:t>个</w:t>
      </w:r>
      <w:proofErr w:type="gramEnd"/>
      <w:r w:rsidRPr="00485459">
        <w:rPr>
          <w:rFonts w:ascii="仿宋" w:eastAsia="仿宋" w:hAnsi="仿宋" w:cstheme="minorEastAsia" w:hint="eastAsia"/>
          <w:color w:val="000000"/>
          <w:spacing w:val="0"/>
          <w:sz w:val="24"/>
          <w:szCs w:val="24"/>
        </w:rPr>
        <w:t>个性化局域模型</w:t>
      </w:r>
      <m:oMath>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1</m:t>
            </m:r>
          </m:sub>
        </m:sSub>
        <m:r>
          <m:rPr>
            <m:sty m:val="b"/>
          </m:rPr>
          <w:rPr>
            <w:rFonts w:ascii="Cambria Math" w:eastAsia="仿宋" w:hAnsi="Cambria Math" w:cs="Cambria Math"/>
            <w:color w:val="000000"/>
            <w:spacing w:val="0"/>
            <w:sz w:val="24"/>
            <w:szCs w:val="24"/>
          </w:rPr>
          <m:t>,</m:t>
        </m:r>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2</m:t>
            </m:r>
          </m:sub>
        </m:sSub>
        <m:r>
          <m:rPr>
            <m:sty m:val="b"/>
          </m:rPr>
          <w:rPr>
            <w:rFonts w:ascii="Cambria Math" w:eastAsia="仿宋" w:hAnsi="Cambria Math" w:cs="Cambria Math"/>
            <w:color w:val="000000"/>
            <w:spacing w:val="0"/>
            <w:sz w:val="24"/>
            <w:szCs w:val="24"/>
          </w:rPr>
          <m:t>,…,</m:t>
        </m:r>
        <m:sSub>
          <m:sSubPr>
            <m:ctrlPr>
              <w:rPr>
                <w:rFonts w:ascii="Cambria Math" w:eastAsia="仿宋" w:hAnsi="Cambria Math"/>
                <w:b/>
                <w:color w:val="000000"/>
                <w:spacing w:val="0"/>
                <w:sz w:val="24"/>
                <w:szCs w:val="24"/>
              </w:rPr>
            </m:ctrlPr>
          </m:sSubPr>
          <m:e>
            <m:r>
              <m:rPr>
                <m:sty m:val="b"/>
              </m:rPr>
              <w:rPr>
                <w:rFonts w:ascii="Cambria Math" w:eastAsia="仿宋" w:hAnsi="Cambria Math" w:cs="Cambria Math"/>
                <w:color w:val="000000"/>
                <w:spacing w:val="0"/>
                <w:sz w:val="24"/>
                <w:szCs w:val="24"/>
              </w:rPr>
              <m:t>v</m:t>
            </m:r>
          </m:e>
          <m:sub>
            <m:r>
              <m:rPr>
                <m:sty m:val="b"/>
              </m:rPr>
              <w:rPr>
                <w:rFonts w:ascii="Cambria Math" w:eastAsia="仿宋" w:hAnsi="Cambria Math" w:cs="Cambria Math"/>
                <w:color w:val="000000"/>
                <w:spacing w:val="0"/>
                <w:sz w:val="24"/>
                <w:szCs w:val="24"/>
              </w:rPr>
              <m:t>K</m:t>
            </m:r>
          </m:sub>
        </m:sSub>
      </m:oMath>
      <w:r w:rsidRPr="00485459">
        <w:rPr>
          <w:rFonts w:ascii="仿宋" w:eastAsia="仿宋" w:hAnsi="仿宋" w:cstheme="minorEastAsia" w:hint="eastAsia"/>
          <w:b/>
          <w:color w:val="000000"/>
          <w:spacing w:val="0"/>
          <w:sz w:val="24"/>
          <w:szCs w:val="24"/>
        </w:rPr>
        <w:t>，</w:t>
      </w:r>
      <w:r w:rsidRPr="00485459">
        <w:rPr>
          <w:rFonts w:ascii="仿宋" w:eastAsia="仿宋" w:hAnsi="仿宋" w:cstheme="minorEastAsia" w:hint="eastAsia"/>
          <w:color w:val="000000"/>
          <w:spacing w:val="0"/>
          <w:sz w:val="24"/>
          <w:szCs w:val="24"/>
        </w:rPr>
        <w:t>以使得目标函数公式(1)最小化。首先，本研究为每个</w:t>
      </w:r>
      <w:r w:rsidR="00E33D95" w:rsidRPr="00485459">
        <w:rPr>
          <w:rFonts w:ascii="仿宋" w:eastAsia="仿宋" w:hAnsi="仿宋" w:cstheme="minorEastAsia" w:hint="eastAsia"/>
          <w:color w:val="000000"/>
          <w:spacing w:val="0"/>
          <w:sz w:val="24"/>
          <w:szCs w:val="24"/>
        </w:rPr>
        <w:t>机构</w:t>
      </w:r>
      <w:r w:rsidRPr="00485459">
        <w:rPr>
          <w:rFonts w:ascii="仿宋" w:eastAsia="仿宋" w:hAnsi="仿宋" w:cstheme="minorEastAsia" w:hint="eastAsia"/>
          <w:color w:val="000000"/>
          <w:spacing w:val="0"/>
          <w:sz w:val="24"/>
          <w:szCs w:val="24"/>
        </w:rPr>
        <w:t>初始化不同的局域模型，并在云端服务器中初始化一个全局模型，然后交替更新全局模型和局域模型。不失一般性，本研究以第</w:t>
      </w:r>
      <m:oMath>
        <m:r>
          <w:rPr>
            <w:rFonts w:ascii="Cambria Math" w:eastAsia="仿宋" w:hAnsi="Cambria Math"/>
            <w:color w:val="000000"/>
            <w:spacing w:val="0"/>
            <w:sz w:val="24"/>
            <w:szCs w:val="24"/>
          </w:rPr>
          <m:t>t</m:t>
        </m:r>
      </m:oMath>
      <w:r w:rsidRPr="00485459">
        <w:rPr>
          <w:rFonts w:ascii="仿宋" w:eastAsia="仿宋" w:hAnsi="仿宋" w:cstheme="minorEastAsia" w:hint="eastAsia"/>
          <w:color w:val="000000"/>
          <w:spacing w:val="0"/>
          <w:sz w:val="24"/>
          <w:szCs w:val="24"/>
        </w:rPr>
        <w:t>轮全局迭代为例，分别在</w:t>
      </w:r>
      <w:r w:rsidR="00B06D87" w:rsidRPr="00485459">
        <w:rPr>
          <w:rFonts w:ascii="仿宋" w:eastAsia="仿宋" w:hAnsi="仿宋" w:cstheme="minorEastAsia" w:hint="eastAsia"/>
          <w:color w:val="000000"/>
          <w:spacing w:val="0"/>
          <w:sz w:val="24"/>
          <w:szCs w:val="24"/>
        </w:rPr>
        <w:t>客户端</w:t>
      </w:r>
      <w:r w:rsidR="00941234" w:rsidRPr="00485459">
        <w:rPr>
          <w:rFonts w:ascii="仿宋" w:eastAsia="仿宋" w:hAnsi="仿宋" w:cstheme="minorEastAsia" w:hint="eastAsia"/>
          <w:color w:val="000000"/>
          <w:spacing w:val="0"/>
          <w:sz w:val="24"/>
          <w:szCs w:val="24"/>
        </w:rPr>
        <w:t>、机构</w:t>
      </w:r>
      <w:r w:rsidR="00B06D87" w:rsidRPr="00485459">
        <w:rPr>
          <w:rFonts w:ascii="仿宋" w:eastAsia="仿宋" w:hAnsi="仿宋" w:cstheme="minorEastAsia" w:hint="eastAsia"/>
          <w:color w:val="000000"/>
          <w:spacing w:val="0"/>
          <w:sz w:val="24"/>
          <w:szCs w:val="24"/>
        </w:rPr>
        <w:t>和服务器</w:t>
      </w:r>
      <w:r w:rsidRPr="00485459">
        <w:rPr>
          <w:rFonts w:ascii="仿宋" w:eastAsia="仿宋" w:hAnsi="仿宋" w:cstheme="minorEastAsia" w:hint="eastAsia"/>
          <w:color w:val="000000"/>
          <w:spacing w:val="0"/>
          <w:sz w:val="24"/>
          <w:szCs w:val="24"/>
        </w:rPr>
        <w:t>上介绍HierPerFed方法的流程。</w:t>
      </w:r>
    </w:p>
    <w:p w:rsidR="00A42391" w:rsidRPr="00485459" w:rsidRDefault="00B06D87">
      <w:pPr>
        <w:pStyle w:val="3"/>
        <w:rPr>
          <w:rFonts w:ascii="仿宋" w:eastAsia="仿宋" w:hAnsi="仿宋"/>
          <w:spacing w:val="0"/>
        </w:rPr>
      </w:pPr>
      <w:bookmarkStart w:id="56" w:name="_Toc203044595"/>
      <w:r w:rsidRPr="00485459">
        <w:rPr>
          <w:rFonts w:ascii="仿宋" w:eastAsia="仿宋" w:hAnsi="仿宋" w:hint="eastAsia"/>
          <w:spacing w:val="0"/>
        </w:rPr>
        <w:t>客户端</w:t>
      </w:r>
      <w:bookmarkEnd w:id="56"/>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本研究以</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负责的区域内的</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为例。</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的本地损失函数为：</w:t>
      </w:r>
    </w:p>
    <w:p w:rsidR="00A42391" w:rsidRPr="00485459" w:rsidRDefault="0083345B">
      <w:pPr>
        <w:spacing w:line="360" w:lineRule="auto"/>
        <w:ind w:firstLine="360"/>
        <w:jc w:val="center"/>
        <w:rPr>
          <w:rFonts w:ascii="仿宋" w:eastAsia="仿宋" w:hAnsi="仿宋" w:cstheme="minorEastAsia"/>
          <w:spacing w:val="0"/>
          <w:sz w:val="24"/>
          <w:szCs w:val="24"/>
        </w:rPr>
      </w:pP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d>
          <m:dPr>
            <m:ctrlPr>
              <w:rPr>
                <w:rFonts w:ascii="Cambria Math" w:eastAsia="仿宋" w:hAnsi="Cambria Math" w:cs="Cambria Math"/>
                <w:i/>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cs="Cambria Math"/>
                <w:i/>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e>
        </m:d>
        <m:r>
          <w:rPr>
            <w:rFonts w:ascii="Cambria Math" w:eastAsia="仿宋" w:hAnsi="Cambria Math" w:cs="Cambria Math"/>
            <w:spacing w:val="0"/>
            <w:sz w:val="24"/>
            <w:szCs w:val="24"/>
          </w:rPr>
          <m:t>+β</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spacing w:val="0"/>
            <w:sz w:val="24"/>
            <w:szCs w:val="24"/>
          </w:rPr>
          <m:t>,</m:t>
        </m:r>
      </m:oMath>
      <w:r w:rsidR="00F41F7D" w:rsidRPr="00485459">
        <w:rPr>
          <w:rFonts w:ascii="仿宋" w:eastAsia="仿宋" w:hAnsi="仿宋" w:cstheme="minorEastAsia" w:hint="eastAsia"/>
          <w:spacing w:val="0"/>
          <w:sz w:val="24"/>
          <w:szCs w:val="24"/>
        </w:rPr>
        <w:t>(2)</w:t>
      </w:r>
    </w:p>
    <w:p w:rsidR="00A42391" w:rsidRPr="00485459" w:rsidRDefault="00F41F7D">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假设</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在第</w:t>
      </w:r>
      <m:oMath>
        <m:r>
          <w:rPr>
            <w:rFonts w:ascii="Cambria Math" w:eastAsia="仿宋" w:hAnsi="Cambria Math" w:hint="eastAsia"/>
            <w:spacing w:val="0"/>
            <w:sz w:val="24"/>
            <w:szCs w:val="24"/>
          </w:rPr>
          <m:t>t</m:t>
        </m:r>
      </m:oMath>
      <w:proofErr w:type="gramStart"/>
      <w:r w:rsidRPr="00485459">
        <w:rPr>
          <w:rFonts w:ascii="仿宋" w:eastAsia="仿宋" w:hAnsi="仿宋" w:cstheme="minorEastAsia" w:hint="eastAsia"/>
          <w:spacing w:val="0"/>
          <w:sz w:val="24"/>
          <w:szCs w:val="24"/>
        </w:rPr>
        <w:t>轮参与</w:t>
      </w:r>
      <w:proofErr w:type="gramEnd"/>
      <w:r w:rsidRPr="00485459">
        <w:rPr>
          <w:rFonts w:ascii="仿宋" w:eastAsia="仿宋" w:hAnsi="仿宋" w:cstheme="minorEastAsia" w:hint="eastAsia"/>
          <w:spacing w:val="0"/>
          <w:sz w:val="24"/>
          <w:szCs w:val="24"/>
        </w:rPr>
        <w:t>训练，其收到了</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发送的区域模型</w:t>
      </w:r>
      <m:oMath>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up>
            <m:r>
              <m:rPr>
                <m:sty m:val="p"/>
              </m:rPr>
              <w:rPr>
                <w:rFonts w:ascii="Cambria Math" w:eastAsia="仿宋" w:hAnsi="Cambria Math" w:cs="Cambria Math"/>
                <w:spacing w:val="0"/>
                <w:sz w:val="24"/>
                <w:szCs w:val="24"/>
              </w:rPr>
              <m:t>t</m:t>
            </m:r>
          </m:sup>
        </m:sSubSup>
      </m:oMath>
      <w:r w:rsidRPr="00485459">
        <w:rPr>
          <w:rFonts w:ascii="仿宋" w:eastAsia="仿宋" w:hAnsi="仿宋" w:cstheme="minorEastAsia" w:hint="eastAsia"/>
          <w:spacing w:val="0"/>
          <w:sz w:val="24"/>
          <w:szCs w:val="24"/>
        </w:rPr>
        <w:t>和全局模型</w:t>
      </w:r>
      <m:oMath>
        <m:sSup>
          <m:sSupPr>
            <m:ctrlPr>
              <w:rPr>
                <w:rFonts w:ascii="Cambria Math" w:eastAsia="仿宋" w:hAnsi="Cambria Math"/>
                <w:spacing w:val="0"/>
                <w:sz w:val="24"/>
                <w:szCs w:val="24"/>
              </w:rPr>
            </m:ctrlPr>
          </m:sSupPr>
          <m:e>
            <m:r>
              <w:rPr>
                <w:rFonts w:ascii="Cambria Math" w:eastAsia="仿宋" w:hAnsi="Cambria Math"/>
                <w:spacing w:val="0"/>
                <w:sz w:val="24"/>
                <w:szCs w:val="24"/>
              </w:rPr>
              <m:t>w</m:t>
            </m:r>
          </m:e>
          <m:sup>
            <m:r>
              <w:rPr>
                <w:rFonts w:ascii="Cambria Math" w:eastAsia="仿宋" w:hAnsi="Cambria Math"/>
                <w:spacing w:val="0"/>
                <w:sz w:val="24"/>
                <w:szCs w:val="24"/>
              </w:rPr>
              <m:t>t</m:t>
            </m:r>
          </m:sup>
        </m:sSup>
      </m:oMath>
      <w:r w:rsidRPr="00485459">
        <w:rPr>
          <w:rFonts w:ascii="仿宋" w:eastAsia="仿宋" w:hAnsi="仿宋" w:cstheme="minorEastAsia" w:hint="eastAsia"/>
          <w:spacing w:val="0"/>
          <w:sz w:val="24"/>
          <w:szCs w:val="24"/>
        </w:rPr>
        <w:t>。</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先用区域模型</w:t>
      </w:r>
      <m:oMath>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up>
            <m:r>
              <m:rPr>
                <m:sty m:val="p"/>
              </m:rPr>
              <w:rPr>
                <w:rFonts w:ascii="Cambria Math" w:eastAsia="仿宋" w:hAnsi="Cambria Math" w:cs="Cambria Math"/>
                <w:spacing w:val="0"/>
                <w:sz w:val="24"/>
                <w:szCs w:val="24"/>
              </w:rPr>
              <m:t>t</m:t>
            </m:r>
          </m:sup>
        </m:sSubSup>
      </m:oMath>
      <w:r w:rsidRPr="00485459">
        <w:rPr>
          <w:rFonts w:ascii="仿宋" w:eastAsia="仿宋" w:hAnsi="仿宋" w:cstheme="minorEastAsia" w:hint="eastAsia"/>
          <w:spacing w:val="0"/>
          <w:sz w:val="24"/>
          <w:szCs w:val="24"/>
        </w:rPr>
        <w:t>来替换自己的本地模型</w:t>
      </w:r>
      <m:oMath>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w</m:t>
            </m:r>
          </m:e>
          <m:sub>
            <m:r>
              <w:rPr>
                <w:rFonts w:ascii="Cambria Math" w:eastAsia="仿宋" w:hAnsi="Cambria Math"/>
                <w:spacing w:val="0"/>
                <w:sz w:val="24"/>
                <w:szCs w:val="24"/>
              </w:rPr>
              <m:t>i</m:t>
            </m:r>
          </m:sub>
          <m:sup>
            <m:r>
              <w:rPr>
                <w:rFonts w:ascii="Cambria Math" w:eastAsia="仿宋" w:hAnsi="Cambria Math"/>
                <w:spacing w:val="0"/>
                <w:sz w:val="24"/>
                <w:szCs w:val="24"/>
              </w:rPr>
              <m:t>t</m:t>
            </m:r>
          </m:sup>
        </m:sSubSup>
      </m:oMath>
      <w:r w:rsidRPr="00485459">
        <w:rPr>
          <w:rFonts w:ascii="仿宋" w:eastAsia="仿宋" w:hAnsi="仿宋" w:cstheme="minorEastAsia" w:hint="eastAsia"/>
          <w:spacing w:val="0"/>
          <w:sz w:val="24"/>
          <w:szCs w:val="24"/>
        </w:rPr>
        <w:t>，然后再计算关于本地更新:</w:t>
      </w:r>
    </w:p>
    <w:p w:rsidR="00A42391" w:rsidRPr="00485459" w:rsidRDefault="00F41F7D">
      <w:pPr>
        <w:spacing w:line="360" w:lineRule="auto"/>
        <w:ind w:firstLine="360"/>
        <w:jc w:val="center"/>
        <w:rPr>
          <w:rFonts w:ascii="仿宋" w:eastAsia="仿宋" w:hAnsi="仿宋" w:cstheme="minorEastAsia"/>
          <w:spacing w:val="0"/>
          <w:sz w:val="24"/>
          <w:szCs w:val="24"/>
        </w:rPr>
      </w:pPr>
      <m:oMath>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)+β(</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oMath>
      <w:r w:rsidRPr="00485459">
        <w:rPr>
          <w:rFonts w:ascii="仿宋" w:eastAsia="仿宋" w:hAnsi="仿宋" w:cstheme="minorEastAsia" w:hint="eastAsia"/>
          <w:spacing w:val="0"/>
          <w:sz w:val="24"/>
          <w:szCs w:val="24"/>
        </w:rPr>
        <w:tab/>
        <w:t>(3)</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从公式3中可以看出，当</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对本地模型进行更新时，在按照本地数据计算梯度的同时，也力求用全局模型来约束本地模型更新不要偏离太远。</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lastRenderedPageBreak/>
        <w:t>本研究为</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定义</w:t>
      </w:r>
      <m:oMath>
        <m:r>
          <w:rPr>
            <w:rFonts w:ascii="Cambria Math" w:eastAsia="仿宋" w:hAnsi="Cambria Math" w:cs="Cambria Math"/>
            <w:spacing w:val="0"/>
            <w:sz w:val="24"/>
            <w:szCs w:val="24"/>
          </w:rPr>
          <m:t>τ</m:t>
        </m:r>
      </m:oMath>
      <w:r w:rsidRPr="00485459">
        <w:rPr>
          <w:rFonts w:ascii="仿宋" w:eastAsia="仿宋" w:hAnsi="仿宋" w:cstheme="minorEastAsia" w:hint="eastAsia"/>
          <w:spacing w:val="0"/>
          <w:sz w:val="24"/>
          <w:szCs w:val="24"/>
        </w:rPr>
        <w:t>-inexact解，允许</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可以根据本地可用系统资源决定本地训练的轮次，减少由于系统异构性导致的终端失败问题。</w:t>
      </w:r>
    </w:p>
    <w:p w:rsidR="00A42391" w:rsidRPr="00485459" w:rsidRDefault="00F41F7D">
      <w:pPr>
        <w:spacing w:line="360" w:lineRule="auto"/>
        <w:ind w:firstLineChars="200" w:firstLine="482"/>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定义1（</w:t>
      </w:r>
      <m:oMath>
        <m:r>
          <w:rPr>
            <w:rFonts w:ascii="Cambria Math" w:eastAsia="仿宋" w:hAnsi="Cambria Math" w:cs="Cambria Math"/>
            <w:spacing w:val="0"/>
            <w:sz w:val="24"/>
            <w:szCs w:val="24"/>
          </w:rPr>
          <m:t>τ</m:t>
        </m:r>
      </m:oMath>
      <w:r w:rsidRPr="00485459">
        <w:rPr>
          <w:rFonts w:ascii="仿宋" w:eastAsia="仿宋" w:hAnsi="仿宋" w:cstheme="minorEastAsia" w:hint="eastAsia"/>
          <w:b/>
          <w:spacing w:val="0"/>
          <w:sz w:val="24"/>
          <w:szCs w:val="24"/>
        </w:rPr>
        <w:t>-inexact解）</w:t>
      </w:r>
      <w:r w:rsidRPr="00485459">
        <w:rPr>
          <w:rFonts w:ascii="仿宋" w:eastAsia="仿宋" w:hAnsi="仿宋" w:cstheme="minorEastAsia" w:hint="eastAsia"/>
          <w:spacing w:val="0"/>
          <w:sz w:val="24"/>
          <w:szCs w:val="24"/>
        </w:rPr>
        <w:t>：对于本地损失函数</w:t>
      </w:r>
      <m:oMath>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h</m:t>
            </m:r>
          </m:e>
          <m:sub>
            <m:r>
              <m:rPr>
                <m:sty m:val="p"/>
              </m:rP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w</m:t>
                </m:r>
              </m:e>
              <m:sub>
                <m:r>
                  <m:rPr>
                    <m:sty m:val="p"/>
                  </m:rPr>
                  <w:rPr>
                    <w:rFonts w:ascii="Cambria Math" w:eastAsia="仿宋" w:hAnsi="Cambria Math" w:cs="Cambria Math"/>
                    <w:spacing w:val="0"/>
                    <w:sz w:val="24"/>
                    <w:szCs w:val="24"/>
                  </w:rPr>
                  <m:t>i</m:t>
                </m:r>
              </m:sub>
              <m:sup>
                <m:r>
                  <m:rPr>
                    <m:sty m:val="p"/>
                  </m:rPr>
                  <w:rPr>
                    <w:rFonts w:ascii="Cambria Math" w:eastAsia="仿宋" w:hAnsi="Cambria Math" w:cs="Cambria Math"/>
                    <w:spacing w:val="0"/>
                    <w:sz w:val="24"/>
                    <w:szCs w:val="24"/>
                  </w:rPr>
                  <m:t>t</m:t>
                </m:r>
              </m:sup>
            </m:sSubSup>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，本研究设</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i</m:t>
            </m:r>
          </m:e>
          <m:sub>
            <m:r>
              <w:rPr>
                <w:rFonts w:ascii="Cambria Math" w:eastAsia="仿宋" w:hAnsi="Cambria Math" w:cs="Cambria Math"/>
                <w:spacing w:val="0"/>
                <w:sz w:val="24"/>
                <w:szCs w:val="24"/>
              </w:rPr>
              <m:t>t+1</m:t>
            </m:r>
          </m:sub>
          <m:sup>
            <m:r>
              <w:rPr>
                <w:rFonts w:ascii="Cambria Math" w:eastAsia="仿宋" w:hAnsi="Cambria Math" w:cs="Cambria Math"/>
                <w:spacing w:val="0"/>
                <w:sz w:val="24"/>
                <w:szCs w:val="24"/>
              </w:rPr>
              <m:t>w</m:t>
            </m:r>
          </m:sup>
        </m:sSubSup>
      </m:oMath>
      <w:r w:rsidRPr="00485459">
        <w:rPr>
          <w:rFonts w:ascii="仿宋" w:eastAsia="仿宋" w:hAnsi="仿宋" w:cstheme="minorEastAsia" w:hint="eastAsia"/>
          <w:spacing w:val="0"/>
          <w:sz w:val="24"/>
          <w:szCs w:val="24"/>
        </w:rPr>
        <w:t>是</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的一个</w:t>
      </w:r>
      <m:oMath>
        <m:r>
          <w:rPr>
            <w:rFonts w:ascii="Cambria Math" w:eastAsia="仿宋" w:hAnsi="Cambria Math" w:cs="Cambria Math"/>
            <w:spacing w:val="0"/>
            <w:sz w:val="24"/>
            <w:szCs w:val="24"/>
          </w:rPr>
          <m:t>τ</m:t>
        </m:r>
      </m:oMath>
      <w:r w:rsidRPr="00485459">
        <w:rPr>
          <w:rFonts w:ascii="仿宋" w:eastAsia="仿宋" w:hAnsi="仿宋" w:cstheme="minorEastAsia" w:hint="eastAsia"/>
          <w:spacing w:val="0"/>
          <w:sz w:val="24"/>
          <w:szCs w:val="24"/>
        </w:rPr>
        <w:t>-inexact解，其中</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-ατ△</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e>
        </m:d>
        <m:r>
          <w:rPr>
            <w:rFonts w:ascii="Cambria Math" w:eastAsia="仿宋" w:hAnsi="Cambria Math" w:cs="Cambria Math"/>
            <w:spacing w:val="0"/>
            <w:sz w:val="24"/>
            <w:szCs w:val="24"/>
          </w:rPr>
          <m:t>-ατβ</m:t>
        </m:r>
        <m:d>
          <m:dPr>
            <m:ctrlPr>
              <w:rPr>
                <w:rFonts w:ascii="Cambria Math" w:eastAsia="仿宋" w:hAnsi="Cambria Math"/>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r>
          <w:rPr>
            <w:rFonts w:ascii="Cambria Math" w:eastAsia="仿宋" w:hAnsi="Cambria Math" w:cs="Cambria Math" w:hint="eastAsia"/>
            <w:spacing w:val="0"/>
            <w:sz w:val="24"/>
            <w:szCs w:val="24"/>
          </w:rPr>
          <m:t>。</m:t>
        </m:r>
        <m:r>
          <w:rPr>
            <w:rFonts w:ascii="Cambria Math" w:eastAsia="仿宋" w:hAnsi="Cambria Math" w:cs="Cambria Math"/>
            <w:spacing w:val="0"/>
            <w:sz w:val="24"/>
            <w:szCs w:val="24"/>
          </w:rPr>
          <m:t>τ</m:t>
        </m:r>
      </m:oMath>
      <w:r w:rsidRPr="00485459">
        <w:rPr>
          <w:rFonts w:ascii="仿宋" w:eastAsia="仿宋" w:hAnsi="仿宋" w:cstheme="minorEastAsia" w:hint="eastAsia"/>
          <w:spacing w:val="0"/>
          <w:sz w:val="24"/>
          <w:szCs w:val="24"/>
        </w:rPr>
        <w:t>用来衡量</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的本地计算量，即本地训练轮次。</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假设</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在第</w:t>
      </w:r>
      <m:oMath>
        <m:r>
          <w:rPr>
            <w:rFonts w:ascii="Cambria Math" w:eastAsia="仿宋" w:hAnsi="Cambria Math" w:hint="eastAsia"/>
            <w:spacing w:val="0"/>
            <w:sz w:val="24"/>
            <w:szCs w:val="24"/>
          </w:rPr>
          <m:t>t</m:t>
        </m:r>
      </m:oMath>
      <w:r w:rsidRPr="00485459">
        <w:rPr>
          <w:rFonts w:ascii="仿宋" w:eastAsia="仿宋" w:hAnsi="仿宋" w:cstheme="minorEastAsia" w:hint="eastAsia"/>
          <w:spacing w:val="0"/>
          <w:sz w:val="24"/>
          <w:szCs w:val="24"/>
        </w:rPr>
        <w:t>轮全局迭代进行本地训练后，获得一个</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τ</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m:rPr>
            <m:sty m:val="p"/>
          </m:rPr>
          <w:rPr>
            <w:rFonts w:ascii="Cambria Math" w:eastAsia="仿宋" w:hAnsi="Cambria Math"/>
            <w:spacing w:val="0"/>
            <w:sz w:val="24"/>
            <w:szCs w:val="24"/>
          </w:rPr>
          <m:t>-inexact</m:t>
        </m:r>
      </m:oMath>
      <w:r w:rsidRPr="00485459">
        <w:rPr>
          <w:rFonts w:ascii="仿宋" w:eastAsia="仿宋" w:hAnsi="仿宋" w:cstheme="minorEastAsia" w:hint="eastAsia"/>
          <w:spacing w:val="0"/>
          <w:sz w:val="24"/>
          <w:szCs w:val="24"/>
        </w:rPr>
        <w:t>解，并将其发送给其所属区域的</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w:t>
      </w:r>
    </w:p>
    <w:p w:rsidR="00A42391" w:rsidRPr="00485459" w:rsidRDefault="0083345B">
      <w:pPr>
        <w:spacing w:line="360" w:lineRule="auto"/>
        <w:ind w:firstLineChars="200" w:firstLine="480"/>
        <w:rPr>
          <w:rFonts w:ascii="仿宋" w:eastAsia="仿宋" w:hAnsi="仿宋" w:cstheme="minorEastAsia"/>
          <w:spacing w:val="0"/>
          <w:sz w:val="24"/>
          <w:szCs w:val="24"/>
        </w:rPr>
      </w:pP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limLow>
          <m:limLowPr>
            <m:ctrlPr>
              <w:rPr>
                <w:rFonts w:ascii="Cambria Math" w:eastAsia="仿宋" w:hAnsi="Cambria Math"/>
                <w:spacing w:val="0"/>
                <w:sz w:val="24"/>
                <w:szCs w:val="24"/>
              </w:rPr>
            </m:ctrlPr>
          </m:limLowPr>
          <m:e>
            <m:r>
              <w:rPr>
                <w:rFonts w:ascii="Cambria Math" w:eastAsia="仿宋" w:hAnsi="Cambria Math" w:cs="Cambria Math"/>
                <w:spacing w:val="0"/>
                <w:sz w:val="24"/>
                <w:szCs w:val="24"/>
              </w:rPr>
              <m:t>min</m:t>
            </m:r>
          </m:e>
          <m:lim>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Sub>
          </m:lim>
        </m:limLow>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d>
          <m:dPr>
            <m:ctrlPr>
              <w:rPr>
                <w:rFonts w:ascii="Cambria Math" w:eastAsia="仿宋" w:hAnsi="Cambria Math" w:cs="Cambria Math"/>
                <w:i/>
                <w:spacing w:val="0"/>
                <w:sz w:val="24"/>
                <w:szCs w:val="24"/>
              </w:rPr>
            </m:ctrlPr>
          </m:dPr>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-ατ△</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)-ατβ(</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oMath>
      <w:r w:rsidR="00F41F7D" w:rsidRPr="00485459">
        <w:rPr>
          <w:rFonts w:ascii="仿宋" w:eastAsia="仿宋" w:hAnsi="仿宋" w:cstheme="minorEastAsia" w:hint="eastAsia"/>
          <w:spacing w:val="0"/>
          <w:sz w:val="24"/>
          <w:szCs w:val="24"/>
        </w:rPr>
        <w:t>,</w:t>
      </w:r>
      <w:r w:rsidR="00F41F7D" w:rsidRPr="00485459">
        <w:rPr>
          <w:rFonts w:ascii="仿宋" w:eastAsia="仿宋" w:hAnsi="仿宋" w:cstheme="minorEastAsia" w:hint="eastAsia"/>
          <w:spacing w:val="0"/>
          <w:sz w:val="24"/>
          <w:szCs w:val="24"/>
        </w:rPr>
        <w:tab/>
        <w:t>(4)</w:t>
      </w:r>
    </w:p>
    <w:p w:rsidR="00A42391" w:rsidRPr="00485459" w:rsidRDefault="00F41F7D">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其中</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τ</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oMath>
      <w:r w:rsidRPr="00485459">
        <w:rPr>
          <w:rFonts w:ascii="仿宋" w:eastAsia="仿宋" w:hAnsi="仿宋" w:cstheme="minorEastAsia" w:hint="eastAsia"/>
          <w:spacing w:val="0"/>
          <w:sz w:val="24"/>
          <w:szCs w:val="24"/>
        </w:rPr>
        <w:t>表示</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在第</w:t>
      </w:r>
      <m:oMath>
        <m:r>
          <w:rPr>
            <w:rFonts w:ascii="Cambria Math" w:eastAsia="仿宋" w:hAnsi="Cambria Math" w:hint="eastAsia"/>
            <w:spacing w:val="0"/>
            <w:sz w:val="24"/>
            <w:szCs w:val="24"/>
          </w:rPr>
          <m:t>t</m:t>
        </m:r>
      </m:oMath>
      <w:r w:rsidRPr="00485459">
        <w:rPr>
          <w:rFonts w:ascii="仿宋" w:eastAsia="仿宋" w:hAnsi="仿宋" w:cstheme="minorEastAsia" w:hint="eastAsia"/>
          <w:spacing w:val="0"/>
          <w:sz w:val="24"/>
          <w:szCs w:val="24"/>
        </w:rPr>
        <w:t>轮全局迭代轮次中的本地计算量，可以适应不同的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和不同的迭代轮次，减轻</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系统异构性的影响。同时，不同于其他工作中本地执行轮次过多导致客户端漂移现象，由于本研究在目标函数中施加了约束</w:t>
      </w:r>
      <m:oMath>
        <m:sSup>
          <m:sSupPr>
            <m:ctrlPr>
              <w:rPr>
                <w:rFonts w:ascii="Cambria Math" w:eastAsia="仿宋" w:hAnsi="Cambria Math" w:cs="宋体"/>
                <w:spacing w:val="0"/>
                <w:sz w:val="24"/>
                <w:szCs w:val="24"/>
              </w:rPr>
            </m:ctrlPr>
          </m:sSupPr>
          <m:e>
            <m:r>
              <w:rPr>
                <w:rFonts w:ascii="Cambria Math" w:eastAsia="仿宋" w:hAnsi="Cambria Math" w:cs="Cambria Math"/>
                <w:spacing w:val="0"/>
                <w:sz w:val="24"/>
                <w:szCs w:val="24"/>
              </w:rPr>
              <m:t>∥</m:t>
            </m:r>
            <m:sSub>
              <m:sSubPr>
                <m:ctrlPr>
                  <w:rPr>
                    <w:rFonts w:ascii="Cambria Math" w:eastAsia="仿宋" w:hAnsi="Cambria Math" w:cs="宋体"/>
                    <w:spacing w:val="0"/>
                    <w:sz w:val="24"/>
                    <w:szCs w:val="24"/>
                  </w:rPr>
                </m:ctrlPr>
              </m:sSub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p>
              <m:sSupPr>
                <m:ctrlPr>
                  <w:rPr>
                    <w:rFonts w:ascii="Cambria Math" w:eastAsia="仿宋" w:hAnsi="Cambria Math" w:cs="宋体"/>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oMath>
      <w:r w:rsidRPr="00485459">
        <w:rPr>
          <w:rFonts w:ascii="仿宋" w:eastAsia="仿宋" w:hAnsi="仿宋" w:cstheme="minorEastAsia" w:hint="eastAsia"/>
          <w:spacing w:val="0"/>
          <w:sz w:val="24"/>
          <w:szCs w:val="24"/>
        </w:rPr>
        <w:t>，</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执行多次本地更新也不会偏离全局模型太远，减缓了客户端漂移。</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但是，在层次个性化联邦学习方法中，保障全局模型不偏向任何局域模型是非常重要的，否则会导致其他局域模型个性化效果较差。在本作品中，本研究使用常见的FedAvg的全局模型来指导</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的更新，即本研究在</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对全局模型进行更新，得到</w:t>
      </w:r>
      <m:oMath>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r>
          <w:rPr>
            <w:rFonts w:ascii="Cambria Math" w:eastAsia="仿宋" w:hAnsi="Cambria Math" w:hint="eastAsia"/>
            <w:spacing w:val="0"/>
            <w:sz w:val="24"/>
            <w:szCs w:val="24"/>
          </w:rPr>
          <m:t>，</m:t>
        </m:r>
      </m:oMath>
      <w:r w:rsidRPr="00485459">
        <w:rPr>
          <w:rFonts w:ascii="仿宋" w:eastAsia="仿宋" w:hAnsi="仿宋" w:cstheme="minorEastAsia" w:hint="eastAsia"/>
          <w:spacing w:val="0"/>
          <w:sz w:val="24"/>
          <w:szCs w:val="24"/>
        </w:rPr>
        <w:t>并将其发送给其所属区域的</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w:t>
      </w:r>
    </w:p>
    <w:p w:rsidR="00A42391" w:rsidRPr="00485459" w:rsidRDefault="00E33D95">
      <w:pPr>
        <w:pStyle w:val="3"/>
        <w:rPr>
          <w:rFonts w:ascii="仿宋" w:eastAsia="仿宋" w:hAnsi="仿宋"/>
          <w:spacing w:val="0"/>
        </w:rPr>
      </w:pPr>
      <w:bookmarkStart w:id="57" w:name="_Toc203044596"/>
      <w:r w:rsidRPr="00485459">
        <w:rPr>
          <w:rFonts w:ascii="仿宋" w:eastAsia="仿宋" w:hAnsi="仿宋" w:hint="eastAsia"/>
          <w:spacing w:val="0"/>
        </w:rPr>
        <w:t>机构</w:t>
      </w:r>
      <w:bookmarkEnd w:id="57"/>
    </w:p>
    <w:p w:rsidR="00A42391" w:rsidRPr="00485459" w:rsidRDefault="00E33D95">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机构</w:t>
      </w:r>
      <w:r w:rsidR="00F41F7D" w:rsidRPr="00485459">
        <w:rPr>
          <w:rFonts w:ascii="仿宋" w:eastAsia="仿宋" w:hAnsi="仿宋" w:cstheme="minorEastAsia" w:hint="eastAsia"/>
          <w:spacing w:val="0"/>
          <w:sz w:val="24"/>
          <w:szCs w:val="24"/>
        </w:rPr>
        <w:t>部署在</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和云端服务器中间，起到了中转和隔离作用。</w:t>
      </w:r>
      <w:r w:rsidRPr="00485459">
        <w:rPr>
          <w:rFonts w:ascii="仿宋" w:eastAsia="仿宋" w:hAnsi="仿宋" w:cstheme="minorEastAsia" w:hint="eastAsia"/>
          <w:spacing w:val="0"/>
          <w:sz w:val="24"/>
          <w:szCs w:val="24"/>
        </w:rPr>
        <w:t>机构</w:t>
      </w:r>
      <w:r w:rsidR="00F41F7D" w:rsidRPr="00485459">
        <w:rPr>
          <w:rFonts w:ascii="仿宋" w:eastAsia="仿宋" w:hAnsi="仿宋" w:cstheme="minorEastAsia" w:hint="eastAsia"/>
          <w:spacing w:val="0"/>
          <w:sz w:val="24"/>
          <w:szCs w:val="24"/>
        </w:rPr>
        <w:t>首先需要发送区域模型</w:t>
      </w:r>
      <m:oMath>
        <m:sSubSup>
          <m:sSubSupPr>
            <m:ctrlPr>
              <w:rPr>
                <w:rFonts w:ascii="Cambria Math" w:eastAsia="仿宋" w:hAnsi="Cambria Math"/>
                <w:b/>
                <w:spacing w:val="0"/>
                <w:sz w:val="24"/>
                <w:szCs w:val="24"/>
              </w:rPr>
            </m:ctrlPr>
          </m:sSubSupPr>
          <m:e>
            <m:r>
              <m:rPr>
                <m:sty m:val="b"/>
              </m:rPr>
              <w:rPr>
                <w:rFonts w:ascii="Cambria Math" w:eastAsia="仿宋" w:hAnsi="Cambria Math" w:cs="Cambria Math"/>
                <w:spacing w:val="0"/>
                <w:sz w:val="24"/>
                <w:szCs w:val="24"/>
              </w:rPr>
              <m:t>v</m:t>
            </m:r>
          </m:e>
          <m:sub>
            <m:r>
              <m:rPr>
                <m:sty m:val="b"/>
              </m:rPr>
              <w:rPr>
                <w:rFonts w:ascii="Cambria Math" w:eastAsia="仿宋" w:hAnsi="Cambria Math" w:cs="Cambria Math"/>
                <w:spacing w:val="0"/>
                <w:sz w:val="24"/>
                <w:szCs w:val="24"/>
              </w:rPr>
              <m:t>k</m:t>
            </m:r>
          </m:sub>
          <m:sup>
            <m:r>
              <m:rPr>
                <m:sty m:val="b"/>
              </m:rPr>
              <w:rPr>
                <w:rFonts w:ascii="Cambria Math" w:eastAsia="仿宋" w:hAnsi="Cambria Math" w:cs="Cambria Math"/>
                <w:spacing w:val="0"/>
                <w:sz w:val="24"/>
                <w:szCs w:val="24"/>
              </w:rPr>
              <m:t>t</m:t>
            </m:r>
          </m:sup>
        </m:sSubSup>
      </m:oMath>
      <w:r w:rsidR="00F41F7D" w:rsidRPr="00485459">
        <w:rPr>
          <w:rFonts w:ascii="仿宋" w:eastAsia="仿宋" w:hAnsi="仿宋" w:cstheme="minorEastAsia" w:hint="eastAsia"/>
          <w:spacing w:val="0"/>
          <w:sz w:val="24"/>
          <w:szCs w:val="24"/>
        </w:rPr>
        <w:t>和全局模型</w:t>
      </w:r>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oMath>
      <w:r w:rsidR="00F41F7D" w:rsidRPr="00485459">
        <w:rPr>
          <w:rFonts w:ascii="仿宋" w:eastAsia="仿宋" w:hAnsi="仿宋" w:cstheme="minorEastAsia" w:hint="eastAsia"/>
          <w:spacing w:val="0"/>
          <w:sz w:val="24"/>
          <w:szCs w:val="24"/>
        </w:rPr>
        <w:t>给其所负责的</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，然后等待</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的模型更新。在一定时间内，</w:t>
      </w:r>
      <w:r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00F41F7D" w:rsidRPr="00485459">
        <w:rPr>
          <w:rFonts w:ascii="仿宋" w:eastAsia="仿宋" w:hAnsi="仿宋" w:cstheme="minorEastAsia" w:hint="eastAsia"/>
          <w:spacing w:val="0"/>
          <w:sz w:val="24"/>
          <w:szCs w:val="24"/>
        </w:rPr>
        <w:t>接收到了</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发送的本地模型</w:t>
      </w:r>
      <m:oMath>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w</m:t>
            </m:r>
          </m:e>
          <m:sub>
            <m:r>
              <m:rPr>
                <m:sty m:val="p"/>
              </m:rPr>
              <w:rPr>
                <w:rFonts w:ascii="Cambria Math" w:eastAsia="仿宋" w:hAnsi="Cambria Math" w:cs="Cambria Math"/>
                <w:spacing w:val="0"/>
                <w:sz w:val="24"/>
                <w:szCs w:val="24"/>
              </w:rPr>
              <m:t>i</m:t>
            </m:r>
          </m:sub>
          <m:sup>
            <m:r>
              <m:rPr>
                <m:sty m:val="p"/>
              </m:rPr>
              <w:rPr>
                <w:rFonts w:ascii="Cambria Math" w:eastAsia="仿宋" w:hAnsi="Cambria Math" w:cs="Cambria Math"/>
                <w:spacing w:val="0"/>
                <w:sz w:val="24"/>
                <w:szCs w:val="24"/>
              </w:rPr>
              <m:t>t+1</m:t>
            </m:r>
          </m:sup>
        </m:sSubSup>
      </m:oMath>
      <w:r w:rsidR="00F41F7D" w:rsidRPr="00485459">
        <w:rPr>
          <w:rFonts w:ascii="仿宋" w:eastAsia="仿宋" w:hAnsi="仿宋" w:cstheme="minorEastAsia" w:hint="eastAsia"/>
          <w:spacing w:val="0"/>
          <w:sz w:val="24"/>
          <w:szCs w:val="24"/>
        </w:rPr>
        <w:t>和本地更新</w:t>
      </w:r>
      <m:oMath>
        <m:r>
          <m:rPr>
            <m:sty m:val="p"/>
          </m:rP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e>
        </m:d>
      </m:oMath>
      <w:r w:rsidR="00F41F7D" w:rsidRPr="00485459">
        <w:rPr>
          <w:rFonts w:ascii="仿宋" w:eastAsia="仿宋" w:hAnsi="仿宋" w:cstheme="minorEastAsia" w:hint="eastAsia"/>
          <w:spacing w:val="0"/>
          <w:sz w:val="24"/>
          <w:szCs w:val="24"/>
        </w:rPr>
        <w:t>。需要注意的是，并不是所有的</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都会发送更新。因为</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的计算能力不同，有些低端的终端设备训练模型所消耗的时间较长，另外边缘设备所处的网络环境也是异构的，有些设备所处网络环境较差，传输速率受到限制，上传模型所需要的时间更长，导致某些</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出现模型上传延迟的情况。为了不影响联邦学习的效率，</w:t>
      </w:r>
      <w:r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00F41F7D" w:rsidRPr="00485459">
        <w:rPr>
          <w:rFonts w:ascii="仿宋" w:eastAsia="仿宋" w:hAnsi="仿宋" w:cstheme="minorEastAsia" w:hint="eastAsia"/>
          <w:spacing w:val="0"/>
          <w:sz w:val="24"/>
          <w:szCs w:val="24"/>
        </w:rPr>
        <w:t>只需要接收到一部分</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发送来的模型更新就进行聚合。</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假设在第</w:t>
      </w:r>
      <m:oMath>
        <m:r>
          <w:rPr>
            <w:rFonts w:ascii="Cambria Math" w:eastAsia="仿宋" w:hAnsi="Cambria Math"/>
            <w:spacing w:val="0"/>
            <w:sz w:val="24"/>
            <w:szCs w:val="24"/>
          </w:rPr>
          <m:t>t</m:t>
        </m:r>
      </m:oMath>
      <w:r w:rsidRPr="00485459">
        <w:rPr>
          <w:rFonts w:ascii="仿宋" w:eastAsia="仿宋" w:hAnsi="仿宋" w:cstheme="minorEastAsia" w:hint="eastAsia"/>
          <w:spacing w:val="0"/>
          <w:sz w:val="24"/>
          <w:szCs w:val="24"/>
        </w:rPr>
        <w:t>轮，</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接收到了</w:t>
      </w:r>
      <m:oMath>
        <m:sSub>
          <m:sSubPr>
            <m:ctrlPr>
              <w:rPr>
                <w:rFonts w:ascii="Cambria Math" w:eastAsia="仿宋" w:hAnsi="Cambria Math"/>
                <w:spacing w:val="0"/>
                <w:sz w:val="24"/>
                <w:szCs w:val="24"/>
              </w:rPr>
            </m:ctrlPr>
          </m:sSubPr>
          <m:e>
            <m:r>
              <w:rPr>
                <w:rFonts w:ascii="Cambria Math" w:eastAsia="仿宋" w:hAnsi="Cambria Math"/>
                <w:spacing w:val="0"/>
                <w:sz w:val="24"/>
                <w:szCs w:val="24"/>
              </w:rPr>
              <m:t>n</m:t>
            </m:r>
          </m:e>
          <m:sub>
            <m:r>
              <w:rPr>
                <w:rFonts w:ascii="Cambria Math" w:eastAsia="仿宋" w:hAnsi="Cambria Math"/>
                <w:spacing w:val="0"/>
                <w:sz w:val="24"/>
                <w:szCs w:val="24"/>
              </w:rPr>
              <m:t>k</m:t>
            </m:r>
          </m:sub>
        </m:sSub>
      </m:oMath>
      <w:proofErr w:type="gramStart"/>
      <w:r w:rsidRPr="00485459">
        <w:rPr>
          <w:rFonts w:ascii="仿宋" w:eastAsia="仿宋" w:hAnsi="仿宋" w:cstheme="minorEastAsia" w:hint="eastAsia"/>
          <w:spacing w:val="0"/>
          <w:sz w:val="24"/>
          <w:szCs w:val="24"/>
        </w:rPr>
        <w:t>个</w:t>
      </w:r>
      <w:proofErr w:type="gramEnd"/>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的本地模型，并将其聚合形成局域</w:t>
      </w:r>
      <w:r w:rsidRPr="00485459">
        <w:rPr>
          <w:rFonts w:ascii="仿宋" w:eastAsia="仿宋" w:hAnsi="仿宋" w:cstheme="minorEastAsia" w:hint="eastAsia"/>
          <w:spacing w:val="0"/>
          <w:sz w:val="24"/>
          <w:szCs w:val="24"/>
        </w:rPr>
        <w:lastRenderedPageBreak/>
        <w:t>模型</w:t>
      </w:r>
      <m:oMath>
        <m:sSubSup>
          <m:sSubSupPr>
            <m:ctrlPr>
              <w:rPr>
                <w:rFonts w:ascii="Cambria Math" w:eastAsia="仿宋" w:hAnsi="Cambria Math"/>
                <w:spacing w:val="0"/>
                <w:sz w:val="24"/>
                <w:szCs w:val="24"/>
              </w:rPr>
            </m:ctrlPr>
          </m:sSubSupPr>
          <m:e>
            <m:r>
              <m:rPr>
                <m:sty m:val="b"/>
              </m:rPr>
              <w:rPr>
                <w:rFonts w:ascii="Cambria Math" w:eastAsia="仿宋" w:hAnsi="Cambria Math"/>
                <w:spacing w:val="0"/>
                <w:sz w:val="24"/>
                <w:szCs w:val="24"/>
              </w:rPr>
              <m:t>v</m:t>
            </m:r>
          </m:e>
          <m:sub>
            <m:r>
              <m:rPr>
                <m:sty m:val="p"/>
              </m:rPr>
              <w:rPr>
                <w:rFonts w:ascii="Cambria Math" w:eastAsia="仿宋" w:hAnsi="Cambria Math"/>
                <w:spacing w:val="0"/>
                <w:sz w:val="24"/>
                <w:szCs w:val="24"/>
              </w:rPr>
              <m:t>k</m:t>
            </m:r>
          </m:sub>
          <m:sup>
            <m:r>
              <m:rPr>
                <m:sty m:val="p"/>
              </m:rPr>
              <w:rPr>
                <w:rFonts w:ascii="Cambria Math" w:eastAsia="仿宋" w:hAnsi="Cambria Math"/>
                <w:spacing w:val="0"/>
                <w:sz w:val="24"/>
                <w:szCs w:val="24"/>
              </w:rPr>
              <m:t>t+1</m:t>
            </m:r>
          </m:sup>
        </m:sSubSup>
      </m:oMath>
      <w:r w:rsidRPr="00485459">
        <w:rPr>
          <w:rFonts w:ascii="仿宋" w:eastAsia="仿宋" w:hAnsi="仿宋" w:cstheme="minorEastAsia" w:hint="eastAsia"/>
          <w:spacing w:val="0"/>
          <w:sz w:val="24"/>
          <w:szCs w:val="24"/>
        </w:rPr>
        <w:t>。聚合公式如下：</w:t>
      </w:r>
    </w:p>
    <w:p w:rsidR="00A42391" w:rsidRPr="00485459" w:rsidRDefault="0083345B">
      <w:pPr>
        <w:spacing w:line="360" w:lineRule="auto"/>
        <w:ind w:firstLineChars="200" w:firstLine="480"/>
        <w:jc w:val="center"/>
        <w:rPr>
          <w:rFonts w:ascii="仿宋" w:eastAsia="仿宋" w:hAnsi="仿宋" w:cstheme="minorEastAsia"/>
          <w:spacing w:val="0"/>
          <w:sz w:val="24"/>
          <w:szCs w:val="24"/>
        </w:rPr>
      </w:pPr>
      <m:oMath>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up>
            <m:r>
              <m:rPr>
                <m:sty m:val="p"/>
              </m:rPr>
              <w:rPr>
                <w:rFonts w:ascii="Cambria Math" w:eastAsia="仿宋" w:hAnsi="Cambria Math" w:cs="Cambria Math"/>
                <w:spacing w:val="0"/>
                <w:sz w:val="24"/>
                <w:szCs w:val="24"/>
              </w:rPr>
              <m:t>t+1</m:t>
            </m:r>
          </m:sup>
        </m:sSubSup>
        <m:r>
          <m:rPr>
            <m:sty m:val="p"/>
          </m:rP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m:rPr>
                <m:sty m:val="p"/>
              </m:rP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n</m:t>
                </m:r>
              </m:e>
              <m:sub>
                <m:r>
                  <m:rPr>
                    <m:sty m:val="p"/>
                  </m:rP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p</m:t>
                </m:r>
              </m:e>
              <m:sub>
                <m:r>
                  <m:rPr>
                    <m:sty m:val="p"/>
                  </m:rPr>
                  <w:rPr>
                    <w:rFonts w:ascii="Cambria Math" w:eastAsia="仿宋" w:hAnsi="Cambria Math" w:cs="Cambria Math"/>
                    <w:spacing w:val="0"/>
                    <w:sz w:val="24"/>
                    <w:szCs w:val="24"/>
                  </w:rPr>
                  <m:t>i</m:t>
                </m:r>
              </m:sub>
            </m:sSub>
          </m:e>
        </m:nary>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w</m:t>
            </m:r>
          </m:e>
          <m:sub>
            <m:r>
              <m:rPr>
                <m:sty m:val="p"/>
              </m:rPr>
              <w:rPr>
                <w:rFonts w:ascii="Cambria Math" w:eastAsia="仿宋" w:hAnsi="Cambria Math" w:cs="Cambria Math"/>
                <w:spacing w:val="0"/>
                <w:sz w:val="24"/>
                <w:szCs w:val="24"/>
              </w:rPr>
              <m:t>i</m:t>
            </m:r>
          </m:sub>
          <m:sup>
            <m:r>
              <m:rPr>
                <m:sty m:val="p"/>
              </m:rPr>
              <w:rPr>
                <w:rFonts w:ascii="Cambria Math" w:eastAsia="仿宋" w:hAnsi="Cambria Math" w:cs="Cambria Math"/>
                <w:spacing w:val="0"/>
                <w:sz w:val="24"/>
                <w:szCs w:val="24"/>
              </w:rPr>
              <m:t>t+1</m:t>
            </m:r>
          </m:sup>
        </m:sSubSup>
        <m:r>
          <m:rPr>
            <m:sty m:val="p"/>
          </m:rPr>
          <w:rPr>
            <w:rFonts w:ascii="Cambria Math" w:eastAsia="仿宋" w:hAnsi="Cambria Math" w:cs="Cambria Math"/>
            <w:spacing w:val="0"/>
            <w:sz w:val="24"/>
            <w:szCs w:val="24"/>
          </w:rPr>
          <m:t>.</m:t>
        </m:r>
      </m:oMath>
      <w:r w:rsidR="00F41F7D" w:rsidRPr="00485459">
        <w:rPr>
          <w:rFonts w:ascii="仿宋" w:eastAsia="仿宋" w:hAnsi="仿宋" w:cstheme="minorEastAsia" w:hint="eastAsia"/>
          <w:spacing w:val="0"/>
          <w:sz w:val="24"/>
          <w:szCs w:val="24"/>
        </w:rPr>
        <w:tab/>
      </w:r>
      <w:r w:rsidR="00F41F7D" w:rsidRPr="00485459">
        <w:rPr>
          <w:rFonts w:ascii="仿宋" w:eastAsia="仿宋" w:hAnsi="仿宋" w:cstheme="minorEastAsia" w:hint="eastAsia"/>
          <w:spacing w:val="0"/>
          <w:sz w:val="24"/>
          <w:szCs w:val="24"/>
        </w:rPr>
        <w:tab/>
        <w:t>(5)</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同时，</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将</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发送的本地更新</w:t>
      </w:r>
      <m:oMath>
        <m:r>
          <m:rPr>
            <m:sty m:val="p"/>
          </m:rP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进行聚合并发送给云端服务器：</w:t>
      </w:r>
    </w:p>
    <w:p w:rsidR="00A42391" w:rsidRPr="00485459" w:rsidRDefault="00F41F7D">
      <w:pPr>
        <w:spacing w:line="360" w:lineRule="auto"/>
        <w:ind w:firstLineChars="200" w:firstLine="480"/>
        <w:jc w:val="center"/>
        <w:rPr>
          <w:rFonts w:ascii="仿宋" w:eastAsia="仿宋" w:hAnsi="仿宋" w:cstheme="minorEastAsia"/>
          <w:spacing w:val="0"/>
          <w:sz w:val="24"/>
          <w:szCs w:val="24"/>
        </w:rPr>
      </w:pPr>
      <m:oMath>
        <m:r>
          <m:rPr>
            <m:sty m:val="p"/>
          </m:rP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k</m:t>
            </m:r>
          </m:sub>
        </m:sSub>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m:rPr>
                <m:sty m:val="p"/>
              </m:rP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n</m:t>
                </m:r>
              </m:e>
              <m:sub>
                <m:r>
                  <m:rPr>
                    <m:sty m:val="p"/>
                  </m:rP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p</m:t>
                </m:r>
              </m:e>
              <m:sub>
                <m:r>
                  <m:rPr>
                    <m:sty m:val="p"/>
                  </m:rPr>
                  <w:rPr>
                    <w:rFonts w:ascii="Cambria Math" w:eastAsia="仿宋" w:hAnsi="Cambria Math" w:cs="Cambria Math"/>
                    <w:spacing w:val="0"/>
                    <w:sz w:val="24"/>
                    <w:szCs w:val="24"/>
                  </w:rPr>
                  <m:t>i</m:t>
                </m:r>
              </m:sub>
            </m:sSub>
          </m:e>
        </m:nary>
        <m:r>
          <m:rPr>
            <m:sty m:val="p"/>
          </m:rP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i</m:t>
            </m:r>
          </m:sub>
        </m:sSub>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oMath>
      <w:r w:rsidRPr="00485459">
        <w:rPr>
          <w:rFonts w:ascii="仿宋" w:eastAsia="仿宋" w:hAnsi="仿宋" w:cstheme="minorEastAsia" w:hint="eastAsia"/>
          <w:spacing w:val="0"/>
          <w:sz w:val="24"/>
          <w:szCs w:val="24"/>
        </w:rPr>
        <w:tab/>
        <w:t>(6)</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之后，</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等待云端服务器更新全局模型。在接受到云端服务器发送的新一轮的全局模型</w:t>
      </w:r>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后，</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将全局模型</w:t>
      </w:r>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和局域模型</w:t>
      </w:r>
      <m:oMath>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up>
            <m:r>
              <m:rPr>
                <m:sty m:val="p"/>
              </m:rPr>
              <w:rPr>
                <w:rFonts w:ascii="Cambria Math" w:eastAsia="仿宋" w:hAnsi="Cambria Math" w:cs="Cambria Math"/>
                <w:spacing w:val="0"/>
                <w:sz w:val="24"/>
                <w:szCs w:val="24"/>
              </w:rPr>
              <m:t>t+1</m:t>
            </m:r>
          </m:sup>
        </m:sSubSup>
      </m:oMath>
      <w:r w:rsidRPr="00485459">
        <w:rPr>
          <w:rFonts w:ascii="仿宋" w:eastAsia="仿宋" w:hAnsi="仿宋" w:cstheme="minorEastAsia" w:hint="eastAsia"/>
          <w:spacing w:val="0"/>
          <w:sz w:val="24"/>
          <w:szCs w:val="24"/>
        </w:rPr>
        <w:t>来一起发送给其所负责的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，开始下一轮的迭代。需要注意的是，</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在收到全局模型</w:t>
      </w:r>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后，为了实现个性化，其并不会用全局模型来替换局域模型，而是继续维护着个性化的局域模型。</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也是用局域模型</w:t>
      </w:r>
      <w:proofErr w:type="gramStart"/>
      <w:r w:rsidRPr="00485459">
        <w:rPr>
          <w:rFonts w:ascii="仿宋" w:eastAsia="仿宋" w:hAnsi="仿宋" w:cstheme="minorEastAsia" w:hint="eastAsia"/>
          <w:spacing w:val="0"/>
          <w:sz w:val="24"/>
          <w:szCs w:val="24"/>
        </w:rPr>
        <w:t>来作</w:t>
      </w:r>
      <w:proofErr w:type="gramEnd"/>
      <w:r w:rsidRPr="00485459">
        <w:rPr>
          <w:rFonts w:ascii="仿宋" w:eastAsia="仿宋" w:hAnsi="仿宋" w:cstheme="minorEastAsia" w:hint="eastAsia"/>
          <w:spacing w:val="0"/>
          <w:sz w:val="24"/>
          <w:szCs w:val="24"/>
        </w:rPr>
        <w:t>为新一轮的模型进行更新训练的，更好地保障了个性化局域模型的效果。同时，</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在对局域模型进行更新时，使用全局模型来约束了本地模型，即保留了</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的本地模型的信息，同时也学习了全局模型的部分信息，以平衡泛化和个性化。</w:t>
      </w:r>
    </w:p>
    <w:p w:rsidR="00A42391" w:rsidRPr="00485459" w:rsidRDefault="00F41F7D">
      <w:pPr>
        <w:pStyle w:val="3"/>
        <w:rPr>
          <w:rFonts w:ascii="仿宋" w:eastAsia="仿宋" w:hAnsi="仿宋"/>
          <w:spacing w:val="0"/>
        </w:rPr>
      </w:pPr>
      <w:bookmarkStart w:id="58" w:name="_Toc164508120"/>
      <w:bookmarkStart w:id="59" w:name="_Toc173741880"/>
      <w:bookmarkStart w:id="60" w:name="_Toc167716374"/>
      <w:bookmarkStart w:id="61" w:name="_Toc167278667"/>
      <w:bookmarkStart w:id="62" w:name="_Toc201042571"/>
      <w:bookmarkStart w:id="63" w:name="_Toc203044597"/>
      <w:r w:rsidRPr="00485459">
        <w:rPr>
          <w:rFonts w:ascii="仿宋" w:eastAsia="仿宋" w:hAnsi="仿宋" w:hint="eastAsia"/>
          <w:spacing w:val="0"/>
        </w:rPr>
        <w:t>云端服务器</w:t>
      </w:r>
      <w:bookmarkEnd w:id="58"/>
      <w:bookmarkEnd w:id="59"/>
      <w:bookmarkEnd w:id="60"/>
      <w:bookmarkEnd w:id="61"/>
      <w:bookmarkEnd w:id="62"/>
      <w:bookmarkEnd w:id="63"/>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云端服务器接收到所有</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发送的局域更新后对全局模型进行更新：</w:t>
      </w:r>
    </w:p>
    <w:p w:rsidR="00A42391" w:rsidRPr="00485459" w:rsidRDefault="0083345B">
      <w:pPr>
        <w:spacing w:line="360" w:lineRule="auto"/>
        <w:ind w:firstLineChars="200" w:firstLine="480"/>
        <w:jc w:val="center"/>
        <w:rPr>
          <w:rFonts w:ascii="仿宋" w:eastAsia="仿宋" w:hAnsi="仿宋" w:cstheme="minorEastAsia"/>
          <w:spacing w:val="0"/>
          <w:sz w:val="24"/>
          <w:szCs w:val="24"/>
        </w:rPr>
      </w:pPr>
      <m:oMath>
        <m:sSup>
          <m:sSupPr>
            <m:ctrlPr>
              <w:rPr>
                <w:rFonts w:ascii="Cambria Math" w:eastAsia="仿宋" w:hAnsi="Cambria Math" w:cs="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t+1</m:t>
            </m:r>
          </m:sup>
        </m:sSup>
        <m:r>
          <m:rPr>
            <m:sty m:val="p"/>
          </m:rPr>
          <w:rPr>
            <w:rFonts w:ascii="Cambria Math" w:eastAsia="仿宋" w:hAnsi="Cambria Math" w:cs="Cambria Math"/>
            <w:spacing w:val="0"/>
            <w:sz w:val="24"/>
            <w:szCs w:val="24"/>
          </w:rPr>
          <m:t>=</m:t>
        </m:r>
        <m:sSup>
          <m:sSupPr>
            <m:ctrlPr>
              <w:rPr>
                <w:rFonts w:ascii="Cambria Math" w:eastAsia="仿宋" w:hAnsi="Cambria Math" w:cs="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nary>
          <m:naryPr>
            <m:chr m:val="∑"/>
            <m:ctrlPr>
              <w:rPr>
                <w:rFonts w:ascii="Cambria Math" w:eastAsia="仿宋" w:hAnsi="Cambria Math" w:cs="Cambria Math"/>
                <w:spacing w:val="0"/>
                <w:sz w:val="24"/>
                <w:szCs w:val="24"/>
              </w:rPr>
            </m:ctrlPr>
          </m:naryPr>
          <m:sub>
            <m:r>
              <m:rPr>
                <m:sty m:val="p"/>
              </m:rPr>
              <w:rPr>
                <w:rFonts w:ascii="Cambria Math" w:eastAsia="仿宋" w:hAnsi="Cambria Math" w:cs="Cambria Math"/>
                <w:spacing w:val="0"/>
                <w:sz w:val="24"/>
                <w:szCs w:val="24"/>
              </w:rPr>
              <m:t>k=1</m:t>
            </m:r>
          </m:sub>
          <m:sup>
            <m:r>
              <m:rPr>
                <m:sty m:val="p"/>
              </m:rPr>
              <w:rPr>
                <w:rFonts w:ascii="Cambria Math" w:eastAsia="仿宋" w:hAnsi="Cambria Math" w:cs="Cambria Math"/>
                <w:spacing w:val="0"/>
                <w:sz w:val="24"/>
                <w:szCs w:val="24"/>
              </w:rPr>
              <m:t>K</m:t>
            </m:r>
          </m:sup>
          <m:e>
            <m:sSub>
              <m:sSubPr>
                <m:ctrlPr>
                  <w:rPr>
                    <w:rFonts w:ascii="Cambria Math" w:eastAsia="仿宋" w:hAnsi="Cambria Math" w:cs="Cambria Math"/>
                    <w:spacing w:val="0"/>
                    <w:sz w:val="24"/>
                    <w:szCs w:val="24"/>
                  </w:rPr>
                </m:ctrlPr>
              </m:sSubPr>
              <m:e>
                <m:r>
                  <m:rPr>
                    <m:sty m:val="p"/>
                  </m:rPr>
                  <w:rPr>
                    <w:rFonts w:ascii="Cambria Math" w:eastAsia="仿宋" w:hAnsi="Cambria Math" w:cs="Cambria Math"/>
                    <w:spacing w:val="0"/>
                    <w:sz w:val="24"/>
                    <w:szCs w:val="24"/>
                  </w:rPr>
                  <m:t>λ</m:t>
                </m:r>
              </m:e>
              <m:sub>
                <m:r>
                  <m:rPr>
                    <m:sty m:val="p"/>
                  </m:rPr>
                  <w:rPr>
                    <w:rFonts w:ascii="Cambria Math" w:eastAsia="仿宋" w:hAnsi="Cambria Math" w:cs="Cambria Math"/>
                    <w:spacing w:val="0"/>
                    <w:sz w:val="24"/>
                    <w:szCs w:val="24"/>
                  </w:rPr>
                  <m:t>k</m:t>
                </m:r>
              </m:sub>
            </m:sSub>
          </m:e>
        </m:nary>
        <m:r>
          <m:rPr>
            <m:sty m:val="p"/>
          </m:rPr>
          <w:rPr>
            <w:rFonts w:ascii="Cambria Math" w:eastAsia="仿宋" w:hAnsi="Cambria Math" w:cs="Cambria Math"/>
            <w:spacing w:val="0"/>
            <w:sz w:val="24"/>
            <w:szCs w:val="24"/>
          </w:rPr>
          <m:t>Δ</m:t>
        </m:r>
        <m:sSub>
          <m:sSubPr>
            <m:ctrlPr>
              <w:rPr>
                <w:rFonts w:ascii="Cambria Math" w:eastAsia="仿宋" w:hAnsi="Cambria Math" w:cs="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k</m:t>
            </m:r>
          </m:sub>
        </m:sSub>
        <m:r>
          <m:rPr>
            <m:sty m:val="p"/>
          </m:rPr>
          <w:rPr>
            <w:rFonts w:ascii="Cambria Math" w:eastAsia="仿宋" w:hAnsi="Cambria Math" w:cs="Cambria Math"/>
            <w:spacing w:val="0"/>
            <w:sz w:val="24"/>
            <w:szCs w:val="24"/>
          </w:rPr>
          <m:t>(</m:t>
        </m:r>
        <m:sSup>
          <m:sSupPr>
            <m:ctrlPr>
              <w:rPr>
                <w:rFonts w:ascii="Cambria Math" w:eastAsia="仿宋" w:hAnsi="Cambria Math" w:cs="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oMath>
      <w:r w:rsidR="00F41F7D" w:rsidRPr="00485459">
        <w:rPr>
          <w:rFonts w:ascii="仿宋" w:eastAsia="仿宋" w:hAnsi="仿宋" w:cstheme="minorEastAsia" w:hint="eastAsia"/>
          <w:spacing w:val="0"/>
          <w:sz w:val="24"/>
          <w:szCs w:val="24"/>
        </w:rPr>
        <w:t>(7)</w:t>
      </w:r>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之后云端服务器将新的全局模型</w:t>
      </w:r>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广播给所有的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w:t>
      </w:r>
    </w:p>
    <w:p w:rsidR="00A42391" w:rsidRPr="00485459" w:rsidRDefault="00F41F7D">
      <w:pPr>
        <w:pStyle w:val="3"/>
        <w:rPr>
          <w:rFonts w:ascii="仿宋" w:eastAsia="仿宋" w:hAnsi="仿宋"/>
          <w:spacing w:val="0"/>
        </w:rPr>
      </w:pPr>
      <w:bookmarkStart w:id="64" w:name="_Toc173741881"/>
      <w:bookmarkStart w:id="65" w:name="_Toc167278668"/>
      <w:bookmarkStart w:id="66" w:name="_Toc167716375"/>
      <w:bookmarkStart w:id="67" w:name="_Toc201042572"/>
      <w:bookmarkStart w:id="68" w:name="_Toc203044598"/>
      <w:r w:rsidRPr="00485459">
        <w:rPr>
          <w:rFonts w:ascii="仿宋" w:eastAsia="仿宋" w:hAnsi="仿宋" w:hint="eastAsia"/>
          <w:spacing w:val="0"/>
        </w:rPr>
        <w:t>系统实现</w:t>
      </w:r>
      <w:bookmarkEnd w:id="64"/>
      <w:bookmarkEnd w:id="65"/>
      <w:bookmarkEnd w:id="66"/>
      <w:bookmarkEnd w:id="67"/>
      <w:bookmarkEnd w:id="68"/>
    </w:p>
    <w:p w:rsidR="00A42391" w:rsidRPr="00485459" w:rsidRDefault="00F41F7D">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算法1概述了HierPerFed的流程。</w:t>
      </w:r>
    </w:p>
    <w:p w:rsidR="00A42391" w:rsidRPr="00485459" w:rsidRDefault="00F41F7D">
      <w:pPr>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算法1</w:t>
      </w:r>
      <w:r w:rsidR="00941234" w:rsidRPr="00485459">
        <w:rPr>
          <w:rFonts w:ascii="仿宋" w:eastAsia="仿宋" w:hAnsi="仿宋" w:cstheme="minorEastAsia" w:hint="eastAsia"/>
          <w:spacing w:val="0"/>
          <w:sz w:val="24"/>
          <w:szCs w:val="24"/>
        </w:rPr>
        <w:t>双层循环的</w:t>
      </w:r>
      <w:r w:rsidRPr="00485459">
        <w:rPr>
          <w:rFonts w:ascii="仿宋" w:eastAsia="仿宋" w:hAnsi="仿宋" w:cstheme="minorEastAsia" w:hint="eastAsia"/>
          <w:spacing w:val="0"/>
          <w:sz w:val="24"/>
          <w:szCs w:val="24"/>
        </w:rPr>
        <w:t>个性化联邦学习算法HierPerFed</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输入：</w:t>
      </w:r>
      <w:r w:rsidRPr="00485459">
        <w:rPr>
          <w:rFonts w:ascii="仿宋" w:eastAsia="仿宋" w:hAnsi="仿宋" w:cstheme="minorEastAsia" w:hint="eastAsia"/>
          <w:spacing w:val="0"/>
          <w:sz w:val="24"/>
          <w:szCs w:val="24"/>
        </w:rPr>
        <w:t>初始化云端服务器的全局模型</w:t>
      </w:r>
      <m:oMath>
        <m:r>
          <m:rPr>
            <m:sty m:val="p"/>
          </m:rPr>
          <w:rPr>
            <w:rFonts w:ascii="Cambria Math" w:eastAsia="仿宋" w:hAnsi="Cambria Math" w:cs="Cambria Math"/>
            <w:spacing w:val="0"/>
            <w:sz w:val="24"/>
            <w:szCs w:val="24"/>
          </w:rPr>
          <m:t>w</m:t>
        </m:r>
      </m:oMath>
      <w:r w:rsidRPr="00485459">
        <w:rPr>
          <w:rFonts w:ascii="仿宋" w:eastAsia="仿宋" w:hAnsi="仿宋" w:cstheme="minorEastAsia" w:hint="eastAsia"/>
          <w:spacing w:val="0"/>
          <w:sz w:val="24"/>
          <w:szCs w:val="24"/>
        </w:rPr>
        <w:t>，超参数</w:t>
      </w:r>
      <m:oMath>
        <m:r>
          <w:rPr>
            <w:rFonts w:ascii="Cambria Math" w:eastAsia="仿宋" w:hAnsi="Cambria Math" w:cs="Cambria Math"/>
            <w:spacing w:val="0"/>
            <w:sz w:val="24"/>
            <w:szCs w:val="24"/>
          </w:rPr>
          <m:t>β≥0</m:t>
        </m:r>
      </m:oMath>
      <w:r w:rsidRPr="00485459">
        <w:rPr>
          <w:rFonts w:ascii="仿宋" w:eastAsia="仿宋" w:hAnsi="仿宋" w:cstheme="minorEastAsia" w:hint="eastAsia"/>
          <w:spacing w:val="0"/>
          <w:sz w:val="24"/>
          <w:szCs w:val="24"/>
        </w:rPr>
        <w:t>，学习率</w:t>
      </w:r>
      <m:oMath>
        <m:r>
          <w:rPr>
            <w:rFonts w:ascii="Cambria Math" w:eastAsia="仿宋" w:hAnsi="Cambria Math" w:cs="Cambria Math"/>
            <w:spacing w:val="0"/>
            <w:sz w:val="24"/>
            <w:szCs w:val="24"/>
          </w:rPr>
          <m:t>α&gt;0</m:t>
        </m:r>
      </m:oMath>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输出：</w:t>
      </w:r>
      <w:r w:rsidRPr="00485459">
        <w:rPr>
          <w:rFonts w:ascii="仿宋" w:eastAsia="仿宋" w:hAnsi="仿宋" w:cstheme="minorEastAsia" w:hint="eastAsia"/>
          <w:spacing w:val="0"/>
          <w:sz w:val="24"/>
          <w:szCs w:val="24"/>
        </w:rPr>
        <w:t>所有</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的局域模型</w:t>
      </w:r>
      <m:oMath>
        <m:r>
          <w:rPr>
            <w:rFonts w:ascii="Cambria Math" w:eastAsia="仿宋" w:hAnsi="Cambria Math" w:hint="eastAsia"/>
            <w:spacing w:val="0"/>
            <w:sz w:val="24"/>
            <w:szCs w:val="24"/>
          </w:rPr>
          <m:t>{</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1</m:t>
            </m:r>
          </m:sub>
        </m:sSub>
        <m:r>
          <m:rPr>
            <m:sty m:val="p"/>
          </m:rPr>
          <w:rPr>
            <w:rFonts w:ascii="Cambria Math" w:eastAsia="仿宋" w:hAnsi="Cambria Math" w:hint="eastAsia"/>
            <w:spacing w:val="0"/>
            <w:sz w:val="24"/>
            <w:szCs w:val="24"/>
          </w:rPr>
          <m:t>,</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2</m:t>
            </m:r>
          </m:sub>
        </m:sSub>
        <m:r>
          <m:rPr>
            <m:sty m:val="p"/>
          </m:rPr>
          <w:rPr>
            <w:rFonts w:ascii="Cambria Math" w:eastAsia="仿宋" w:hAnsi="Cambria Math" w:hint="eastAsia"/>
            <w:spacing w:val="0"/>
            <w:sz w:val="24"/>
            <w:szCs w:val="24"/>
          </w:rPr>
          <m:t>...,</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Sub>
        <m:r>
          <w:rPr>
            <w:rFonts w:ascii="Cambria Math" w:eastAsia="仿宋" w:hAnsi="Cambria Math" w:hint="eastAsia"/>
            <w:spacing w:val="0"/>
            <w:sz w:val="24"/>
            <w:szCs w:val="24"/>
          </w:rPr>
          <m:t>}</m:t>
        </m:r>
      </m:oMath>
      <w:r w:rsidRPr="00485459">
        <w:rPr>
          <w:rFonts w:ascii="仿宋" w:eastAsia="仿宋" w:hAnsi="仿宋" w:cstheme="minorEastAsia" w:hint="eastAsia"/>
          <w:spacing w:val="0"/>
          <w:sz w:val="24"/>
          <w:szCs w:val="24"/>
        </w:rPr>
        <w:t>，云端服务器的全局模型</w:t>
      </w:r>
      <m:oMath>
        <m:r>
          <m:rPr>
            <m:sty m:val="p"/>
          </m:rPr>
          <w:rPr>
            <w:rFonts w:ascii="Cambria Math" w:eastAsia="仿宋" w:hAnsi="Cambria Math" w:cs="Cambria Math"/>
            <w:spacing w:val="0"/>
            <w:sz w:val="24"/>
            <w:szCs w:val="24"/>
          </w:rPr>
          <m:t>w</m:t>
        </m:r>
      </m:oMath>
    </w:p>
    <w:p w:rsidR="00A42391" w:rsidRPr="00485459" w:rsidRDefault="00F41F7D">
      <w:pPr>
        <w:numPr>
          <w:ilvl w:val="0"/>
          <w:numId w:val="4"/>
        </w:numPr>
        <w:tabs>
          <w:tab w:val="left" w:pos="142"/>
        </w:tabs>
        <w:spacing w:line="360" w:lineRule="auto"/>
        <w:ind w:left="0"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fort←0toTdo</w:t>
      </w:r>
    </w:p>
    <w:p w:rsidR="00A42391" w:rsidRPr="00485459" w:rsidRDefault="00F41F7D" w:rsidP="002349C2">
      <w:pPr>
        <w:tabs>
          <w:tab w:val="left" w:pos="142"/>
        </w:tabs>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1.2</w:t>
      </w:r>
      <w:r w:rsidRPr="00485459">
        <w:rPr>
          <w:rFonts w:ascii="仿宋" w:eastAsia="仿宋" w:hAnsi="仿宋" w:cstheme="minorEastAsia" w:hint="eastAsia"/>
          <w:spacing w:val="0"/>
          <w:sz w:val="24"/>
          <w:szCs w:val="24"/>
        </w:rPr>
        <w:t>/*</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w:t>
      </w:r>
      <w:r w:rsidRPr="00485459">
        <w:rPr>
          <w:rFonts w:ascii="仿宋" w:eastAsia="仿宋" w:hAnsi="仿宋" w:cstheme="minorEastAsia" w:hint="eastAsia"/>
          <w:spacing w:val="0"/>
          <w:sz w:val="24"/>
          <w:szCs w:val="24"/>
        </w:rPr>
        <w:t>fork←1toKdo</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w:t>
      </w:r>
      <w:r w:rsidRPr="00485459">
        <w:rPr>
          <w:rFonts w:ascii="仿宋" w:eastAsia="仿宋" w:hAnsi="仿宋" w:cstheme="minorEastAsia" w:hint="eastAsia"/>
          <w:spacing w:val="0"/>
          <w:sz w:val="24"/>
          <w:szCs w:val="24"/>
        </w:rPr>
        <w:t>所有的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等待并接受来自其所属区域的</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发送的局域模型</w:t>
      </w:r>
      <m:oMath>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oMath>
      <w:r w:rsidRPr="00485459">
        <w:rPr>
          <w:rFonts w:ascii="仿宋" w:eastAsia="仿宋" w:hAnsi="仿宋" w:cstheme="minorEastAsia" w:hint="eastAsia"/>
          <w:spacing w:val="0"/>
          <w:sz w:val="24"/>
          <w:szCs w:val="24"/>
        </w:rPr>
        <w:t>和全局模型</w:t>
      </w:r>
      <m:oMath>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lastRenderedPageBreak/>
        <w:t>1.3.1.1</w:t>
      </w:r>
      <w:r w:rsidRPr="00485459">
        <w:rPr>
          <w:rFonts w:ascii="仿宋" w:eastAsia="仿宋" w:hAnsi="仿宋" w:cstheme="minorEastAsia" w:hint="eastAsia"/>
          <w:spacing w:val="0"/>
          <w:sz w:val="24"/>
          <w:szCs w:val="24"/>
        </w:rPr>
        <w:t>fori←1to</w:t>
      </w: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k1</m:t>
            </m:r>
          </m:sub>
        </m:sSub>
      </m:oMath>
      <w:r w:rsidRPr="00485459">
        <w:rPr>
          <w:rFonts w:ascii="仿宋" w:eastAsia="仿宋" w:hAnsi="仿宋" w:cstheme="minorEastAsia" w:hint="eastAsia"/>
          <w:spacing w:val="0"/>
          <w:sz w:val="24"/>
          <w:szCs w:val="24"/>
        </w:rPr>
        <w:t>do</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1.3.1.2</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通过公式(4)计算</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τ</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m:rPr>
            <m:sty m:val="p"/>
          </m:rPr>
          <w:rPr>
            <w:rFonts w:ascii="Cambria Math" w:eastAsia="仿宋" w:hAnsi="Cambria Math"/>
            <w:spacing w:val="0"/>
            <w:sz w:val="24"/>
            <w:szCs w:val="24"/>
          </w:rPr>
          <m:t>-inexact</m:t>
        </m:r>
      </m:oMath>
      <w:r w:rsidRPr="00485459">
        <w:rPr>
          <w:rFonts w:ascii="仿宋" w:eastAsia="仿宋" w:hAnsi="仿宋" w:cstheme="minorEastAsia" w:hint="eastAsia"/>
          <w:spacing w:val="0"/>
          <w:sz w:val="24"/>
          <w:szCs w:val="24"/>
        </w:rPr>
        <w:t>解，得到本地模型</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1.3.1.3</w:t>
      </w:r>
      <w:r w:rsidR="00B06D87" w:rsidRPr="00485459">
        <w:rPr>
          <w:rFonts w:ascii="仿宋" w:eastAsia="仿宋" w:hAnsi="仿宋" w:cstheme="minorEastAsia" w:hint="eastAsia"/>
          <w:spacing w:val="0"/>
          <w:sz w:val="24"/>
          <w:szCs w:val="24"/>
        </w:rPr>
        <w:t>客户端</w:t>
      </w:r>
      <m:oMath>
        <m: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将本地模型</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i</m:t>
            </m:r>
          </m:e>
          <m:sub>
            <m:r>
              <w:rPr>
                <w:rFonts w:ascii="Cambria Math" w:eastAsia="仿宋" w:hAnsi="Cambria Math" w:cs="Cambria Math"/>
                <w:spacing w:val="0"/>
                <w:sz w:val="24"/>
                <w:szCs w:val="24"/>
              </w:rPr>
              <m:t>t</m:t>
            </m:r>
          </m:sub>
          <m:sup>
            <m:r>
              <w:rPr>
                <w:rFonts w:ascii="Cambria Math" w:eastAsia="仿宋" w:hAnsi="Cambria Math" w:cs="Cambria Math"/>
                <w:spacing w:val="0"/>
                <w:sz w:val="24"/>
                <w:szCs w:val="24"/>
              </w:rPr>
              <m:t>w</m:t>
            </m:r>
          </m:sup>
        </m:sSubSup>
      </m:oMath>
      <w:r w:rsidRPr="00485459">
        <w:rPr>
          <w:rFonts w:ascii="仿宋" w:eastAsia="仿宋" w:hAnsi="仿宋" w:cstheme="minorEastAsia" w:hint="eastAsia"/>
          <w:spacing w:val="0"/>
          <w:sz w:val="24"/>
          <w:szCs w:val="24"/>
        </w:rPr>
        <w:t>发送到其所属区域的</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1.3.1.4</w:t>
      </w:r>
      <w:proofErr w:type="gramStart"/>
      <w:r w:rsidRPr="00485459">
        <w:rPr>
          <w:rFonts w:ascii="仿宋" w:eastAsia="仿宋" w:hAnsi="仿宋" w:cstheme="minorEastAsia" w:hint="eastAsia"/>
          <w:bCs/>
          <w:spacing w:val="0"/>
          <w:sz w:val="24"/>
          <w:szCs w:val="24"/>
        </w:rPr>
        <w:t>.</w:t>
      </w:r>
      <w:r w:rsidRPr="00485459">
        <w:rPr>
          <w:rFonts w:ascii="仿宋" w:eastAsia="仿宋" w:hAnsi="仿宋" w:cstheme="minorEastAsia" w:hint="eastAsia"/>
          <w:spacing w:val="0"/>
          <w:sz w:val="24"/>
          <w:szCs w:val="24"/>
        </w:rPr>
        <w:t>endfor</w:t>
      </w:r>
      <w:proofErr w:type="gramEnd"/>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1.3.1.5</w:t>
      </w:r>
      <w:r w:rsidRPr="00485459">
        <w:rPr>
          <w:rFonts w:ascii="仿宋" w:eastAsia="仿宋" w:hAnsi="仿宋" w:cstheme="minorEastAsia" w:hint="eastAsia"/>
          <w:spacing w:val="0"/>
          <w:sz w:val="24"/>
          <w:szCs w:val="24"/>
        </w:rPr>
        <w:t>forj←1to</w:t>
      </w: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k2</m:t>
            </m:r>
          </m:sub>
        </m:sSub>
      </m:oMath>
      <w:r w:rsidRPr="00485459">
        <w:rPr>
          <w:rFonts w:ascii="仿宋" w:eastAsia="仿宋" w:hAnsi="仿宋" w:cstheme="minorEastAsia" w:hint="eastAsia"/>
          <w:spacing w:val="0"/>
          <w:sz w:val="24"/>
          <w:szCs w:val="24"/>
        </w:rPr>
        <w:t>do</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1.3.1.6</w:t>
      </w:r>
      <w:r w:rsidR="00B06D87" w:rsidRPr="00485459">
        <w:rPr>
          <w:rFonts w:ascii="仿宋" w:eastAsia="仿宋" w:hAnsi="仿宋" w:cstheme="minorEastAsia" w:hint="eastAsia"/>
          <w:spacing w:val="0"/>
          <w:sz w:val="24"/>
          <w:szCs w:val="24"/>
        </w:rPr>
        <w:t>客户端</w:t>
      </w:r>
      <m:oMath>
        <m:r>
          <w:rPr>
            <w:rFonts w:ascii="Cambria Math" w:eastAsia="仿宋" w:hAnsi="Cambria Math"/>
            <w:spacing w:val="0"/>
            <w:sz w:val="24"/>
            <w:szCs w:val="24"/>
          </w:rPr>
          <m:t>j</m:t>
        </m:r>
      </m:oMath>
      <w:r w:rsidRPr="00485459">
        <w:rPr>
          <w:rFonts w:ascii="仿宋" w:eastAsia="仿宋" w:hAnsi="仿宋" w:cstheme="minorEastAsia" w:hint="eastAsia"/>
          <w:spacing w:val="0"/>
          <w:sz w:val="24"/>
          <w:szCs w:val="24"/>
        </w:rPr>
        <w:t>计算全局模型的本地更新</w:t>
      </w:r>
      <m:oMath>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j</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1.3.1.7</w:t>
      </w:r>
      <w:r w:rsidR="00B06D87" w:rsidRPr="00485459">
        <w:rPr>
          <w:rFonts w:ascii="仿宋" w:eastAsia="仿宋" w:hAnsi="仿宋" w:cstheme="minorEastAsia" w:hint="eastAsia"/>
          <w:spacing w:val="0"/>
          <w:sz w:val="24"/>
          <w:szCs w:val="24"/>
        </w:rPr>
        <w:t>客户端</w:t>
      </w:r>
      <m:oMath>
        <m:r>
          <w:rPr>
            <w:rFonts w:ascii="Cambria Math" w:eastAsia="仿宋" w:hAnsi="Cambria Math"/>
            <w:spacing w:val="0"/>
            <w:sz w:val="24"/>
            <w:szCs w:val="24"/>
          </w:rPr>
          <m:t>j</m:t>
        </m:r>
      </m:oMath>
      <w:r w:rsidRPr="00485459">
        <w:rPr>
          <w:rFonts w:ascii="仿宋" w:eastAsia="仿宋" w:hAnsi="仿宋" w:cstheme="minorEastAsia" w:hint="eastAsia"/>
          <w:spacing w:val="0"/>
          <w:sz w:val="24"/>
          <w:szCs w:val="24"/>
        </w:rPr>
        <w:t>将本地更新</w:t>
      </w:r>
      <m:oMath>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j</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发送到其所属区域的</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1.3.2</w:t>
      </w:r>
      <w:proofErr w:type="gramStart"/>
      <w:r w:rsidRPr="00485459">
        <w:rPr>
          <w:rFonts w:ascii="仿宋" w:eastAsia="仿宋" w:hAnsi="仿宋" w:cstheme="minorEastAsia" w:hint="eastAsia"/>
          <w:bCs/>
          <w:spacing w:val="0"/>
          <w:sz w:val="24"/>
          <w:szCs w:val="24"/>
        </w:rPr>
        <w:t>.</w:t>
      </w:r>
      <w:r w:rsidRPr="00485459">
        <w:rPr>
          <w:rFonts w:ascii="仿宋" w:eastAsia="仿宋" w:hAnsi="仿宋" w:cstheme="minorEastAsia" w:hint="eastAsia"/>
          <w:spacing w:val="0"/>
          <w:sz w:val="24"/>
          <w:szCs w:val="24"/>
        </w:rPr>
        <w:t>endfor</w:t>
      </w:r>
      <w:proofErr w:type="gramEnd"/>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1.4</w:t>
      </w:r>
      <w:proofErr w:type="gramStart"/>
      <w:r w:rsidRPr="00485459">
        <w:rPr>
          <w:rFonts w:ascii="仿宋" w:eastAsia="仿宋" w:hAnsi="仿宋" w:cstheme="minorEastAsia" w:hint="eastAsia"/>
          <w:bCs/>
          <w:spacing w:val="0"/>
          <w:sz w:val="24"/>
          <w:szCs w:val="24"/>
        </w:rPr>
        <w:t>.</w:t>
      </w:r>
      <w:r w:rsidRPr="00485459">
        <w:rPr>
          <w:rFonts w:ascii="仿宋" w:eastAsia="仿宋" w:hAnsi="仿宋" w:cstheme="minorEastAsia" w:hint="eastAsia"/>
          <w:spacing w:val="0"/>
          <w:sz w:val="24"/>
          <w:szCs w:val="24"/>
        </w:rPr>
        <w:t>endfor</w:t>
      </w:r>
      <w:proofErr w:type="gramEnd"/>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1.5.</w:t>
      </w:r>
      <w:r w:rsidRPr="00485459">
        <w:rPr>
          <w:rFonts w:ascii="仿宋" w:eastAsia="仿宋" w:hAnsi="仿宋" w:cstheme="minorEastAsia" w:hint="eastAsia"/>
          <w:spacing w:val="0"/>
          <w:sz w:val="24"/>
          <w:szCs w:val="24"/>
        </w:rPr>
        <w:t>/*</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w:t>
      </w:r>
      <w:r w:rsidRPr="00485459">
        <w:rPr>
          <w:rFonts w:ascii="仿宋" w:eastAsia="仿宋" w:hAnsi="仿宋" w:cstheme="minorEastAsia" w:hint="eastAsia"/>
          <w:spacing w:val="0"/>
          <w:sz w:val="24"/>
          <w:szCs w:val="24"/>
        </w:rPr>
        <w:t>fork←1toKdo</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1.6.1.</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发送局域模型</w:t>
      </w:r>
      <m:oMath>
        <m:sSubSup>
          <m:sSubSupPr>
            <m:ctrlPr>
              <w:rPr>
                <w:rFonts w:ascii="Cambria Math" w:eastAsia="仿宋" w:hAnsi="Cambria Math"/>
                <w:spacing w:val="0"/>
                <w:sz w:val="24"/>
                <w:szCs w:val="24"/>
              </w:rPr>
            </m:ctrlPr>
          </m:sSubSupPr>
          <m:e>
            <m:r>
              <m:rPr>
                <m:sty m:val="p"/>
              </m:rPr>
              <w:rPr>
                <w:rFonts w:ascii="Cambria Math" w:eastAsia="仿宋" w:hAnsi="Cambria Math"/>
                <w:spacing w:val="0"/>
                <w:sz w:val="24"/>
                <w:szCs w:val="24"/>
              </w:rPr>
              <m:t>v</m:t>
            </m:r>
          </m:e>
          <m:sub>
            <m:r>
              <w:rPr>
                <w:rFonts w:ascii="Cambria Math" w:eastAsia="仿宋" w:hAnsi="Cambria Math"/>
                <w:spacing w:val="0"/>
                <w:sz w:val="24"/>
                <w:szCs w:val="24"/>
              </w:rPr>
              <m:t>k</m:t>
            </m:r>
          </m:sub>
          <m:sup>
            <m:r>
              <w:rPr>
                <w:rFonts w:ascii="Cambria Math" w:eastAsia="仿宋" w:hAnsi="Cambria Math"/>
                <w:spacing w:val="0"/>
                <w:sz w:val="24"/>
                <w:szCs w:val="24"/>
              </w:rPr>
              <m:t>t</m:t>
            </m:r>
          </m:sup>
        </m:sSubSup>
      </m:oMath>
      <w:r w:rsidRPr="00485459">
        <w:rPr>
          <w:rFonts w:ascii="仿宋" w:eastAsia="仿宋" w:hAnsi="仿宋" w:cstheme="minorEastAsia" w:hint="eastAsia"/>
          <w:spacing w:val="0"/>
          <w:sz w:val="24"/>
          <w:szCs w:val="24"/>
        </w:rPr>
        <w:t>和全局模型</w:t>
      </w:r>
      <m:oMath>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oMath>
      <w:r w:rsidRPr="00485459">
        <w:rPr>
          <w:rFonts w:ascii="仿宋" w:eastAsia="仿宋" w:hAnsi="仿宋" w:cstheme="minorEastAsia" w:hint="eastAsia"/>
          <w:spacing w:val="0"/>
          <w:sz w:val="24"/>
          <w:szCs w:val="24"/>
        </w:rPr>
        <w:t>给其区域内的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1.6.2.</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等待</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的更新；</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1.6.3.</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接受到来自其所属区域内的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的本地模型</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t+1</m:t>
            </m:r>
          </m:sup>
        </m:sSubSup>
      </m:oMath>
      <w:r w:rsidRPr="00485459">
        <w:rPr>
          <w:rFonts w:ascii="仿宋" w:eastAsia="仿宋" w:hAnsi="仿宋" w:cstheme="minorEastAsia" w:hint="eastAsia"/>
          <w:spacing w:val="0"/>
          <w:sz w:val="24"/>
          <w:szCs w:val="24"/>
        </w:rPr>
        <w:t>和本地更新</w:t>
      </w:r>
      <m:oMath>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，其中</w:t>
      </w:r>
      <m:oMath>
        <m:r>
          <w:rPr>
            <w:rFonts w:ascii="Cambria Math" w:eastAsia="仿宋" w:hAnsi="Cambria Math" w:hint="eastAsia"/>
            <w:spacing w:val="0"/>
            <w:sz w:val="24"/>
            <w:szCs w:val="24"/>
          </w:rPr>
          <m:t>i</m:t>
        </m:r>
        <m:r>
          <w:rPr>
            <w:rFonts w:ascii="Cambria Math" w:eastAsia="仿宋" w:hAnsi="Cambria Math"/>
            <w:spacing w:val="0"/>
            <w:sz w:val="24"/>
            <w:szCs w:val="24"/>
          </w:rPr>
          <m:t>∈</m:t>
        </m:r>
        <m:r>
          <w:rPr>
            <w:rFonts w:ascii="Cambria Math" w:eastAsia="仿宋" w:hAnsi="Cambria Math" w:hint="eastAsia"/>
            <w:spacing w:val="0"/>
            <w:sz w:val="24"/>
            <w:szCs w:val="24"/>
          </w:rPr>
          <m:t>{1,2,...,</m:t>
        </m:r>
        <m:sSub>
          <m:sSubPr>
            <m:ctrlPr>
              <w:rPr>
                <w:rFonts w:ascii="Cambria Math" w:eastAsia="仿宋" w:hAnsi="Cambria Math"/>
                <w:spacing w:val="0"/>
                <w:sz w:val="24"/>
                <w:szCs w:val="24"/>
              </w:rPr>
            </m:ctrlPr>
          </m:sSubPr>
          <m:e>
            <m:r>
              <w:rPr>
                <w:rFonts w:ascii="Cambria Math" w:eastAsia="仿宋" w:hAnsi="Cambria Math" w:hint="eastAsia"/>
                <w:spacing w:val="0"/>
                <w:sz w:val="24"/>
                <w:szCs w:val="24"/>
              </w:rPr>
              <m:t>n</m:t>
            </m:r>
          </m:e>
          <m:sub>
            <m:r>
              <w:rPr>
                <w:rFonts w:ascii="Cambria Math" w:eastAsia="仿宋" w:hAnsi="Cambria Math"/>
                <w:spacing w:val="0"/>
                <w:sz w:val="24"/>
                <w:szCs w:val="24"/>
              </w:rPr>
              <m:t>k</m:t>
            </m:r>
          </m:sub>
        </m:sSub>
        <m:r>
          <w:rPr>
            <w:rFonts w:ascii="Cambria Math" w:eastAsia="仿宋" w:hAnsi="Cambria Math" w:hint="eastAsia"/>
            <w:spacing w:val="0"/>
            <w:sz w:val="24"/>
            <w:szCs w:val="24"/>
          </w:rPr>
          <m:t>}</m:t>
        </m:r>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1.6.4.</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$k$通过公式(5)更新局域模型</w:t>
      </w:r>
      <m:oMath>
        <m:sSubSup>
          <m:sSubSupPr>
            <m:ctrlPr>
              <w:rPr>
                <w:rFonts w:ascii="Cambria Math" w:eastAsia="仿宋" w:hAnsi="Cambria Math"/>
                <w:spacing w:val="0"/>
                <w:sz w:val="24"/>
                <w:szCs w:val="24"/>
              </w:rPr>
            </m:ctrlPr>
          </m:sSubSupPr>
          <m:e>
            <m:r>
              <m:rPr>
                <m:sty m:val="p"/>
              </m:rPr>
              <w:rPr>
                <w:rFonts w:ascii="Cambria Math" w:eastAsia="仿宋" w:hAnsi="Cambria Math" w:cs="Cambria Math"/>
                <w:spacing w:val="0"/>
                <w:sz w:val="24"/>
                <w:szCs w:val="24"/>
              </w:rPr>
              <m:t>v</m:t>
            </m:r>
          </m:e>
          <m:sub>
            <m:r>
              <m:rPr>
                <m:sty m:val="p"/>
              </m:rPr>
              <w:rPr>
                <w:rFonts w:ascii="Cambria Math" w:eastAsia="仿宋" w:hAnsi="Cambria Math" w:cs="Cambria Math"/>
                <w:spacing w:val="0"/>
                <w:sz w:val="24"/>
                <w:szCs w:val="24"/>
              </w:rPr>
              <m:t>k</m:t>
            </m:r>
          </m:sub>
          <m:sup>
            <m:r>
              <m:rPr>
                <m:sty m:val="p"/>
              </m:rPr>
              <w:rPr>
                <w:rFonts w:ascii="Cambria Math" w:eastAsia="仿宋" w:hAnsi="Cambria Math" w:cs="Cambria Math"/>
                <w:spacing w:val="0"/>
                <w:sz w:val="24"/>
                <w:szCs w:val="24"/>
              </w:rPr>
              <m:t>t+1</m:t>
            </m:r>
          </m:sup>
        </m:sSubSup>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1.6.5.</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通过公式(6)将全局模型的本地更新进行聚合;</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1.6.6.</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将全局模型的局域更新</w:t>
      </w:r>
      <m:oMath>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k</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发送给云端服务器;</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1.6.7.</w:t>
      </w:r>
      <w:r w:rsidR="00E33D95" w:rsidRPr="00485459">
        <w:rPr>
          <w:rFonts w:ascii="仿宋" w:eastAsia="仿宋" w:hAnsi="仿宋" w:cstheme="minorEastAsia" w:hint="eastAsia"/>
          <w:spacing w:val="0"/>
          <w:sz w:val="24"/>
          <w:szCs w:val="24"/>
        </w:rPr>
        <w:t>机构</w:t>
      </w:r>
      <m:oMath>
        <m:r>
          <w:rPr>
            <w:rFonts w:ascii="Cambria Math" w:eastAsia="仿宋" w:hAnsi="Cambria Math" w:hint="eastAsia"/>
            <w:spacing w:val="0"/>
            <w:sz w:val="24"/>
            <w:szCs w:val="24"/>
          </w:rPr>
          <m:t>k</m:t>
        </m:r>
      </m:oMath>
      <w:r w:rsidRPr="00485459">
        <w:rPr>
          <w:rFonts w:ascii="仿宋" w:eastAsia="仿宋" w:hAnsi="仿宋" w:cstheme="minorEastAsia" w:hint="eastAsia"/>
          <w:spacing w:val="0"/>
          <w:sz w:val="24"/>
          <w:szCs w:val="24"/>
        </w:rPr>
        <w:t>等待并接收来自云端服务器的全局模型</w:t>
      </w:r>
      <m:oMath>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1.7</w:t>
      </w:r>
      <w:proofErr w:type="gramStart"/>
      <w:r w:rsidRPr="00485459">
        <w:rPr>
          <w:rFonts w:ascii="仿宋" w:eastAsia="仿宋" w:hAnsi="仿宋" w:cstheme="minorEastAsia" w:hint="eastAsia"/>
          <w:bCs/>
          <w:spacing w:val="0"/>
          <w:sz w:val="24"/>
          <w:szCs w:val="24"/>
        </w:rPr>
        <w:t>.</w:t>
      </w:r>
      <w:r w:rsidRPr="00485459">
        <w:rPr>
          <w:rFonts w:ascii="仿宋" w:eastAsia="仿宋" w:hAnsi="仿宋" w:cstheme="minorEastAsia" w:hint="eastAsia"/>
          <w:spacing w:val="0"/>
          <w:sz w:val="24"/>
          <w:szCs w:val="24"/>
        </w:rPr>
        <w:t>endfor</w:t>
      </w:r>
      <w:proofErr w:type="gramEnd"/>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1.8.</w:t>
      </w:r>
      <w:r w:rsidRPr="00485459">
        <w:rPr>
          <w:rFonts w:ascii="仿宋" w:eastAsia="仿宋" w:hAnsi="仿宋" w:cstheme="minorEastAsia" w:hint="eastAsia"/>
          <w:spacing w:val="0"/>
          <w:sz w:val="24"/>
          <w:szCs w:val="24"/>
        </w:rPr>
        <w:t>/*云端服务器*/</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1.8.1.</w:t>
      </w:r>
      <w:r w:rsidRPr="00485459">
        <w:rPr>
          <w:rFonts w:ascii="仿宋" w:eastAsia="仿宋" w:hAnsi="仿宋" w:cstheme="minorEastAsia" w:hint="eastAsia"/>
          <w:spacing w:val="0"/>
          <w:sz w:val="24"/>
          <w:szCs w:val="24"/>
        </w:rPr>
        <w:t>等待并接受所有的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发送的局域更新</w:t>
      </w:r>
      <m:oMath>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k</m:t>
            </m:r>
          </m:sub>
        </m:sSub>
        <m:d>
          <m:dPr>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e>
        </m:d>
      </m:oMath>
      <w:r w:rsidRPr="00485459">
        <w:rPr>
          <w:rFonts w:ascii="仿宋" w:eastAsia="仿宋" w:hAnsi="仿宋" w:cstheme="minorEastAsia" w:hint="eastAsia"/>
          <w:spacing w:val="0"/>
          <w:sz w:val="24"/>
          <w:szCs w:val="24"/>
        </w:rPr>
        <w:t>(k={1,2,...,K})；</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1.8.2.</w:t>
      </w:r>
      <w:r w:rsidRPr="00485459">
        <w:rPr>
          <w:rFonts w:ascii="仿宋" w:eastAsia="仿宋" w:hAnsi="仿宋" w:cstheme="minorEastAsia" w:hint="eastAsia"/>
          <w:spacing w:val="0"/>
          <w:sz w:val="24"/>
          <w:szCs w:val="24"/>
        </w:rPr>
        <w:t>通过公式(7)更新全局模型</w:t>
      </w:r>
      <m:oMath>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1.8.3.</w:t>
      </w:r>
      <w:r w:rsidRPr="00485459">
        <w:rPr>
          <w:rFonts w:ascii="仿宋" w:eastAsia="仿宋" w:hAnsi="仿宋" w:cstheme="minorEastAsia" w:hint="eastAsia"/>
          <w:spacing w:val="0"/>
          <w:sz w:val="24"/>
          <w:szCs w:val="24"/>
        </w:rPr>
        <w:t>将新的全局模型</w:t>
      </w:r>
      <m:oMath>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t+1</m:t>
            </m:r>
          </m:sup>
        </m:sSup>
      </m:oMath>
      <w:r w:rsidRPr="00485459">
        <w:rPr>
          <w:rFonts w:ascii="仿宋" w:eastAsia="仿宋" w:hAnsi="仿宋" w:cstheme="minorEastAsia" w:hint="eastAsia"/>
          <w:spacing w:val="0"/>
          <w:sz w:val="24"/>
          <w:szCs w:val="24"/>
        </w:rPr>
        <w:t>广播给所有的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w:t>
      </w:r>
    </w:p>
    <w:p w:rsidR="00A42391" w:rsidRPr="00485459" w:rsidRDefault="00F41F7D" w:rsidP="002349C2">
      <w:pPr>
        <w:spacing w:line="360" w:lineRule="auto"/>
        <w:ind w:firstLineChars="200" w:firstLine="480"/>
        <w:jc w:val="left"/>
        <w:rPr>
          <w:rFonts w:ascii="仿宋" w:eastAsia="仿宋" w:hAnsi="仿宋" w:cstheme="minorEastAsia"/>
          <w:spacing w:val="0"/>
          <w:sz w:val="24"/>
          <w:szCs w:val="24"/>
        </w:rPr>
      </w:pPr>
      <w:proofErr w:type="gramStart"/>
      <w:r w:rsidRPr="00485459">
        <w:rPr>
          <w:rFonts w:ascii="仿宋" w:eastAsia="仿宋" w:hAnsi="仿宋" w:cstheme="minorEastAsia" w:hint="eastAsia"/>
          <w:bCs/>
          <w:spacing w:val="0"/>
          <w:sz w:val="24"/>
          <w:szCs w:val="24"/>
        </w:rPr>
        <w:t>2.</w:t>
      </w:r>
      <w:r w:rsidRPr="00485459">
        <w:rPr>
          <w:rFonts w:ascii="仿宋" w:eastAsia="仿宋" w:hAnsi="仿宋" w:cstheme="minorEastAsia" w:hint="eastAsia"/>
          <w:spacing w:val="0"/>
          <w:sz w:val="24"/>
          <w:szCs w:val="24"/>
        </w:rPr>
        <w:t>endfor</w:t>
      </w:r>
      <w:proofErr w:type="gramEnd"/>
    </w:p>
    <w:p w:rsidR="00A42391" w:rsidRPr="00485459" w:rsidRDefault="00F41F7D">
      <w:pPr>
        <w:pStyle w:val="2"/>
        <w:rPr>
          <w:rFonts w:ascii="仿宋" w:eastAsia="仿宋" w:hAnsi="仿宋"/>
          <w:spacing w:val="0"/>
          <w:lang w:val="zh-CN"/>
        </w:rPr>
      </w:pPr>
      <w:bookmarkStart w:id="69" w:name="_Toc201042573"/>
      <w:bookmarkStart w:id="70" w:name="_Toc203044599"/>
      <w:bookmarkStart w:id="71" w:name="OLE_LINK24"/>
      <w:bookmarkEnd w:id="50"/>
      <w:r w:rsidRPr="00485459">
        <w:rPr>
          <w:rFonts w:ascii="仿宋" w:eastAsia="仿宋" w:hAnsi="仿宋" w:hint="eastAsia"/>
          <w:spacing w:val="0"/>
          <w:lang w:val="zh-CN"/>
        </w:rPr>
        <w:lastRenderedPageBreak/>
        <w:t>理论分析</w:t>
      </w:r>
      <w:bookmarkEnd w:id="69"/>
      <w:bookmarkEnd w:id="70"/>
    </w:p>
    <w:bookmarkEnd w:id="71"/>
    <w:p w:rsidR="00A42391" w:rsidRPr="00485459" w:rsidRDefault="00F41F7D">
      <w:pPr>
        <w:spacing w:line="360" w:lineRule="auto"/>
        <w:jc w:val="center"/>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drawing>
          <wp:inline distT="0" distB="0" distL="0" distR="0" wp14:anchorId="0D8C3A73" wp14:editId="57AB0FF0">
            <wp:extent cx="4538980" cy="1697355"/>
            <wp:effectExtent l="0" t="0" r="1397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a:srcRect/>
                    <a:stretch>
                      <a:fillRect/>
                    </a:stretch>
                  </pic:blipFill>
                  <pic:spPr>
                    <a:xfrm>
                      <a:off x="0" y="0"/>
                      <a:ext cx="4538980" cy="1697355"/>
                    </a:xfrm>
                    <a:prstGeom prst="rect">
                      <a:avLst/>
                    </a:prstGeom>
                    <a:noFill/>
                    <a:ln>
                      <a:noFill/>
                    </a:ln>
                  </pic:spPr>
                </pic:pic>
              </a:graphicData>
            </a:graphic>
          </wp:inline>
        </w:drawing>
      </w:r>
    </w:p>
    <w:p w:rsidR="00A42391" w:rsidRPr="00485459" w:rsidRDefault="00DA11C7" w:rsidP="002D5887">
      <w:pPr>
        <w:pStyle w:val="a7"/>
        <w:jc w:val="center"/>
        <w:rPr>
          <w:rFonts w:ascii="仿宋" w:eastAsia="仿宋" w:hAnsi="仿宋"/>
          <w:sz w:val="24"/>
          <w:szCs w:val="24"/>
        </w:rPr>
      </w:pPr>
      <w:bookmarkStart w:id="72" w:name="_Toc201001810"/>
      <w:bookmarkStart w:id="73" w:name="_Toc203044736"/>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4</w:t>
      </w:r>
      <w:r w:rsidRPr="00485459">
        <w:rPr>
          <w:rFonts w:ascii="仿宋" w:eastAsia="仿宋" w:hAnsi="仿宋" w:hint="eastAsia"/>
          <w:sz w:val="24"/>
          <w:szCs w:val="24"/>
        </w:rPr>
        <w:fldChar w:fldCharType="end"/>
      </w:r>
      <w:r w:rsidR="002349C2" w:rsidRPr="00485459">
        <w:rPr>
          <w:rFonts w:ascii="仿宋" w:eastAsia="仿宋" w:hAnsi="仿宋" w:hint="eastAsia"/>
          <w:sz w:val="24"/>
          <w:szCs w:val="24"/>
        </w:rPr>
        <w:t xml:space="preserve"> </w:t>
      </w:r>
      <w:r w:rsidR="00F41F7D" w:rsidRPr="00485459">
        <w:rPr>
          <w:rFonts w:ascii="仿宋" w:eastAsia="仿宋" w:hAnsi="仿宋" w:hint="eastAsia"/>
          <w:sz w:val="24"/>
          <w:szCs w:val="24"/>
        </w:rPr>
        <w:t>HierPerFed方法与层次FedAvg方法的收敛对比</w:t>
      </w:r>
      <w:bookmarkEnd w:id="72"/>
      <w:bookmarkEnd w:id="73"/>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图2.</w:t>
      </w:r>
      <w:r w:rsidR="00DA11C7" w:rsidRPr="00485459">
        <w:rPr>
          <w:rFonts w:ascii="仿宋" w:eastAsia="仿宋" w:hAnsi="仿宋" w:cstheme="minorEastAsia" w:hint="eastAsia"/>
          <w:spacing w:val="0"/>
          <w:sz w:val="24"/>
          <w:szCs w:val="24"/>
        </w:rPr>
        <w:t>4</w:t>
      </w:r>
      <w:r w:rsidRPr="00485459">
        <w:rPr>
          <w:rFonts w:ascii="仿宋" w:eastAsia="仿宋" w:hAnsi="仿宋" w:cstheme="minorEastAsia" w:hint="eastAsia"/>
          <w:spacing w:val="0"/>
          <w:sz w:val="24"/>
          <w:szCs w:val="24"/>
        </w:rPr>
        <w:t>展示了HierPerFed方法与层次FedAvg方法的对比。可以看出，层次FedAvg方法中</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在每次全局迭代中都会用全局模型来替换本地模型，其个性化效果相当于是基于全局模型在本地数据上进行微调的结果，导致个性化效果较差；而在层次个性化联邦学习方法中，</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并不会用全局模型来替换本地模型，而是</w:t>
      </w:r>
      <w:proofErr w:type="gramStart"/>
      <w:r w:rsidRPr="00485459">
        <w:rPr>
          <w:rFonts w:ascii="仿宋" w:eastAsia="仿宋" w:hAnsi="仿宋" w:cstheme="minorEastAsia" w:hint="eastAsia"/>
          <w:spacing w:val="0"/>
          <w:sz w:val="24"/>
          <w:szCs w:val="24"/>
        </w:rPr>
        <w:t>用</w:t>
      </w:r>
      <w:r w:rsidR="00E33D95" w:rsidRPr="00485459">
        <w:rPr>
          <w:rFonts w:ascii="仿宋" w:eastAsia="仿宋" w:hAnsi="仿宋" w:cstheme="minorEastAsia" w:hint="eastAsia"/>
          <w:spacing w:val="0"/>
          <w:sz w:val="24"/>
          <w:szCs w:val="24"/>
        </w:rPr>
        <w:t>机构</w:t>
      </w:r>
      <w:proofErr w:type="gramEnd"/>
      <w:r w:rsidRPr="00485459">
        <w:rPr>
          <w:rFonts w:ascii="仿宋" w:eastAsia="仿宋" w:hAnsi="仿宋" w:cstheme="minorEastAsia" w:hint="eastAsia"/>
          <w:spacing w:val="0"/>
          <w:sz w:val="24"/>
          <w:szCs w:val="24"/>
        </w:rPr>
        <w:t>的局域模型</w:t>
      </w:r>
      <w:proofErr w:type="gramStart"/>
      <w:r w:rsidRPr="00485459">
        <w:rPr>
          <w:rFonts w:ascii="仿宋" w:eastAsia="仿宋" w:hAnsi="仿宋" w:cstheme="minorEastAsia" w:hint="eastAsia"/>
          <w:spacing w:val="0"/>
          <w:sz w:val="24"/>
          <w:szCs w:val="24"/>
        </w:rPr>
        <w:t>来作</w:t>
      </w:r>
      <w:proofErr w:type="gramEnd"/>
      <w:r w:rsidRPr="00485459">
        <w:rPr>
          <w:rFonts w:ascii="仿宋" w:eastAsia="仿宋" w:hAnsi="仿宋" w:cstheme="minorEastAsia" w:hint="eastAsia"/>
          <w:spacing w:val="0"/>
          <w:sz w:val="24"/>
          <w:szCs w:val="24"/>
        </w:rPr>
        <w:t>为新一轮的模型进行更新训练的，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一直维护着一个个性化的局域模型，更好地保障了个性化局域模型的效果。但是由于每次全局迭代，</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都是以局域模型为起点进行更新训练的，若</w:t>
      </w:r>
      <m:oMath>
        <m:r>
          <w:rPr>
            <w:rFonts w:ascii="Cambria Math" w:eastAsia="仿宋" w:hAnsi="Cambria Math"/>
            <w:spacing w:val="0"/>
            <w:sz w:val="24"/>
            <w:szCs w:val="24"/>
          </w:rPr>
          <m:t>β</m:t>
        </m:r>
      </m:oMath>
      <w:r w:rsidRPr="00485459">
        <w:rPr>
          <w:rFonts w:ascii="仿宋" w:eastAsia="仿宋" w:hAnsi="仿宋" w:cstheme="minorEastAsia" w:hint="eastAsia"/>
          <w:spacing w:val="0"/>
          <w:sz w:val="24"/>
          <w:szCs w:val="24"/>
        </w:rPr>
        <w:t>过小，会导致局域模型之间的距离越来越远，学习到的全局信息也越少；若</w:t>
      </w:r>
      <m:oMath>
        <m:r>
          <w:rPr>
            <w:rFonts w:ascii="Cambria Math" w:eastAsia="仿宋" w:hAnsi="Cambria Math"/>
            <w:spacing w:val="0"/>
            <w:sz w:val="24"/>
            <w:szCs w:val="24"/>
          </w:rPr>
          <m:t>β</m:t>
        </m:r>
      </m:oMath>
      <w:r w:rsidRPr="00485459">
        <w:rPr>
          <w:rFonts w:ascii="仿宋" w:eastAsia="仿宋" w:hAnsi="仿宋" w:cstheme="minorEastAsia" w:hint="eastAsia"/>
          <w:spacing w:val="0"/>
          <w:sz w:val="24"/>
          <w:szCs w:val="24"/>
        </w:rPr>
        <w:t>过大，会影响模型更新速度，导致收敛速度过慢。</w:t>
      </w:r>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为了进行收敛性分析，本研究定义不同层的模型异构性。</w:t>
      </w:r>
    </w:p>
    <w:p w:rsidR="00A42391" w:rsidRPr="00485459" w:rsidRDefault="00F41F7D">
      <w:pPr>
        <w:widowControl/>
        <w:adjustRightInd w:val="0"/>
        <w:snapToGrid w:val="0"/>
        <w:spacing w:line="360" w:lineRule="auto"/>
        <w:ind w:firstLineChars="200" w:firstLine="482"/>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定义2（数据异构性）：</w:t>
      </w:r>
      <w:r w:rsidRPr="00485459">
        <w:rPr>
          <w:rFonts w:ascii="仿宋" w:eastAsia="仿宋" w:hAnsi="仿宋" w:cstheme="minorEastAsia" w:hint="eastAsia"/>
          <w:spacing w:val="0"/>
          <w:sz w:val="24"/>
          <w:szCs w:val="24"/>
        </w:rPr>
        <w:t>本研究用以下公式来量化</w:t>
      </w:r>
      <w:r w:rsidR="00941234" w:rsidRPr="00485459">
        <w:rPr>
          <w:rFonts w:ascii="仿宋" w:eastAsia="仿宋" w:hAnsi="仿宋" w:cstheme="minorEastAsia" w:hint="eastAsia"/>
          <w:spacing w:val="0"/>
          <w:sz w:val="24"/>
          <w:szCs w:val="24"/>
        </w:rPr>
        <w:t>不同机构</w:t>
      </w:r>
      <w:r w:rsidRPr="00485459">
        <w:rPr>
          <w:rFonts w:ascii="仿宋" w:eastAsia="仿宋" w:hAnsi="仿宋" w:cstheme="minorEastAsia" w:hint="eastAsia"/>
          <w:spacing w:val="0"/>
          <w:sz w:val="24"/>
          <w:szCs w:val="24"/>
        </w:rPr>
        <w:t>的数据异构程度：</w:t>
      </w:r>
    </w:p>
    <w:p w:rsidR="00A42391" w:rsidRPr="00485459" w:rsidRDefault="00F41F7D">
      <w:pPr>
        <w:widowControl/>
        <w:adjustRightInd w:val="0"/>
        <w:snapToGrid w:val="0"/>
        <w:spacing w:line="360" w:lineRule="auto"/>
        <w:ind w:left="357" w:firstLineChars="200" w:firstLine="480"/>
        <w:jc w:val="left"/>
        <w:rPr>
          <w:rFonts w:ascii="仿宋" w:eastAsia="仿宋" w:hAnsi="仿宋" w:cstheme="minorEastAsia"/>
          <w:spacing w:val="0"/>
          <w:sz w:val="24"/>
          <w:szCs w:val="24"/>
        </w:rPr>
      </w:pPr>
      <m:oMathPara>
        <m:oMath>
          <m:r>
            <w:rPr>
              <w:rFonts w:ascii="Cambria Math" w:eastAsia="仿宋" w:hAnsi="Cambria Math" w:cs="Cambria Math"/>
              <w:spacing w:val="0"/>
              <w:sz w:val="24"/>
              <w:szCs w:val="24"/>
            </w:rPr>
            <m:t>Γ=F(</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k=1</m:t>
              </m:r>
            </m:sub>
            <m:sup>
              <m:r>
                <w:rPr>
                  <w:rFonts w:ascii="Cambria Math" w:eastAsia="仿宋" w:hAnsi="Cambria Math" w:cs="Cambria Math"/>
                  <w:spacing w:val="0"/>
                  <w:sz w:val="24"/>
                  <w:szCs w:val="24"/>
                </w:rPr>
                <m:t>K</m:t>
              </m:r>
            </m:sup>
            <m:e>
              <m:r>
                <w:rPr>
                  <w:rFonts w:ascii="Cambria Math" w:eastAsia="仿宋" w:hAnsi="Cambria Math" w:cs="Cambria Math"/>
                  <w:spacing w:val="0"/>
                  <w:sz w:val="24"/>
                  <w:szCs w:val="24"/>
                </w:rPr>
                <m:t>F</m:t>
              </m:r>
            </m:e>
          </m:nary>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oMath>
      </m:oMathPara>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对于</w:t>
      </w:r>
      <w:r w:rsidR="00941234"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层，本研究用以下公式来量化</w:t>
      </w:r>
      <w:r w:rsidR="00941234"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的数据异构程度：</w:t>
      </w:r>
    </w:p>
    <w:p w:rsidR="00A42391" w:rsidRPr="00485459" w:rsidRDefault="0083345B">
      <w:pPr>
        <w:widowControl/>
        <w:adjustRightInd w:val="0"/>
        <w:snapToGrid w:val="0"/>
        <w:spacing w:line="360" w:lineRule="auto"/>
        <w:ind w:left="357"/>
        <w:jc w:val="left"/>
        <w:rPr>
          <w:rFonts w:ascii="仿宋" w:eastAsia="仿宋" w:hAnsi="仿宋" w:cstheme="minorEastAsia"/>
          <w:spacing w:val="0"/>
          <w:sz w:val="24"/>
          <w:szCs w:val="24"/>
        </w:rPr>
      </w:pPr>
      <m:oMathPara>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=F(</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v</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F(</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oMath>
      </m:oMathPara>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其中，</w:t>
      </w:r>
      <m:oMath>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=arg</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min</m:t>
            </m:r>
          </m:e>
          <m:sub>
            <m:r>
              <w:rPr>
                <w:rFonts w:ascii="Cambria Math" w:eastAsia="仿宋" w:hAnsi="Cambria Math" w:cs="Cambria Math"/>
                <w:spacing w:val="0"/>
                <w:sz w:val="24"/>
                <w:szCs w:val="24"/>
              </w:rPr>
              <m:t>u</m:t>
            </m:r>
          </m:sub>
        </m:sSub>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r>
              <w:rPr>
                <w:rFonts w:ascii="Cambria Math" w:eastAsia="仿宋" w:hAnsi="Cambria Math" w:cs="Cambria Math"/>
                <w:spacing w:val="0"/>
                <w:sz w:val="24"/>
                <w:szCs w:val="24"/>
              </w:rPr>
              <m:t>u</m:t>
            </m:r>
          </m:e>
        </m:d>
      </m:oMath>
      <w:r w:rsidRPr="00485459">
        <w:rPr>
          <w:rFonts w:ascii="仿宋" w:eastAsia="仿宋" w:hAnsi="仿宋" w:cstheme="minorEastAsia" w:hint="eastAsia"/>
          <w:spacing w:val="0"/>
          <w:sz w:val="24"/>
          <w:szCs w:val="24"/>
        </w:rPr>
        <w:t>为单独对</w:t>
      </w:r>
      <w:r w:rsidR="00B06D87" w:rsidRPr="00485459">
        <w:rPr>
          <w:rFonts w:ascii="仿宋" w:eastAsia="仿宋" w:hAnsi="仿宋" w:cstheme="minorEastAsia" w:hint="eastAsia"/>
          <w:spacing w:val="0"/>
          <w:sz w:val="24"/>
          <w:szCs w:val="24"/>
        </w:rPr>
        <w:t>客户端</w:t>
      </w:r>
      <m:oMath>
        <m:r>
          <m:rPr>
            <m:sty m:val="p"/>
          </m:rPr>
          <w:rPr>
            <w:rFonts w:ascii="Cambria Math" w:eastAsia="仿宋" w:hAnsi="Cambria Math" w:hint="eastAsia"/>
            <w:spacing w:val="0"/>
            <w:sz w:val="24"/>
            <w:szCs w:val="24"/>
          </w:rPr>
          <m:t>i</m:t>
        </m:r>
      </m:oMath>
      <w:r w:rsidRPr="00485459">
        <w:rPr>
          <w:rFonts w:ascii="仿宋" w:eastAsia="仿宋" w:hAnsi="仿宋" w:cstheme="minorEastAsia" w:hint="eastAsia"/>
          <w:spacing w:val="0"/>
          <w:sz w:val="24"/>
          <w:szCs w:val="24"/>
        </w:rPr>
        <w:t>的本地数据进行优化得到的最优模型；</w:t>
      </w:r>
    </w:p>
    <w:p w:rsidR="00A42391" w:rsidRPr="00485459" w:rsidRDefault="0083345B">
      <w:pPr>
        <w:widowControl/>
        <w:adjustRightInd w:val="0"/>
        <w:snapToGrid w:val="0"/>
        <w:spacing w:line="360" w:lineRule="auto"/>
        <w:jc w:val="left"/>
        <w:rPr>
          <w:rFonts w:ascii="仿宋" w:eastAsia="仿宋" w:hAnsi="仿宋" w:cstheme="minorEastAsia"/>
          <w:spacing w:val="0"/>
          <w:sz w:val="24"/>
          <w:szCs w:val="24"/>
        </w:rPr>
      </w:pPr>
      <m:oMath>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=arg</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min</m:t>
            </m:r>
          </m:e>
          <m:sub>
            <m:r>
              <w:rPr>
                <w:rFonts w:ascii="Cambria Math" w:eastAsia="仿宋" w:hAnsi="Cambria Math" w:cs="Cambria Math"/>
                <w:spacing w:val="0"/>
                <w:sz w:val="24"/>
                <w:szCs w:val="24"/>
              </w:rPr>
              <m:t>v</m:t>
            </m:r>
          </m:sub>
        </m:sSub>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r>
              <m:rPr>
                <m:sty m:val="b"/>
              </m:rPr>
              <w:rPr>
                <w:rFonts w:ascii="Cambria Math" w:eastAsia="仿宋" w:hAnsi="Cambria Math" w:cs="Cambria Math"/>
                <w:spacing w:val="0"/>
                <w:sz w:val="24"/>
                <w:szCs w:val="24"/>
              </w:rPr>
              <m:t>v</m:t>
            </m:r>
          </m:e>
        </m:d>
      </m:oMath>
      <w:r w:rsidR="00F41F7D" w:rsidRPr="00485459">
        <w:rPr>
          <w:rFonts w:ascii="仿宋" w:eastAsia="仿宋" w:hAnsi="仿宋" w:cstheme="minorEastAsia" w:hint="eastAsia"/>
          <w:spacing w:val="0"/>
          <w:sz w:val="24"/>
          <w:szCs w:val="24"/>
        </w:rPr>
        <w:t>为对</w:t>
      </w:r>
      <w:r w:rsidR="00E33D95" w:rsidRPr="00485459">
        <w:rPr>
          <w:rFonts w:ascii="仿宋" w:eastAsia="仿宋" w:hAnsi="仿宋" w:cstheme="minorEastAsia" w:hint="eastAsia"/>
          <w:spacing w:val="0"/>
          <w:sz w:val="24"/>
          <w:szCs w:val="24"/>
        </w:rPr>
        <w:t>机构</w:t>
      </w:r>
      <m:oMath>
        <m:r>
          <m:rPr>
            <m:sty m:val="p"/>
          </m:rPr>
          <w:rPr>
            <w:rFonts w:ascii="Cambria Math" w:eastAsia="仿宋" w:hAnsi="Cambria Math" w:hint="eastAsia"/>
            <w:spacing w:val="0"/>
            <w:sz w:val="24"/>
            <w:szCs w:val="24"/>
          </w:rPr>
          <m:t>k</m:t>
        </m:r>
      </m:oMath>
      <w:r w:rsidR="00F41F7D" w:rsidRPr="00485459">
        <w:rPr>
          <w:rFonts w:ascii="仿宋" w:eastAsia="仿宋" w:hAnsi="仿宋" w:cstheme="minorEastAsia" w:hint="eastAsia"/>
          <w:spacing w:val="0"/>
          <w:sz w:val="24"/>
          <w:szCs w:val="24"/>
        </w:rPr>
        <w:t>所负责的</w:t>
      </w:r>
      <w:r w:rsidR="00B06D87" w:rsidRPr="00485459">
        <w:rPr>
          <w:rFonts w:ascii="仿宋" w:eastAsia="仿宋" w:hAnsi="仿宋" w:cstheme="minorEastAsia" w:hint="eastAsia"/>
          <w:spacing w:val="0"/>
          <w:sz w:val="24"/>
          <w:szCs w:val="24"/>
        </w:rPr>
        <w:t>客户端</w:t>
      </w:r>
      <w:r w:rsidR="00F41F7D" w:rsidRPr="00485459">
        <w:rPr>
          <w:rFonts w:ascii="仿宋" w:eastAsia="仿宋" w:hAnsi="仿宋" w:cstheme="minorEastAsia" w:hint="eastAsia"/>
          <w:spacing w:val="0"/>
          <w:sz w:val="24"/>
          <w:szCs w:val="24"/>
        </w:rPr>
        <w:t>的本地数据进行优化得到的最优模型；</w:t>
      </w:r>
    </w:p>
    <w:p w:rsidR="00A42391" w:rsidRPr="00485459" w:rsidRDefault="0083345B">
      <w:pPr>
        <w:widowControl/>
        <w:adjustRightInd w:val="0"/>
        <w:snapToGrid w:val="0"/>
        <w:spacing w:line="360" w:lineRule="auto"/>
        <w:jc w:val="left"/>
        <w:rPr>
          <w:rFonts w:ascii="仿宋" w:eastAsia="仿宋" w:hAnsi="仿宋" w:cstheme="minorEastAsia"/>
          <w:spacing w:val="0"/>
          <w:sz w:val="24"/>
          <w:szCs w:val="24"/>
        </w:rPr>
      </w:pPr>
      <m:oMathPara>
        <m:oMath>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m:t>
              </m:r>
            </m:sup>
          </m:sSup>
          <m:r>
            <m:rPr>
              <m:sty m:val="p"/>
            </m:rPr>
            <w:rPr>
              <w:rFonts w:ascii="Cambria Math" w:eastAsia="仿宋" w:hAnsi="Cambria Math" w:cs="Cambria Math"/>
              <w:spacing w:val="0"/>
              <w:sz w:val="24"/>
              <w:szCs w:val="24"/>
            </w:rPr>
            <m:t>=arg</m:t>
          </m:r>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min</m:t>
              </m:r>
            </m:e>
            <m:sub>
              <m:r>
                <m:rPr>
                  <m:sty m:val="b"/>
                </m:rPr>
                <w:rPr>
                  <w:rFonts w:ascii="Cambria Math" w:eastAsia="仿宋" w:hAnsi="Cambria Math" w:cs="Cambria Math"/>
                  <w:spacing w:val="0"/>
                  <w:sz w:val="24"/>
                  <w:szCs w:val="24"/>
                </w:rPr>
                <m:t>w</m:t>
              </m:r>
            </m:sub>
          </m:sSub>
          <m:nary>
            <m:naryPr>
              <m:chr m:val="∑"/>
              <m:ctrlPr>
                <w:rPr>
                  <w:rFonts w:ascii="Cambria Math" w:eastAsia="仿宋" w:hAnsi="Cambria Math"/>
                  <w:spacing w:val="0"/>
                  <w:sz w:val="24"/>
                  <w:szCs w:val="24"/>
                </w:rPr>
              </m:ctrlPr>
            </m:naryPr>
            <m:sub>
              <m:r>
                <m:rPr>
                  <m:sty m:val="p"/>
                </m:rPr>
                <w:rPr>
                  <w:rFonts w:ascii="Cambria Math" w:eastAsia="仿宋" w:hAnsi="Cambria Math" w:cs="Cambria Math"/>
                  <w:spacing w:val="0"/>
                  <w:sz w:val="24"/>
                  <w:szCs w:val="24"/>
                </w:rPr>
                <m:t>k=1</m:t>
              </m:r>
            </m:sub>
            <m:sup>
              <m:r>
                <m:rPr>
                  <m:sty m:val="p"/>
                </m:rPr>
                <w:rPr>
                  <w:rFonts w:ascii="Cambria Math" w:eastAsia="仿宋" w:hAnsi="Cambria Math" w:cs="Cambria Math"/>
                  <w:spacing w:val="0"/>
                  <w:sz w:val="24"/>
                  <w:szCs w:val="24"/>
                </w:rPr>
                <m:t>K</m:t>
              </m:r>
            </m:sup>
            <m:e>
              <m:nary>
                <m:naryPr>
                  <m:chr m:val="∑"/>
                  <m:ctrlPr>
                    <w:rPr>
                      <w:rFonts w:ascii="Cambria Math" w:eastAsia="仿宋" w:hAnsi="Cambria Math"/>
                      <w:spacing w:val="0"/>
                      <w:sz w:val="24"/>
                      <w:szCs w:val="24"/>
                    </w:rPr>
                  </m:ctrlPr>
                </m:naryPr>
                <m:sub>
                  <m:r>
                    <m:rPr>
                      <m:sty m:val="p"/>
                    </m:rP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N</m:t>
                      </m:r>
                    </m:e>
                    <m:sub>
                      <m:r>
                        <m:rPr>
                          <m:sty m:val="p"/>
                        </m:rPr>
                        <w:rPr>
                          <w:rFonts w:ascii="Cambria Math" w:eastAsia="仿宋" w:hAnsi="Cambria Math" w:cs="Cambria Math"/>
                          <w:spacing w:val="0"/>
                          <w:sz w:val="24"/>
                          <w:szCs w:val="24"/>
                        </w:rPr>
                        <m:t>k</m:t>
                      </m:r>
                    </m:sub>
                  </m:sSub>
                </m:sup>
                <m:e>
                  <m:nary>
                    <m:naryPr>
                      <m:chr m:val="p"/>
                      <m:limLoc m:val="subSup"/>
                      <m:supHide m:val="1"/>
                      <m:ctrlPr>
                        <w:rPr>
                          <w:rFonts w:ascii="Cambria Math" w:eastAsia="仿宋" w:hAnsi="Cambria Math"/>
                          <w:spacing w:val="0"/>
                          <w:sz w:val="24"/>
                          <w:szCs w:val="24"/>
                        </w:rPr>
                      </m:ctrlPr>
                    </m:naryPr>
                    <m:sub>
                      <m:r>
                        <m:rPr>
                          <m:sty m:val="p"/>
                        </m:rPr>
                        <w:rPr>
                          <w:rFonts w:ascii="Cambria Math" w:eastAsia="仿宋" w:hAnsi="Cambria Math" w:cs="Cambria Math"/>
                          <w:spacing w:val="0"/>
                          <w:sz w:val="24"/>
                          <w:szCs w:val="24"/>
                        </w:rPr>
                        <m:t>i</m:t>
                      </m:r>
                    </m:sub>
                    <m:sup/>
                    <m:e>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F</m:t>
                          </m:r>
                        </m:e>
                        <m:sub>
                          <m:r>
                            <m:rPr>
                              <m:sty m:val="p"/>
                            </m:rPr>
                            <w:rPr>
                              <w:rFonts w:ascii="Cambria Math" w:eastAsia="仿宋" w:hAnsi="Cambria Math" w:cs="Cambria Math"/>
                              <w:spacing w:val="0"/>
                              <w:sz w:val="24"/>
                              <w:szCs w:val="24"/>
                            </w:rPr>
                            <m:t>i</m:t>
                          </m:r>
                        </m:sub>
                      </m:sSub>
                      <m:d>
                        <m:dPr>
                          <m:ctrlPr>
                            <w:rPr>
                              <w:rFonts w:ascii="Cambria Math" w:eastAsia="仿宋" w:hAnsi="Cambria Math"/>
                              <w:spacing w:val="0"/>
                              <w:sz w:val="24"/>
                              <w:szCs w:val="24"/>
                            </w:rPr>
                          </m:ctrlPr>
                        </m:dPr>
                        <m:e>
                          <m:r>
                            <m:rPr>
                              <m:sty m:val="b"/>
                            </m:rPr>
                            <w:rPr>
                              <w:rFonts w:ascii="Cambria Math" w:eastAsia="仿宋" w:hAnsi="Cambria Math" w:cs="Cambria Math"/>
                              <w:spacing w:val="0"/>
                              <w:sz w:val="24"/>
                              <w:szCs w:val="24"/>
                            </w:rPr>
                            <m:t>w</m:t>
                          </m:r>
                        </m:e>
                      </m:d>
                    </m:e>
                  </m:nary>
                </m:e>
              </m:nary>
            </m:e>
          </m:nary>
        </m:oMath>
      </m:oMathPara>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为对所有</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的本地数据进行优化得到的最优模型。</w:t>
      </w:r>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如果数据是IID的，那么</w:t>
      </w:r>
      <m:oMath>
        <m:r>
          <w:rPr>
            <w:rFonts w:ascii="Cambria Math" w:eastAsia="仿宋" w:hAnsi="Cambria Math" w:cs="Cambria Math"/>
            <w:spacing w:val="0"/>
            <w:sz w:val="24"/>
            <w:szCs w:val="24"/>
          </w:rPr>
          <m:t>Γ</m:t>
        </m:r>
      </m:oMath>
      <w:r w:rsidRPr="00485459">
        <w:rPr>
          <w:rFonts w:ascii="仿宋" w:eastAsia="仿宋" w:hAnsi="仿宋" w:cstheme="minorEastAsia" w:hint="eastAsia"/>
          <w:spacing w:val="0"/>
          <w:sz w:val="24"/>
          <w:szCs w:val="24"/>
        </w:rPr>
        <w:t>会变为零。如果数据为Non-IID，即异构的，则</w:t>
      </w:r>
      <m:oMath>
        <m:r>
          <w:rPr>
            <w:rFonts w:ascii="Cambria Math" w:eastAsia="仿宋" w:hAnsi="Cambria Math" w:cs="Cambria Math"/>
            <w:spacing w:val="0"/>
            <w:sz w:val="24"/>
            <w:szCs w:val="24"/>
          </w:rPr>
          <m:t>Γ</m:t>
        </m:r>
      </m:oMath>
      <w:r w:rsidRPr="00485459">
        <w:rPr>
          <w:rFonts w:ascii="仿宋" w:eastAsia="仿宋" w:hAnsi="仿宋" w:cstheme="minorEastAsia" w:hint="eastAsia"/>
          <w:spacing w:val="0"/>
          <w:sz w:val="24"/>
          <w:szCs w:val="24"/>
        </w:rPr>
        <w:t>为非零，其大小反映了数据分布的异构性。</w:t>
      </w:r>
    </w:p>
    <w:p w:rsidR="00A42391" w:rsidRPr="00485459" w:rsidRDefault="00F41F7D">
      <w:pPr>
        <w:widowControl/>
        <w:adjustRightInd w:val="0"/>
        <w:snapToGri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根据模型异构性的定义，本研究可以设置最优局域模型到最优全局模型的距离上限：</w:t>
      </w:r>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m:oMathPara>
        <m:oMath>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∥≤Γ.</m:t>
          </m:r>
        </m:oMath>
      </m:oMathPara>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同理，最优本地模型到最优局域模型的距离上限为：</w:t>
      </w:r>
      <m:oMath>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oMath>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此外，本研究有以下假设：</w:t>
      </w:r>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假设1</w:t>
      </w:r>
      <w:r w:rsidRPr="00485459">
        <w:rPr>
          <w:rFonts w:ascii="仿宋" w:eastAsia="仿宋" w:hAnsi="仿宋" w:cstheme="minorEastAsia" w:hint="eastAsia"/>
          <w:spacing w:val="0"/>
          <w:sz w:val="24"/>
          <w:szCs w:val="24"/>
        </w:rPr>
        <w:t>全局模型</w:t>
      </w:r>
      <m:oMath>
        <m:r>
          <m:rPr>
            <m:sty m:val="b"/>
          </m:rPr>
          <w:rPr>
            <w:rFonts w:ascii="Cambria Math" w:eastAsia="仿宋" w:hAnsi="Cambria Math" w:cs="Cambria Math"/>
            <w:spacing w:val="0"/>
            <w:sz w:val="24"/>
            <w:szCs w:val="24"/>
          </w:rPr>
          <m:t>w</m:t>
        </m:r>
      </m:oMath>
      <w:r w:rsidRPr="00485459">
        <w:rPr>
          <w:rFonts w:ascii="仿宋" w:eastAsia="仿宋" w:hAnsi="仿宋" w:cstheme="minorEastAsia" w:hint="eastAsia"/>
          <w:spacing w:val="0"/>
          <w:sz w:val="24"/>
          <w:szCs w:val="24"/>
        </w:rPr>
        <w:t>收敛率为</w:t>
      </w:r>
      <m:oMath>
        <m:r>
          <m:rPr>
            <m:sty m:val="b"/>
          </m:rPr>
          <w:rPr>
            <w:rFonts w:ascii="Cambria Math" w:eastAsia="仿宋" w:hAnsi="Cambria Math" w:cs="Cambria Math"/>
            <w:spacing w:val="0"/>
            <w:sz w:val="24"/>
            <w:szCs w:val="24"/>
          </w:rPr>
          <m:t>g</m:t>
        </m:r>
        <m:d>
          <m:dPr>
            <m:ctrlPr>
              <w:rPr>
                <w:rFonts w:ascii="Cambria Math" w:eastAsia="仿宋" w:hAnsi="Cambria Math" w:cs="Cambria Math"/>
                <w:b/>
                <w:spacing w:val="0"/>
                <w:sz w:val="24"/>
                <w:szCs w:val="24"/>
              </w:rPr>
            </m:ctrlPr>
          </m:dPr>
          <m:e>
            <m:r>
              <m:rPr>
                <m:sty m:val="p"/>
              </m:rPr>
              <w:rPr>
                <w:rFonts w:ascii="Cambria Math" w:eastAsia="仿宋" w:hAnsi="Cambria Math" w:cs="Cambria Math"/>
                <w:spacing w:val="0"/>
                <w:sz w:val="24"/>
                <w:szCs w:val="24"/>
              </w:rPr>
              <m:t>t</m:t>
            </m:r>
          </m:e>
        </m:d>
      </m:oMath>
      <w:r w:rsidRPr="00485459">
        <w:rPr>
          <w:rFonts w:ascii="仿宋" w:eastAsia="仿宋" w:hAnsi="仿宋" w:cstheme="minorEastAsia" w:hint="eastAsia"/>
          <w:spacing w:val="0"/>
          <w:sz w:val="24"/>
          <w:szCs w:val="24"/>
        </w:rPr>
        <w:t>，即存在</w:t>
      </w:r>
      <m:oMath>
        <m:r>
          <m:rPr>
            <m:sty m:val="b"/>
          </m:rPr>
          <w:rPr>
            <w:rFonts w:ascii="Cambria Math" w:eastAsia="仿宋" w:hAnsi="Cambria Math" w:cs="Cambria Math"/>
            <w:spacing w:val="0"/>
            <w:sz w:val="24"/>
            <w:szCs w:val="24"/>
          </w:rPr>
          <m:t>g</m:t>
        </m:r>
        <m:d>
          <m:dPr>
            <m:ctrlPr>
              <w:rPr>
                <w:rFonts w:ascii="Cambria Math" w:eastAsia="仿宋" w:hAnsi="Cambria Math" w:cs="Cambria Math"/>
                <w:b/>
                <w:spacing w:val="0"/>
                <w:sz w:val="24"/>
                <w:szCs w:val="24"/>
              </w:rPr>
            </m:ctrlPr>
          </m:dPr>
          <m:e>
            <m:r>
              <m:rPr>
                <m:sty m:val="p"/>
              </m:rPr>
              <w:rPr>
                <w:rFonts w:ascii="Cambria Math" w:eastAsia="仿宋" w:hAnsi="Cambria Math" w:cs="Cambria Math"/>
                <w:spacing w:val="0"/>
                <w:sz w:val="24"/>
                <w:szCs w:val="24"/>
              </w:rPr>
              <m:t>t</m:t>
            </m:r>
          </m:e>
        </m:d>
      </m:oMath>
      <w:r w:rsidRPr="00485459">
        <w:rPr>
          <w:rFonts w:ascii="仿宋" w:eastAsia="仿宋" w:hAnsi="仿宋" w:cstheme="minorEastAsia" w:hint="eastAsia"/>
          <w:spacing w:val="0"/>
          <w:sz w:val="24"/>
          <w:szCs w:val="24"/>
        </w:rPr>
        <w:t>使得</w:t>
      </w:r>
      <m:oMath>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lim</m:t>
            </m:r>
          </m:e>
          <m:sub>
            <m:r>
              <m:rPr>
                <m:sty m:val="p"/>
              </m:rPr>
              <w:rPr>
                <w:rFonts w:ascii="Cambria Math" w:eastAsia="仿宋" w:hAnsi="Cambria Math" w:cs="Cambria Math"/>
                <w:spacing w:val="0"/>
                <w:sz w:val="24"/>
                <w:szCs w:val="24"/>
              </w:rPr>
              <m:t>t∞</m:t>
            </m:r>
          </m:sub>
        </m:sSub>
        <m:r>
          <m:rPr>
            <m:sty m:val="p"/>
          </m:rPr>
          <w:rPr>
            <w:rFonts w:ascii="Cambria Math" w:eastAsia="仿宋" w:hAnsi="Cambria Math" w:cs="Cambria Math"/>
            <w:spacing w:val="0"/>
            <w:sz w:val="24"/>
            <w:szCs w:val="24"/>
          </w:rPr>
          <m:t>g</m:t>
        </m:r>
        <m:d>
          <m:dPr>
            <m:ctrlPr>
              <w:rPr>
                <w:rFonts w:ascii="Cambria Math" w:eastAsia="仿宋" w:hAnsi="Cambria Math"/>
                <w:spacing w:val="0"/>
                <w:sz w:val="24"/>
                <w:szCs w:val="24"/>
              </w:rPr>
            </m:ctrlPr>
          </m:dPr>
          <m:e>
            <m:r>
              <m:rPr>
                <m:sty m:val="p"/>
              </m:rPr>
              <w:rPr>
                <w:rFonts w:ascii="Cambria Math" w:eastAsia="仿宋" w:hAnsi="Cambria Math" w:cs="Cambria Math"/>
                <w:spacing w:val="0"/>
                <w:sz w:val="24"/>
                <w:szCs w:val="24"/>
              </w:rPr>
              <m:t>t</m:t>
            </m:r>
          </m:e>
        </m:d>
        <m:r>
          <m:rPr>
            <m:sty m:val="p"/>
          </m:rPr>
          <w:rPr>
            <w:rFonts w:ascii="Cambria Math" w:eastAsia="仿宋" w:hAnsi="Cambria Math" w:cs="Cambria Math"/>
            <w:spacing w:val="0"/>
            <w:sz w:val="24"/>
            <w:szCs w:val="24"/>
          </w:rPr>
          <m:t>=0</m:t>
        </m:r>
      </m:oMath>
      <w:r w:rsidRPr="00485459">
        <w:rPr>
          <w:rFonts w:ascii="仿宋" w:eastAsia="仿宋" w:hAnsi="仿宋" w:cstheme="minorEastAsia" w:hint="eastAsia"/>
          <w:spacing w:val="0"/>
          <w:sz w:val="24"/>
          <w:szCs w:val="24"/>
        </w:rPr>
        <w:t>，并且</w:t>
      </w:r>
      <m:oMath>
        <m:r>
          <m:rPr>
            <m:sty m:val="p"/>
          </m:rP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m:t>
                </m:r>
              </m:sup>
            </m:sSup>
            <m:r>
              <m:rPr>
                <m:sty m:val="p"/>
              </m:rPr>
              <w:rPr>
                <w:rFonts w:ascii="Cambria Math" w:eastAsia="仿宋" w:hAnsi="Cambria Math" w:cs="Cambria Math"/>
                <w:spacing w:val="0"/>
                <w:sz w:val="24"/>
                <w:szCs w:val="24"/>
              </w:rPr>
              <m:t>∥</m:t>
            </m:r>
          </m:e>
          <m:sup>
            <m:r>
              <m:rPr>
                <m:sty m:val="p"/>
              </m:rPr>
              <w:rPr>
                <w:rFonts w:ascii="Cambria Math" w:eastAsia="仿宋" w:hAnsi="Cambria Math" w:cs="Cambria Math"/>
                <w:spacing w:val="0"/>
                <w:sz w:val="24"/>
                <w:szCs w:val="24"/>
              </w:rPr>
              <m:t>2</m:t>
            </m:r>
          </m:sup>
        </m:sSup>
        <m:r>
          <m:rPr>
            <m:sty m:val="p"/>
          </m:rPr>
          <w:rPr>
            <w:rFonts w:ascii="Cambria Math" w:eastAsia="仿宋" w:hAnsi="Cambria Math" w:cs="Cambria Math"/>
            <w:spacing w:val="0"/>
            <w:sz w:val="24"/>
            <w:szCs w:val="24"/>
          </w:rPr>
          <m:t>≤g(t)</m:t>
        </m:r>
      </m:oMath>
      <w:r w:rsidRPr="00485459">
        <w:rPr>
          <w:rFonts w:ascii="仿宋" w:eastAsia="仿宋" w:hAnsi="仿宋" w:cstheme="minorEastAsia" w:hint="eastAsia"/>
          <w:spacing w:val="0"/>
          <w:sz w:val="24"/>
          <w:szCs w:val="24"/>
        </w:rPr>
        <w:t>。</w:t>
      </w:r>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假设2</w:t>
      </w:r>
      <w:r w:rsidRPr="00485459">
        <w:rPr>
          <w:rFonts w:ascii="仿宋" w:eastAsia="仿宋" w:hAnsi="仿宋" w:cstheme="minorEastAsia" w:hint="eastAsia"/>
          <w:spacing w:val="0"/>
          <w:sz w:val="24"/>
          <w:szCs w:val="24"/>
        </w:rPr>
        <w:t>所有</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的在本地数据分布上的经验损失函数</w:t>
      </w: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oMath>
      <w:r w:rsidRPr="00485459">
        <w:rPr>
          <w:rFonts w:ascii="仿宋" w:eastAsia="仿宋" w:hAnsi="仿宋" w:cstheme="minorEastAsia" w:hint="eastAsia"/>
          <w:spacing w:val="0"/>
          <w:sz w:val="24"/>
          <w:szCs w:val="24"/>
        </w:rPr>
        <w:t>都是</w:t>
      </w:r>
      <m:oMath>
        <m:r>
          <w:rPr>
            <w:rFonts w:ascii="Cambria Math" w:eastAsia="仿宋" w:hAnsi="Cambria Math" w:cs="Cambria Math"/>
            <w:spacing w:val="0"/>
            <w:sz w:val="24"/>
            <w:szCs w:val="24"/>
          </w:rPr>
          <m:t>μ-</m:t>
        </m:r>
      </m:oMath>
      <w:r w:rsidRPr="00485459">
        <w:rPr>
          <w:rFonts w:ascii="仿宋" w:eastAsia="仿宋" w:hAnsi="仿宋" w:cstheme="minorEastAsia" w:hint="eastAsia"/>
          <w:spacing w:val="0"/>
          <w:sz w:val="24"/>
          <w:szCs w:val="24"/>
        </w:rPr>
        <w:t>强</w:t>
      </w:r>
      <w:proofErr w:type="gramStart"/>
      <w:r w:rsidRPr="00485459">
        <w:rPr>
          <w:rFonts w:ascii="仿宋" w:eastAsia="仿宋" w:hAnsi="仿宋" w:cstheme="minorEastAsia" w:hint="eastAsia"/>
          <w:spacing w:val="0"/>
          <w:sz w:val="24"/>
          <w:szCs w:val="24"/>
        </w:rPr>
        <w:t>凸</w:t>
      </w:r>
      <w:proofErr w:type="gramEnd"/>
      <w:r w:rsidRPr="00485459">
        <w:rPr>
          <w:rFonts w:ascii="仿宋" w:eastAsia="仿宋" w:hAnsi="仿宋" w:cstheme="minorEastAsia" w:hint="eastAsia"/>
          <w:spacing w:val="0"/>
          <w:sz w:val="24"/>
          <w:szCs w:val="24"/>
        </w:rPr>
        <w:t>的，即对于所有的模型参数矩阵</w:t>
      </w:r>
      <m:oMath>
        <m:r>
          <m:rPr>
            <m:sty m:val="b"/>
          </m:rPr>
          <w:rPr>
            <w:rFonts w:ascii="Cambria Math" w:eastAsia="仿宋" w:hAnsi="Cambria Math" w:cs="Cambria Math"/>
            <w:spacing w:val="0"/>
            <w:sz w:val="24"/>
            <w:szCs w:val="24"/>
          </w:rPr>
          <m:t>v</m:t>
        </m:r>
      </m:oMath>
      <w:r w:rsidRPr="00485459">
        <w:rPr>
          <w:rFonts w:ascii="仿宋" w:eastAsia="仿宋" w:hAnsi="仿宋" w:cstheme="minorEastAsia" w:hint="eastAsia"/>
          <w:spacing w:val="0"/>
          <w:sz w:val="24"/>
          <w:szCs w:val="24"/>
        </w:rPr>
        <w:t>和</w:t>
      </w:r>
      <m:oMath>
        <m:r>
          <m:rPr>
            <m:sty m:val="b"/>
          </m:rPr>
          <w:rPr>
            <w:rFonts w:ascii="Cambria Math" w:eastAsia="仿宋" w:hAnsi="Cambria Math" w:cs="Cambria Math"/>
            <w:spacing w:val="0"/>
            <w:sz w:val="24"/>
            <w:szCs w:val="24"/>
          </w:rPr>
          <m:t>w</m:t>
        </m:r>
      </m:oMath>
      <w:r w:rsidRPr="00485459">
        <w:rPr>
          <w:rFonts w:ascii="仿宋" w:eastAsia="仿宋" w:hAnsi="仿宋" w:cstheme="minorEastAsia" w:hint="eastAsia"/>
          <w:spacing w:val="0"/>
          <w:sz w:val="24"/>
          <w:szCs w:val="24"/>
        </w:rPr>
        <w:t>，有以下不等式成立：</w:t>
      </w:r>
    </w:p>
    <w:p w:rsidR="00A42391" w:rsidRPr="00485459" w:rsidRDefault="0083345B">
      <w:pPr>
        <w:widowControl/>
        <w:adjustRightInd w:val="0"/>
        <w:snapToGrid w:val="0"/>
        <w:spacing w:line="360" w:lineRule="auto"/>
        <w:jc w:val="left"/>
        <w:rPr>
          <w:rFonts w:ascii="仿宋" w:eastAsia="仿宋" w:hAnsi="仿宋" w:cstheme="minorEastAsia"/>
          <w:spacing w:val="0"/>
          <w:sz w:val="24"/>
          <w:szCs w:val="24"/>
        </w:rPr>
      </w:pP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(v)⩾</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(w)+(v-w</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(w)+</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μ</m:t>
            </m:r>
          </m:num>
          <m:den>
            <m:r>
              <w:rPr>
                <w:rFonts w:ascii="Cambria Math" w:eastAsia="仿宋" w:hAnsi="Cambria Math" w:cs="Cambria Math"/>
                <w:spacing w:val="0"/>
                <w:sz w:val="24"/>
                <w:szCs w:val="24"/>
              </w:rPr>
              <m:t>2</m:t>
            </m:r>
          </m:den>
        </m:f>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∥v-w∥</m:t>
            </m:r>
          </m:e>
          <m:sub>
            <m:r>
              <w:rPr>
                <w:rFonts w:ascii="Cambria Math" w:eastAsia="仿宋" w:hAnsi="Cambria Math" w:cs="Cambria Math"/>
                <w:spacing w:val="0"/>
                <w:sz w:val="24"/>
                <w:szCs w:val="24"/>
              </w:rPr>
              <m:t>2</m:t>
            </m:r>
          </m:sub>
          <m:sup>
            <m:r>
              <w:rPr>
                <w:rFonts w:ascii="Cambria Math" w:eastAsia="仿宋" w:hAnsi="Cambria Math" w:cs="Cambria Math"/>
                <w:spacing w:val="0"/>
                <w:sz w:val="24"/>
                <w:szCs w:val="24"/>
              </w:rPr>
              <m:t>2</m:t>
            </m:r>
          </m:sup>
        </m:sSubSup>
      </m:oMath>
      <w:r w:rsidR="00F41F7D" w:rsidRPr="00485459">
        <w:rPr>
          <w:rFonts w:ascii="仿宋" w:eastAsia="仿宋" w:hAnsi="仿宋" w:cstheme="minorEastAsia" w:hint="eastAsia"/>
          <w:spacing w:val="0"/>
          <w:sz w:val="24"/>
          <w:szCs w:val="24"/>
        </w:rPr>
        <w:t>.</w:t>
      </w:r>
    </w:p>
    <w:p w:rsidR="00A42391" w:rsidRPr="00485459" w:rsidRDefault="00F41F7D">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假设3</w:t>
      </w:r>
      <w:r w:rsidRPr="00485459">
        <w:rPr>
          <w:rFonts w:ascii="仿宋" w:eastAsia="仿宋" w:hAnsi="仿宋" w:cstheme="minorEastAsia" w:hint="eastAsia"/>
          <w:spacing w:val="0"/>
          <w:sz w:val="24"/>
          <w:szCs w:val="24"/>
        </w:rPr>
        <w:t>对于联邦学习中的所有</w:t>
      </w:r>
      <w:r w:rsidR="00B06D87" w:rsidRPr="00485459">
        <w:rPr>
          <w:rFonts w:ascii="仿宋" w:eastAsia="仿宋" w:hAnsi="仿宋" w:cstheme="minorEastAsia" w:hint="eastAsia"/>
          <w:spacing w:val="0"/>
          <w:sz w:val="24"/>
          <w:szCs w:val="24"/>
        </w:rPr>
        <w:t>客户端</w:t>
      </w:r>
      <m:oMath>
        <m:r>
          <m:rPr>
            <m:sty m:val="p"/>
          </m:rPr>
          <w:rPr>
            <w:rFonts w:ascii="Cambria Math" w:eastAsia="仿宋" w:hAnsi="Cambria Math" w:cs="Cambria Math"/>
            <w:spacing w:val="0"/>
            <w:sz w:val="24"/>
            <w:szCs w:val="24"/>
          </w:rPr>
          <m:t>i</m:t>
        </m:r>
      </m:oMath>
      <w:r w:rsidRPr="00485459">
        <w:rPr>
          <w:rFonts w:ascii="仿宋" w:eastAsia="仿宋" w:hAnsi="仿宋" w:cstheme="minorEastAsia" w:hint="eastAsia"/>
          <w:spacing w:val="0"/>
          <w:sz w:val="24"/>
          <w:szCs w:val="24"/>
        </w:rPr>
        <w:t>，在任意迭代轮次</w:t>
      </w:r>
      <m:oMath>
        <m:r>
          <m:rPr>
            <m:sty m:val="p"/>
          </m:rPr>
          <w:rPr>
            <w:rFonts w:ascii="Cambria Math" w:eastAsia="仿宋" w:hAnsi="Cambria Math"/>
            <w:spacing w:val="0"/>
            <w:sz w:val="24"/>
            <w:szCs w:val="24"/>
          </w:rPr>
          <m:t>t</m:t>
        </m:r>
      </m:oMath>
      <w:r w:rsidRPr="00485459">
        <w:rPr>
          <w:rFonts w:ascii="仿宋" w:eastAsia="仿宋" w:hAnsi="仿宋" w:cstheme="minorEastAsia" w:hint="eastAsia"/>
          <w:spacing w:val="0"/>
          <w:sz w:val="24"/>
          <w:szCs w:val="24"/>
        </w:rPr>
        <w:t>，其计算的本地模型更新的范数是有界的：</w:t>
      </w:r>
      <m:oMath>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G</m:t>
            </m:r>
          </m:e>
          <m:sup>
            <m:r>
              <w:rPr>
                <w:rFonts w:ascii="Cambria Math" w:eastAsia="仿宋" w:hAnsi="Cambria Math" w:cs="Cambria Math"/>
                <w:spacing w:val="0"/>
                <w:sz w:val="24"/>
                <w:szCs w:val="24"/>
              </w:rPr>
              <m:t>2</m:t>
            </m:r>
          </m:sup>
        </m:sSup>
      </m:oMath>
      <w:r w:rsidRPr="00485459">
        <w:rPr>
          <w:rFonts w:ascii="仿宋" w:eastAsia="仿宋" w:hAnsi="仿宋" w:cstheme="minorEastAsia" w:hint="eastAsia"/>
          <w:spacing w:val="0"/>
          <w:sz w:val="24"/>
          <w:szCs w:val="24"/>
        </w:rPr>
        <w:t>.</w:t>
      </w:r>
    </w:p>
    <w:p w:rsidR="00941234" w:rsidRPr="00485459" w:rsidRDefault="00F41F7D" w:rsidP="00941234">
      <w:pPr>
        <w:widowControl/>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本研究关注的是</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的个性化局域模型</w:t>
      </w:r>
      <m:oMath>
        <m:sSub>
          <m:sSubPr>
            <m:ctrlPr>
              <w:rPr>
                <w:rFonts w:ascii="Cambria Math" w:eastAsia="仿宋" w:hAnsi="Cambria Math"/>
                <w:spacing w:val="0"/>
                <w:sz w:val="24"/>
                <w:szCs w:val="24"/>
              </w:rPr>
            </m:ctrlPr>
          </m:sSub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Sub>
      </m:oMath>
      <w:r w:rsidRPr="00485459">
        <w:rPr>
          <w:rFonts w:ascii="仿宋" w:eastAsia="仿宋" w:hAnsi="仿宋" w:cstheme="minorEastAsia" w:hint="eastAsia"/>
          <w:spacing w:val="0"/>
          <w:sz w:val="24"/>
          <w:szCs w:val="24"/>
        </w:rPr>
        <w:t>的收敛性。具体证明过程</w:t>
      </w:r>
      <w:r w:rsidR="00941234" w:rsidRPr="00485459">
        <w:rPr>
          <w:rFonts w:ascii="仿宋" w:eastAsia="仿宋" w:hAnsi="仿宋" w:cstheme="minorEastAsia" w:hint="eastAsia"/>
          <w:spacing w:val="0"/>
          <w:sz w:val="24"/>
          <w:szCs w:val="24"/>
        </w:rPr>
        <w:t>见附录A。</w:t>
      </w:r>
      <w:bookmarkStart w:id="74" w:name="_Toc201042574"/>
    </w:p>
    <w:p w:rsidR="00A42391" w:rsidRPr="00485459" w:rsidRDefault="00941234" w:rsidP="00941234">
      <w:pPr>
        <w:pStyle w:val="2"/>
        <w:widowControl/>
        <w:ind w:left="0" w:firstLine="0"/>
        <w:rPr>
          <w:rFonts w:ascii="仿宋" w:eastAsia="仿宋" w:hAnsi="仿宋"/>
          <w:spacing w:val="0"/>
          <w:lang w:val="zh-CN"/>
        </w:rPr>
      </w:pPr>
      <w:bookmarkStart w:id="75" w:name="_Toc203044600"/>
      <w:r w:rsidRPr="00485459">
        <w:rPr>
          <w:rFonts w:ascii="仿宋" w:eastAsia="仿宋" w:hAnsi="仿宋" w:hint="eastAsia"/>
          <w:spacing w:val="0"/>
          <w:lang w:val="zh-CN"/>
        </w:rPr>
        <w:t>实验</w:t>
      </w:r>
      <w:bookmarkEnd w:id="74"/>
      <w:bookmarkEnd w:id="75"/>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bCs/>
          <w:spacing w:val="0"/>
          <w:sz w:val="24"/>
          <w:szCs w:val="24"/>
        </w:rPr>
        <w:t>为</w:t>
      </w:r>
      <w:r w:rsidRPr="00485459">
        <w:rPr>
          <w:rFonts w:ascii="仿宋" w:eastAsia="仿宋" w:hAnsi="仿宋" w:cstheme="minorEastAsia" w:hint="eastAsia"/>
          <w:spacing w:val="0"/>
          <w:sz w:val="24"/>
          <w:szCs w:val="24"/>
        </w:rPr>
        <w:t>了模拟分层结构，我们生成</w:t>
      </w:r>
      <w:r w:rsidR="00941234" w:rsidRPr="00485459">
        <w:rPr>
          <w:rFonts w:ascii="仿宋" w:eastAsia="仿宋" w:hAnsi="仿宋" w:cstheme="minorEastAsia" w:hint="eastAsia"/>
          <w:spacing w:val="0"/>
          <w:sz w:val="24"/>
          <w:szCs w:val="24"/>
        </w:rPr>
        <w:t>K</w:t>
      </w:r>
      <w:proofErr w:type="gramStart"/>
      <w:r w:rsidR="00941234" w:rsidRPr="00485459">
        <w:rPr>
          <w:rFonts w:ascii="仿宋" w:eastAsia="仿宋" w:hAnsi="仿宋" w:cstheme="minorEastAsia" w:hint="eastAsia"/>
          <w:spacing w:val="0"/>
          <w:sz w:val="24"/>
          <w:szCs w:val="24"/>
        </w:rPr>
        <w:t>个</w:t>
      </w:r>
      <w:proofErr w:type="gramEnd"/>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和N</w:t>
      </w:r>
      <w:proofErr w:type="gramStart"/>
      <w:r w:rsidRPr="00485459">
        <w:rPr>
          <w:rFonts w:ascii="仿宋" w:eastAsia="仿宋" w:hAnsi="仿宋" w:cstheme="minorEastAsia" w:hint="eastAsia"/>
          <w:spacing w:val="0"/>
          <w:sz w:val="24"/>
          <w:szCs w:val="24"/>
        </w:rPr>
        <w:t>个</w:t>
      </w:r>
      <w:proofErr w:type="gramEnd"/>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，每个</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负责不同数量的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。在数据划分过程中，我们模拟了McMahan等人提出的病理数据异构性，在数据MNIST/Cifar10中采样不同各类的数据样本分配给</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，每个</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再划分到其所负责的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上。每个</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所拥有的</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数量不同，而且每个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的数据样本数量也不同。数据集的不同划分如图2.</w:t>
      </w:r>
      <w:r w:rsidR="002349C2" w:rsidRPr="00485459">
        <w:rPr>
          <w:rFonts w:ascii="仿宋" w:eastAsia="仿宋" w:hAnsi="仿宋" w:cstheme="minorEastAsia" w:hint="eastAsia"/>
          <w:spacing w:val="0"/>
          <w:sz w:val="24"/>
          <w:szCs w:val="24"/>
        </w:rPr>
        <w:t>5</w:t>
      </w:r>
      <w:r w:rsidRPr="00485459">
        <w:rPr>
          <w:rFonts w:ascii="仿宋" w:eastAsia="仿宋" w:hAnsi="仿宋" w:cstheme="minorEastAsia" w:hint="eastAsia"/>
          <w:spacing w:val="0"/>
          <w:sz w:val="24"/>
          <w:szCs w:val="24"/>
        </w:rPr>
        <w:t>和图2.</w:t>
      </w:r>
      <w:r w:rsidR="002349C2" w:rsidRPr="00485459">
        <w:rPr>
          <w:rFonts w:ascii="仿宋" w:eastAsia="仿宋" w:hAnsi="仿宋" w:cstheme="minorEastAsia" w:hint="eastAsia"/>
          <w:spacing w:val="0"/>
          <w:sz w:val="24"/>
          <w:szCs w:val="24"/>
        </w:rPr>
        <w:t>6</w:t>
      </w:r>
      <w:r w:rsidRPr="00485459">
        <w:rPr>
          <w:rFonts w:ascii="仿宋" w:eastAsia="仿宋" w:hAnsi="仿宋" w:cstheme="minorEastAsia" w:hint="eastAsia"/>
          <w:spacing w:val="0"/>
          <w:sz w:val="24"/>
          <w:szCs w:val="24"/>
        </w:rPr>
        <w:t>所示，其中(2,10)代表在总类别为10的数据集中，每个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所拥有的数据类别数是2，数据类别数越小，代表更异构的数据分布。</w:t>
      </w:r>
    </w:p>
    <w:p w:rsidR="00A42391" w:rsidRPr="00485459" w:rsidRDefault="00F41F7D">
      <w:pPr>
        <w:autoSpaceDE w:val="0"/>
        <w:autoSpaceDN w:val="0"/>
        <w:adjustRightInd w:val="0"/>
        <w:spacing w:line="360" w:lineRule="auto"/>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lastRenderedPageBreak/>
        <w:drawing>
          <wp:inline distT="0" distB="0" distL="0" distR="0" wp14:anchorId="588F52F0" wp14:editId="0D6D987B">
            <wp:extent cx="5288280" cy="1790700"/>
            <wp:effectExtent l="0" t="0" r="762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rcRect l="3264" t="8740" r="1891"/>
                    <a:stretch>
                      <a:fillRect/>
                    </a:stretch>
                  </pic:blipFill>
                  <pic:spPr>
                    <a:xfrm>
                      <a:off x="0" y="0"/>
                      <a:ext cx="5288280" cy="1790700"/>
                    </a:xfrm>
                    <a:prstGeom prst="rect">
                      <a:avLst/>
                    </a:prstGeom>
                    <a:noFill/>
                    <a:ln>
                      <a:noFill/>
                    </a:ln>
                  </pic:spPr>
                </pic:pic>
              </a:graphicData>
            </a:graphic>
          </wp:inline>
        </w:drawing>
      </w:r>
    </w:p>
    <w:p w:rsidR="00A42391" w:rsidRPr="00485459" w:rsidRDefault="00DA11C7" w:rsidP="002D5887">
      <w:pPr>
        <w:pStyle w:val="a7"/>
        <w:jc w:val="center"/>
        <w:rPr>
          <w:rFonts w:ascii="仿宋" w:eastAsia="仿宋" w:hAnsi="仿宋"/>
          <w:sz w:val="24"/>
          <w:szCs w:val="24"/>
        </w:rPr>
      </w:pPr>
      <w:bookmarkStart w:id="76" w:name="_Toc201001811"/>
      <w:bookmarkStart w:id="77" w:name="_Toc203044737"/>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5</w:t>
      </w:r>
      <w:r w:rsidRPr="00485459">
        <w:rPr>
          <w:rFonts w:ascii="仿宋" w:eastAsia="仿宋" w:hAnsi="仿宋" w:hint="eastAsia"/>
          <w:sz w:val="24"/>
          <w:szCs w:val="24"/>
        </w:rPr>
        <w:fldChar w:fldCharType="end"/>
      </w:r>
      <w:r w:rsidR="00F41F7D" w:rsidRPr="00485459">
        <w:rPr>
          <w:rFonts w:ascii="仿宋" w:eastAsia="仿宋" w:hAnsi="仿宋" w:hint="eastAsia"/>
          <w:sz w:val="24"/>
          <w:szCs w:val="24"/>
        </w:rPr>
        <w:t>MNIST数据集的不同划分</w:t>
      </w:r>
      <w:bookmarkEnd w:id="76"/>
      <w:bookmarkEnd w:id="77"/>
    </w:p>
    <w:p w:rsidR="00A42391" w:rsidRPr="00485459" w:rsidRDefault="00F41F7D">
      <w:pPr>
        <w:autoSpaceDE w:val="0"/>
        <w:autoSpaceDN w:val="0"/>
        <w:adjustRightIn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图2.</w:t>
      </w:r>
      <w:r w:rsidR="00DA11C7" w:rsidRPr="00485459">
        <w:rPr>
          <w:rFonts w:ascii="仿宋" w:eastAsia="仿宋" w:hAnsi="仿宋" w:cstheme="minorEastAsia" w:hint="eastAsia"/>
          <w:spacing w:val="0"/>
          <w:sz w:val="24"/>
          <w:szCs w:val="24"/>
        </w:rPr>
        <w:t>5</w:t>
      </w:r>
      <w:r w:rsidRPr="00485459">
        <w:rPr>
          <w:rFonts w:ascii="仿宋" w:eastAsia="仿宋" w:hAnsi="仿宋" w:cstheme="minorEastAsia" w:hint="eastAsia"/>
          <w:spacing w:val="0"/>
          <w:sz w:val="24"/>
          <w:szCs w:val="24"/>
        </w:rPr>
        <w:t>为MNIST数据集的不同划分，其中生成10台</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和1000台边缘设备，每个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的数据分布从左到右依次为(2/10)、(3/10)和(5/10)。</w:t>
      </w:r>
    </w:p>
    <w:p w:rsidR="00A42391" w:rsidRPr="00485459" w:rsidRDefault="00F41F7D">
      <w:pPr>
        <w:widowControl/>
        <w:spacing w:line="360" w:lineRule="auto"/>
        <w:jc w:val="center"/>
        <w:rPr>
          <w:rFonts w:ascii="仿宋" w:eastAsia="仿宋" w:hAnsi="仿宋" w:cstheme="minorEastAsia"/>
          <w:bCs/>
          <w:spacing w:val="0"/>
          <w:sz w:val="24"/>
          <w:szCs w:val="24"/>
        </w:rPr>
      </w:pPr>
      <w:r w:rsidRPr="00485459">
        <w:rPr>
          <w:rFonts w:ascii="仿宋" w:eastAsia="仿宋" w:hAnsi="仿宋" w:cstheme="minorEastAsia" w:hint="eastAsia"/>
          <w:bCs/>
          <w:noProof/>
          <w:spacing w:val="0"/>
          <w:sz w:val="24"/>
          <w:szCs w:val="24"/>
        </w:rPr>
        <w:drawing>
          <wp:inline distT="0" distB="0" distL="0" distR="0" wp14:anchorId="407F719D" wp14:editId="74366016">
            <wp:extent cx="5199380" cy="1553210"/>
            <wp:effectExtent l="0" t="0" r="1270"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rcRect l="2916" t="3947" r="3114"/>
                    <a:stretch>
                      <a:fillRect/>
                    </a:stretch>
                  </pic:blipFill>
                  <pic:spPr>
                    <a:xfrm>
                      <a:off x="0" y="0"/>
                      <a:ext cx="5199380" cy="1553210"/>
                    </a:xfrm>
                    <a:prstGeom prst="rect">
                      <a:avLst/>
                    </a:prstGeom>
                    <a:noFill/>
                    <a:ln>
                      <a:noFill/>
                    </a:ln>
                  </pic:spPr>
                </pic:pic>
              </a:graphicData>
            </a:graphic>
          </wp:inline>
        </w:drawing>
      </w:r>
    </w:p>
    <w:p w:rsidR="00A42391" w:rsidRPr="00485459" w:rsidRDefault="00DA11C7" w:rsidP="002D5887">
      <w:pPr>
        <w:pStyle w:val="a7"/>
        <w:jc w:val="center"/>
        <w:rPr>
          <w:rFonts w:ascii="仿宋" w:eastAsia="仿宋" w:hAnsi="仿宋"/>
          <w:sz w:val="24"/>
          <w:szCs w:val="24"/>
        </w:rPr>
      </w:pPr>
      <w:bookmarkStart w:id="78" w:name="OLE_LINK59"/>
      <w:bookmarkStart w:id="79" w:name="OLE_LINK60"/>
      <w:bookmarkStart w:id="80" w:name="_Toc201001812"/>
      <w:bookmarkStart w:id="81" w:name="_Toc203044738"/>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6</w:t>
      </w:r>
      <w:r w:rsidRPr="00485459">
        <w:rPr>
          <w:rFonts w:ascii="仿宋" w:eastAsia="仿宋" w:hAnsi="仿宋" w:hint="eastAsia"/>
          <w:sz w:val="24"/>
          <w:szCs w:val="24"/>
        </w:rPr>
        <w:fldChar w:fldCharType="end"/>
      </w:r>
      <w:bookmarkEnd w:id="78"/>
      <w:bookmarkEnd w:id="79"/>
      <w:r w:rsidR="00F41F7D" w:rsidRPr="00485459">
        <w:rPr>
          <w:rFonts w:ascii="仿宋" w:eastAsia="仿宋" w:hAnsi="仿宋" w:hint="eastAsia"/>
          <w:sz w:val="24"/>
          <w:szCs w:val="24"/>
        </w:rPr>
        <w:t>CIFAR10数据集的不同划分</w:t>
      </w:r>
      <w:bookmarkEnd w:id="80"/>
      <w:bookmarkEnd w:id="81"/>
    </w:p>
    <w:p w:rsidR="00A42391" w:rsidRPr="00485459" w:rsidRDefault="00F41F7D">
      <w:pPr>
        <w:autoSpaceDE w:val="0"/>
        <w:autoSpaceDN w:val="0"/>
        <w:adjustRightInd w:val="0"/>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图2.</w:t>
      </w:r>
      <w:r w:rsidR="00DA11C7" w:rsidRPr="00485459">
        <w:rPr>
          <w:rFonts w:ascii="仿宋" w:eastAsia="仿宋" w:hAnsi="仿宋" w:cstheme="minorEastAsia" w:hint="eastAsia"/>
          <w:spacing w:val="0"/>
          <w:sz w:val="24"/>
          <w:szCs w:val="24"/>
        </w:rPr>
        <w:t>6</w:t>
      </w:r>
      <w:r w:rsidRPr="00485459">
        <w:rPr>
          <w:rFonts w:ascii="仿宋" w:eastAsia="仿宋" w:hAnsi="仿宋" w:cstheme="minorEastAsia" w:hint="eastAsia"/>
          <w:spacing w:val="0"/>
          <w:sz w:val="24"/>
          <w:szCs w:val="24"/>
        </w:rPr>
        <w:t>为CIFAR10数据集的不同划分，其中生成10台</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和500台边缘设备，每个</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的数据分布从左到右依次为(2/10)、(3/10)和(5/10)。</w:t>
      </w:r>
    </w:p>
    <w:p w:rsidR="00A42391" w:rsidRPr="00485459" w:rsidRDefault="00F41F7D">
      <w:pPr>
        <w:autoSpaceDE w:val="0"/>
        <w:autoSpaceDN w:val="0"/>
        <w:adjustRightInd w:val="0"/>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我们基于PFLlib平台，在MNIST数据集上使用多元线性回归(Multiple</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Linear</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Regression,MLR)模型进行实验，在CIFAR-10上使用CNN模型。我们所有的实验运行在linux服务器上，此服务器的配置如下：两个Intel</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Xeon</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Gold</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6226</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CPU,64</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Gmemory,NVIDIA</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GeForce</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RTX3090</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GPU,Ubuntu</w:t>
      </w:r>
      <w:r w:rsidR="002349C2" w:rsidRPr="00485459">
        <w:rPr>
          <w:rFonts w:ascii="仿宋" w:eastAsia="仿宋" w:hAnsi="仿宋" w:cstheme="minorEastAsia" w:hint="eastAsia"/>
          <w:spacing w:val="0"/>
          <w:sz w:val="24"/>
          <w:szCs w:val="24"/>
        </w:rPr>
        <w:t xml:space="preserve"> </w:t>
      </w:r>
      <w:r w:rsidRPr="00485459">
        <w:rPr>
          <w:rFonts w:ascii="仿宋" w:eastAsia="仿宋" w:hAnsi="仿宋" w:cstheme="minorEastAsia" w:hint="eastAsia"/>
          <w:spacing w:val="0"/>
          <w:sz w:val="24"/>
          <w:szCs w:val="24"/>
        </w:rPr>
        <w:t>22.04.3.</w:t>
      </w:r>
    </w:p>
    <w:p w:rsidR="00A42391" w:rsidRPr="00485459" w:rsidRDefault="00F41F7D">
      <w:pPr>
        <w:pStyle w:val="3"/>
        <w:rPr>
          <w:rFonts w:ascii="仿宋" w:eastAsia="仿宋" w:hAnsi="仿宋"/>
          <w:spacing w:val="0"/>
        </w:rPr>
      </w:pPr>
      <w:bookmarkStart w:id="82" w:name="_Toc164508122"/>
      <w:bookmarkStart w:id="83" w:name="_Toc201042575"/>
      <w:bookmarkStart w:id="84" w:name="_Toc167716377"/>
      <w:bookmarkStart w:id="85" w:name="_Toc173741883"/>
      <w:bookmarkStart w:id="86" w:name="_Toc167278670"/>
      <w:bookmarkStart w:id="87" w:name="_Toc203044601"/>
      <w:r w:rsidRPr="00485459">
        <w:rPr>
          <w:rFonts w:ascii="仿宋" w:eastAsia="仿宋" w:hAnsi="仿宋" w:hint="eastAsia"/>
          <w:spacing w:val="0"/>
        </w:rPr>
        <w:t>模型的准确性</w:t>
      </w:r>
      <w:bookmarkEnd w:id="82"/>
      <w:bookmarkEnd w:id="83"/>
      <w:bookmarkEnd w:id="84"/>
      <w:bookmarkEnd w:id="85"/>
      <w:bookmarkEnd w:id="86"/>
      <w:bookmarkEnd w:id="87"/>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本研究与七种SOTA联邦学习基线进行了比较，包括传统的联邦学习(tFL)方法和个性化的联邦学习(pFL)方法。这些方法分别是基本的tFL方法FedAvg，基于正则化的tFL方法FedProx，基于模型分裂的tFL方法MOON，基于模型分裂的pFL方法LG-FedAvg，基于正则化的pFL方法Ditto，基于个性化聚合的pFL方法FedALA，以及Local方法。Local方法意味着</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只在其本地数据上进行训练，而不执行联邦学习。每个基线方法的超参数都经过了仔细的调整。</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此外，为了比较方法的性能，本研究将基于正则化的FL方法的</w:t>
      </w:r>
      <w:proofErr w:type="gramStart"/>
      <w:r w:rsidRPr="00485459">
        <w:rPr>
          <w:rFonts w:ascii="仿宋" w:eastAsia="仿宋" w:hAnsi="仿宋" w:cstheme="minorEastAsia" w:hint="eastAsia"/>
          <w:spacing w:val="0"/>
          <w:sz w:val="24"/>
          <w:szCs w:val="24"/>
        </w:rPr>
        <w:t>正则化项的</w:t>
      </w:r>
      <w:proofErr w:type="gramEnd"/>
      <w:r w:rsidRPr="00485459">
        <w:rPr>
          <w:rFonts w:ascii="仿宋" w:eastAsia="仿宋" w:hAnsi="仿宋" w:cstheme="minorEastAsia" w:hint="eastAsia"/>
          <w:spacing w:val="0"/>
          <w:sz w:val="24"/>
          <w:szCs w:val="24"/>
        </w:rPr>
        <w:t>超</w:t>
      </w:r>
      <w:r w:rsidRPr="00485459">
        <w:rPr>
          <w:rFonts w:ascii="仿宋" w:eastAsia="仿宋" w:hAnsi="仿宋" w:cstheme="minorEastAsia" w:hint="eastAsia"/>
          <w:spacing w:val="0"/>
          <w:sz w:val="24"/>
          <w:szCs w:val="24"/>
        </w:rPr>
        <w:lastRenderedPageBreak/>
        <w:t>参数固定为0.1，即FedProx，Ditto和我们的方法HierPerFed。对于所有基线，我们在边缘的每个全局迭代和局部训练epoch中，选择2%的边缘设备参与训练。在我们的方法中，1%的边缘设备参与全局训练，剩余1%的边缘设备参与个性化局部训练。每个边缘设备1和2的局部训练次数为10，</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1和2的聚合频率为1。</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为了模拟实际的个性化联邦学习设置，我们在边缘设备上对学习模型进行了评估测试，其中75%的局部数据用于训练，其余25%的局部数据形成测试数据集。</w:t>
      </w:r>
    </w:p>
    <w:p w:rsidR="00A42391" w:rsidRPr="00485459" w:rsidRDefault="00F41F7D">
      <w:pPr>
        <w:autoSpaceDE w:val="0"/>
        <w:autoSpaceDN w:val="0"/>
        <w:adjustRightInd w:val="0"/>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我们在每个数据集上训练了1500个全局轮，并取了最后50轮的结果。表2.1中报告了tFL方法的单一全局模型的测试精度的平均值和标准差，以及pFL方法的个性化模型的平均测试精度。</w:t>
      </w:r>
    </w:p>
    <w:p w:rsidR="00A42391" w:rsidRPr="00485459" w:rsidRDefault="00F41F7D" w:rsidP="002D5887">
      <w:pPr>
        <w:pStyle w:val="a7"/>
        <w:jc w:val="center"/>
        <w:rPr>
          <w:rFonts w:ascii="仿宋" w:eastAsia="仿宋" w:hAnsi="仿宋"/>
          <w:sz w:val="24"/>
          <w:szCs w:val="24"/>
        </w:rPr>
      </w:pPr>
      <w:bookmarkStart w:id="88" w:name="_Toc201001840"/>
      <w:bookmarkStart w:id="89" w:name="_Toc203044729"/>
      <w:r w:rsidRPr="00485459">
        <w:rPr>
          <w:rFonts w:ascii="仿宋" w:eastAsia="仿宋" w:hAnsi="仿宋" w:hint="eastAsia"/>
          <w:sz w:val="24"/>
          <w:szCs w:val="24"/>
        </w:rPr>
        <w:t>表2.</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表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1</w:t>
      </w:r>
      <w:r w:rsidRPr="00485459">
        <w:rPr>
          <w:rFonts w:ascii="仿宋" w:eastAsia="仿宋" w:hAnsi="仿宋" w:hint="eastAsia"/>
          <w:sz w:val="24"/>
          <w:szCs w:val="24"/>
        </w:rPr>
        <w:fldChar w:fldCharType="end"/>
      </w:r>
      <w:r w:rsidRPr="00485459">
        <w:rPr>
          <w:rFonts w:ascii="仿宋" w:eastAsia="仿宋" w:hAnsi="仿宋" w:hint="eastAsia"/>
          <w:sz w:val="24"/>
          <w:szCs w:val="24"/>
        </w:rPr>
        <w:t>在MNIST和CIFAR-10数据集上的模型准确度的比较</w:t>
      </w:r>
      <w:bookmarkEnd w:id="88"/>
      <w:bookmarkEnd w:id="89"/>
    </w:p>
    <w:p w:rsidR="00A42391" w:rsidRPr="00485459" w:rsidRDefault="00F41F7D">
      <w:pPr>
        <w:spacing w:line="360" w:lineRule="auto"/>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drawing>
          <wp:inline distT="0" distB="0" distL="0" distR="0" wp14:anchorId="651113D7" wp14:editId="5B3315DE">
            <wp:extent cx="5410200" cy="1686560"/>
            <wp:effectExtent l="0" t="0" r="0" b="889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22"/>
                    <a:stretch>
                      <a:fillRect/>
                    </a:stretch>
                  </pic:blipFill>
                  <pic:spPr>
                    <a:xfrm>
                      <a:off x="0" y="0"/>
                      <a:ext cx="5410200" cy="1686560"/>
                    </a:xfrm>
                    <a:prstGeom prst="rect">
                      <a:avLst/>
                    </a:prstGeom>
                    <a:noFill/>
                    <a:ln>
                      <a:noFill/>
                    </a:ln>
                  </pic:spPr>
                </pic:pic>
              </a:graphicData>
            </a:graphic>
          </wp:inline>
        </w:drawing>
      </w:r>
    </w:p>
    <w:p w:rsidR="00A42391" w:rsidRPr="00485459" w:rsidRDefault="00F41F7D">
      <w:pPr>
        <w:autoSpaceDE w:val="0"/>
        <w:autoSpaceDN w:val="0"/>
        <w:adjustRightInd w:val="0"/>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根据表2.1的结果，分析如下:</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(1)tFL方法与Local方法。从表2可以看出，在MNIST和Cifar10的(2/10)和(3/10)上，Local方法的性能优于tFL方法。这是因为这些数据</w:t>
      </w:r>
      <w:proofErr w:type="gramStart"/>
      <w:r w:rsidRPr="00485459">
        <w:rPr>
          <w:rFonts w:ascii="仿宋" w:eastAsia="仿宋" w:hAnsi="仿宋" w:cstheme="minorEastAsia" w:hint="eastAsia"/>
          <w:spacing w:val="0"/>
          <w:sz w:val="24"/>
          <w:szCs w:val="24"/>
        </w:rPr>
        <w:t>集更加</w:t>
      </w:r>
      <w:proofErr w:type="gramEnd"/>
      <w:r w:rsidRPr="00485459">
        <w:rPr>
          <w:rFonts w:ascii="仿宋" w:eastAsia="仿宋" w:hAnsi="仿宋" w:cstheme="minorEastAsia" w:hint="eastAsia"/>
          <w:spacing w:val="0"/>
          <w:sz w:val="24"/>
          <w:szCs w:val="24"/>
        </w:rPr>
        <w:t>异构，并且某些边缘设备的局部模型拉偏了全局模型，导致单个全局模型的精度不如局部模型的精度高。而在MNIST和Cifar10的(5/10)上，tFL方法的性能优于Local方法，说明联邦学习可以学习全局信息，提高</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局部模型的准确性。</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(2)FL方法与Local方法。在大多数数据集上，大多数pFL方法的有效性优于局部方法，表明pFL方法学习到的全局信息可以帮助边缘设备改进模型准确性。</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(3)pFL方法与tFL方法。尽管在某些数据集中，某些pFL方法的有效性可能不如tFL方法。然而，最优pFL方法在所有数据集上的表现仍然优于最优tFL方法，这表明了pFL方法的有效性和必要性。</w:t>
      </w:r>
    </w:p>
    <w:p w:rsidR="00A42391" w:rsidRPr="00485459" w:rsidRDefault="00F41F7D">
      <w:pPr>
        <w:autoSpaceDE w:val="0"/>
        <w:autoSpaceDN w:val="0"/>
        <w:adjustRightInd w:val="0"/>
        <w:spacing w:line="360" w:lineRule="auto"/>
        <w:ind w:firstLine="42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(4)与其他pFL方法比较。我们发现，在MNIST的(2/10)上，除了我们方法之外的其他pFL方法的精度都要低于Local方法，说明其他pFL方法不适合该数据集，不能有效利用全局信息。在所有数据集上，我们的方法HierPerFed的精度都高于</w:t>
      </w:r>
      <w:r w:rsidRPr="00485459">
        <w:rPr>
          <w:rFonts w:ascii="仿宋" w:eastAsia="仿宋" w:hAnsi="仿宋" w:cstheme="minorEastAsia" w:hint="eastAsia"/>
          <w:spacing w:val="0"/>
          <w:sz w:val="24"/>
          <w:szCs w:val="24"/>
        </w:rPr>
        <w:lastRenderedPageBreak/>
        <w:t>Local方法和其他pFL方法，这表明HierPerFed可以利用全局信息来指导个性化模型的更新，具有更广泛的适用性。</w:t>
      </w:r>
    </w:p>
    <w:p w:rsidR="00A42391" w:rsidRPr="00485459" w:rsidRDefault="00F41F7D">
      <w:pPr>
        <w:pStyle w:val="3"/>
        <w:rPr>
          <w:rFonts w:ascii="仿宋" w:eastAsia="仿宋" w:hAnsi="仿宋"/>
          <w:spacing w:val="0"/>
        </w:rPr>
      </w:pPr>
      <w:bookmarkStart w:id="90" w:name="_Toc201042576"/>
      <w:bookmarkStart w:id="91" w:name="_Toc203044602"/>
      <w:r w:rsidRPr="00485459">
        <w:rPr>
          <w:rFonts w:ascii="仿宋" w:eastAsia="仿宋" w:hAnsi="仿宋" w:hint="eastAsia"/>
          <w:spacing w:val="0"/>
        </w:rPr>
        <w:t>模型的收敛性</w:t>
      </w:r>
      <w:bookmarkEnd w:id="90"/>
      <w:bookmarkEnd w:id="91"/>
    </w:p>
    <w:p w:rsidR="00A42391" w:rsidRPr="00485459" w:rsidRDefault="00F41F7D">
      <w:pPr>
        <w:widowControl/>
        <w:spacing w:line="360" w:lineRule="auto"/>
        <w:ind w:firstLine="42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图2.</w:t>
      </w:r>
      <w:r w:rsidR="00DA11C7" w:rsidRPr="00485459">
        <w:rPr>
          <w:rFonts w:ascii="仿宋" w:eastAsia="仿宋" w:hAnsi="仿宋" w:cstheme="minorEastAsia" w:hint="eastAsia"/>
          <w:spacing w:val="0"/>
          <w:sz w:val="24"/>
          <w:szCs w:val="24"/>
        </w:rPr>
        <w:t>7</w:t>
      </w:r>
      <w:r w:rsidRPr="00485459">
        <w:rPr>
          <w:rFonts w:ascii="仿宋" w:eastAsia="仿宋" w:hAnsi="仿宋" w:cstheme="minorEastAsia" w:hint="eastAsia"/>
          <w:spacing w:val="0"/>
          <w:sz w:val="24"/>
          <w:szCs w:val="24"/>
        </w:rPr>
        <w:t>显示了MNIST和CIFAR-10数据</w:t>
      </w:r>
      <w:proofErr w:type="gramStart"/>
      <w:r w:rsidRPr="00485459">
        <w:rPr>
          <w:rFonts w:ascii="仿宋" w:eastAsia="仿宋" w:hAnsi="仿宋" w:cstheme="minorEastAsia" w:hint="eastAsia"/>
          <w:spacing w:val="0"/>
          <w:sz w:val="24"/>
          <w:szCs w:val="24"/>
        </w:rPr>
        <w:t>集不同</w:t>
      </w:r>
      <w:proofErr w:type="gramEnd"/>
      <w:r w:rsidRPr="00485459">
        <w:rPr>
          <w:rFonts w:ascii="仿宋" w:eastAsia="仿宋" w:hAnsi="仿宋" w:cstheme="minorEastAsia" w:hint="eastAsia"/>
          <w:spacing w:val="0"/>
          <w:sz w:val="24"/>
          <w:szCs w:val="24"/>
        </w:rPr>
        <w:t>划分上各个方法随着全局通信轮次的收敛速度。可以看出，我们的方法HierPerFed在收敛速度和收敛稳定性方面都有显著优势。需要注意的是，HierPerFed与Ditto一样，都是一种基于正则化的pFL方法，需要训练一个全局模型并使用它来修改个性化模型的方向。如图2.6所示，我们的方法HierPerFed比Ditto更有优势。这是因为Ditto首先选择一部分边缘设备来训练全局模型，然后训练个性化模型，这需要更多的训练时间。此外，由于全局模型和个性化模型是在同一数据集上学习的，全局模型的泛化能力不足，使得个性化模型无法学习更多的全局信息。与Ditto相比，我们选择不同的边缘设备分别训练全局模型和个性化模型。这样做有两个好处：首先，它节省了培训时间；其次，全局模型和个性化模型基于不同的数据集，全局模型可以提供更通用的信息。此外，Ditto要求每个边缘设备维护一个个性化模型和一个全局模型，这占用了边缘设备的存储资源。在我们的分层联邦框架中，个性化模型和全局模型放置在</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层，只在需要时发送到边缘设备，从而节省了边缘设备的存储资源。</w:t>
      </w:r>
    </w:p>
    <w:p w:rsidR="00A42391" w:rsidRPr="00485459" w:rsidRDefault="00F41F7D">
      <w:pPr>
        <w:widowControl/>
        <w:spacing w:line="360" w:lineRule="auto"/>
        <w:jc w:val="center"/>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drawing>
          <wp:inline distT="0" distB="0" distL="0" distR="0" wp14:anchorId="51DABBAA" wp14:editId="4F5E56AD">
            <wp:extent cx="4817110" cy="3280410"/>
            <wp:effectExtent l="0" t="0" r="2540" b="1524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3"/>
                    <a:stretch>
                      <a:fillRect/>
                    </a:stretch>
                  </pic:blipFill>
                  <pic:spPr>
                    <a:xfrm>
                      <a:off x="0" y="0"/>
                      <a:ext cx="4817110" cy="3280410"/>
                    </a:xfrm>
                    <a:prstGeom prst="rect">
                      <a:avLst/>
                    </a:prstGeom>
                    <a:noFill/>
                    <a:ln>
                      <a:noFill/>
                    </a:ln>
                  </pic:spPr>
                </pic:pic>
              </a:graphicData>
            </a:graphic>
          </wp:inline>
        </w:drawing>
      </w:r>
    </w:p>
    <w:p w:rsidR="00A42391" w:rsidRPr="00485459" w:rsidRDefault="00DA11C7" w:rsidP="002D5887">
      <w:pPr>
        <w:pStyle w:val="a7"/>
        <w:jc w:val="center"/>
        <w:rPr>
          <w:rFonts w:ascii="仿宋" w:eastAsia="仿宋" w:hAnsi="仿宋"/>
          <w:sz w:val="24"/>
          <w:szCs w:val="24"/>
        </w:rPr>
      </w:pPr>
      <w:bookmarkStart w:id="92" w:name="_Toc201001813"/>
      <w:bookmarkStart w:id="93" w:name="_Toc203044739"/>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7</w:t>
      </w:r>
      <w:r w:rsidRPr="00485459">
        <w:rPr>
          <w:rFonts w:ascii="仿宋" w:eastAsia="仿宋" w:hAnsi="仿宋" w:hint="eastAsia"/>
          <w:sz w:val="24"/>
          <w:szCs w:val="24"/>
        </w:rPr>
        <w:fldChar w:fldCharType="end"/>
      </w:r>
      <w:r w:rsidR="00F41F7D" w:rsidRPr="00485459">
        <w:rPr>
          <w:rFonts w:ascii="仿宋" w:eastAsia="仿宋" w:hAnsi="仿宋" w:hint="eastAsia"/>
          <w:sz w:val="24"/>
          <w:szCs w:val="24"/>
        </w:rPr>
        <w:t>不同方法在CIFAR-10数据集上的模型收敛速度</w:t>
      </w:r>
      <w:bookmarkEnd w:id="92"/>
      <w:bookmarkEnd w:id="93"/>
    </w:p>
    <w:p w:rsidR="00A42391" w:rsidRPr="00485459" w:rsidRDefault="00F41F7D">
      <w:pPr>
        <w:pStyle w:val="3"/>
        <w:rPr>
          <w:rFonts w:ascii="仿宋" w:eastAsia="仿宋" w:hAnsi="仿宋"/>
          <w:spacing w:val="0"/>
        </w:rPr>
      </w:pPr>
      <w:bookmarkStart w:id="94" w:name="_Toc201042577"/>
      <w:bookmarkStart w:id="95" w:name="_Toc164508123"/>
      <w:bookmarkStart w:id="96" w:name="_Toc167278671"/>
      <w:bookmarkStart w:id="97" w:name="_Toc167716378"/>
      <w:bookmarkStart w:id="98" w:name="_Toc173741884"/>
      <w:bookmarkStart w:id="99" w:name="_Toc203044603"/>
      <w:r w:rsidRPr="00485459">
        <w:rPr>
          <w:rFonts w:ascii="仿宋" w:eastAsia="仿宋" w:hAnsi="仿宋" w:hint="eastAsia"/>
          <w:spacing w:val="0"/>
        </w:rPr>
        <w:lastRenderedPageBreak/>
        <w:t>模型效率</w:t>
      </w:r>
      <w:bookmarkEnd w:id="94"/>
      <w:bookmarkEnd w:id="95"/>
      <w:bookmarkEnd w:id="96"/>
      <w:bookmarkEnd w:id="97"/>
      <w:bookmarkEnd w:id="98"/>
      <w:bookmarkEnd w:id="99"/>
    </w:p>
    <w:p w:rsidR="00A42391" w:rsidRPr="00485459" w:rsidRDefault="00F41F7D">
      <w:pPr>
        <w:widowControl/>
        <w:tabs>
          <w:tab w:val="left" w:pos="346"/>
        </w:tabs>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图2.</w:t>
      </w:r>
      <w:r w:rsidR="00DA11C7" w:rsidRPr="00485459">
        <w:rPr>
          <w:rFonts w:ascii="仿宋" w:eastAsia="仿宋" w:hAnsi="仿宋" w:cstheme="minorEastAsia" w:hint="eastAsia"/>
          <w:spacing w:val="0"/>
          <w:sz w:val="24"/>
          <w:szCs w:val="24"/>
        </w:rPr>
        <w:t>8</w:t>
      </w:r>
      <w:r w:rsidRPr="00485459">
        <w:rPr>
          <w:rFonts w:ascii="仿宋" w:eastAsia="仿宋" w:hAnsi="仿宋" w:cstheme="minorEastAsia" w:hint="eastAsia"/>
          <w:spacing w:val="0"/>
          <w:sz w:val="24"/>
          <w:szCs w:val="24"/>
        </w:rPr>
        <w:t>为在Cifar10-5上的一个全局轮次中，在不同数量的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情况下，HierPerFed和FedAvg的时间复杂度。从图2.</w:t>
      </w:r>
      <w:r w:rsidR="000A2562" w:rsidRPr="00485459">
        <w:rPr>
          <w:rFonts w:ascii="仿宋" w:eastAsia="仿宋" w:hAnsi="仿宋" w:cstheme="minorEastAsia" w:hint="eastAsia"/>
          <w:spacing w:val="0"/>
          <w:sz w:val="24"/>
          <w:szCs w:val="24"/>
        </w:rPr>
        <w:t>8</w:t>
      </w:r>
      <w:r w:rsidRPr="00485459">
        <w:rPr>
          <w:rFonts w:ascii="仿宋" w:eastAsia="仿宋" w:hAnsi="仿宋" w:cstheme="minorEastAsia" w:hint="eastAsia"/>
          <w:spacing w:val="0"/>
          <w:sz w:val="24"/>
          <w:szCs w:val="24"/>
        </w:rPr>
        <w:t>可以看出，两种方法在不同数量的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和边缘设备下的计算时间没有变化，而我们的方法HierPerFed的计算时间为比FedAvg方法略长。这是因为在联邦学习中，边缘设备是经过训练的并行，训练时间的长短取决于计算最慢的边缘设备。此外,由于聚合时间比训练时间短得多，所以在计算时间上，HierPerFed和FedAvg相差不大。</w:t>
      </w:r>
    </w:p>
    <w:p w:rsidR="00A42391" w:rsidRPr="00485459" w:rsidRDefault="00F41F7D">
      <w:pPr>
        <w:widowControl/>
        <w:tabs>
          <w:tab w:val="left" w:pos="346"/>
        </w:tabs>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此外，我们还发现FedAvg的通信时间随着</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数量的增加而迅速增加，而我们的方法HierPerFed的通信时间没有增加。这是因为当</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数量非常大的时候，</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同时向云服务器发送模型，造成云服务器的网络拥塞。在HierPerFed中，边缘设备被分配到不同的</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，这些</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是并行，可以减少网络拥塞。但是，随着</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数量的增加，HierPerFed的通信时间会增加。这是因为</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需要将区域模型发送到云服务器，而当有大量</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时，会占用更多的传输时间。因此，我们需要仔细设置</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的数量，即要尽量减少</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的数量，同时保证一个</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负责的边缘设备的数量不要太大，以免造成</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上的网络拥塞。</w:t>
      </w:r>
    </w:p>
    <w:p w:rsidR="00A42391" w:rsidRPr="00485459" w:rsidRDefault="00F41F7D">
      <w:pPr>
        <w:spacing w:line="360" w:lineRule="auto"/>
        <w:jc w:val="center"/>
        <w:rPr>
          <w:rFonts w:ascii="仿宋" w:eastAsia="仿宋" w:hAnsi="仿宋" w:cstheme="minorEastAsia"/>
          <w:spacing w:val="0"/>
          <w:sz w:val="24"/>
          <w:szCs w:val="24"/>
        </w:rPr>
      </w:pPr>
      <w:r w:rsidRPr="00485459">
        <w:rPr>
          <w:rFonts w:ascii="仿宋" w:eastAsia="仿宋" w:hAnsi="仿宋" w:cstheme="minorEastAsia" w:hint="eastAsia"/>
          <w:noProof/>
          <w:spacing w:val="0"/>
          <w:sz w:val="24"/>
          <w:szCs w:val="24"/>
        </w:rPr>
        <w:drawing>
          <wp:inline distT="0" distB="0" distL="0" distR="0" wp14:anchorId="71301698" wp14:editId="5CDFA6B3">
            <wp:extent cx="5311140" cy="1610995"/>
            <wp:effectExtent l="0" t="0" r="3810" b="825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24"/>
                    <a:stretch>
                      <a:fillRect/>
                    </a:stretch>
                  </pic:blipFill>
                  <pic:spPr>
                    <a:xfrm>
                      <a:off x="0" y="0"/>
                      <a:ext cx="5311140" cy="1610995"/>
                    </a:xfrm>
                    <a:prstGeom prst="rect">
                      <a:avLst/>
                    </a:prstGeom>
                    <a:noFill/>
                    <a:ln>
                      <a:noFill/>
                    </a:ln>
                  </pic:spPr>
                </pic:pic>
              </a:graphicData>
            </a:graphic>
          </wp:inline>
        </w:drawing>
      </w:r>
    </w:p>
    <w:p w:rsidR="00A42391" w:rsidRPr="00485459" w:rsidRDefault="00DA11C7" w:rsidP="002D5887">
      <w:pPr>
        <w:pStyle w:val="a7"/>
        <w:jc w:val="center"/>
        <w:rPr>
          <w:rFonts w:ascii="仿宋" w:eastAsia="仿宋" w:hAnsi="仿宋"/>
          <w:sz w:val="24"/>
          <w:szCs w:val="24"/>
        </w:rPr>
      </w:pPr>
      <w:bookmarkStart w:id="100" w:name="_Toc201001814"/>
      <w:bookmarkStart w:id="101" w:name="_Toc203044740"/>
      <w:r w:rsidRPr="00485459">
        <w:rPr>
          <w:rFonts w:ascii="仿宋" w:eastAsia="仿宋" w:hAnsi="仿宋" w:hint="eastAsia"/>
          <w:sz w:val="24"/>
          <w:szCs w:val="24"/>
        </w:rPr>
        <w:t>图</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2</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8</w:t>
      </w:r>
      <w:r w:rsidRPr="00485459">
        <w:rPr>
          <w:rFonts w:ascii="仿宋" w:eastAsia="仿宋" w:hAnsi="仿宋" w:hint="eastAsia"/>
          <w:sz w:val="24"/>
          <w:szCs w:val="24"/>
        </w:rPr>
        <w:fldChar w:fldCharType="end"/>
      </w:r>
      <w:r w:rsidR="00F41F7D" w:rsidRPr="00485459">
        <w:rPr>
          <w:rFonts w:ascii="仿宋" w:eastAsia="仿宋" w:hAnsi="仿宋" w:hint="eastAsia"/>
          <w:sz w:val="24"/>
          <w:szCs w:val="24"/>
        </w:rPr>
        <w:t>HierPerFed和FedAvg的时间复杂度比较</w:t>
      </w:r>
      <w:bookmarkEnd w:id="100"/>
      <w:bookmarkEnd w:id="101"/>
    </w:p>
    <w:p w:rsidR="00A42391" w:rsidRPr="00485459" w:rsidRDefault="00A42391" w:rsidP="002D5887">
      <w:pPr>
        <w:pStyle w:val="a7"/>
        <w:jc w:val="center"/>
        <w:rPr>
          <w:rFonts w:ascii="仿宋" w:eastAsia="仿宋" w:hAnsi="仿宋"/>
          <w:sz w:val="24"/>
          <w:szCs w:val="24"/>
        </w:rPr>
        <w:sectPr w:rsidR="00A42391" w:rsidRPr="00485459">
          <w:pgSz w:w="11906" w:h="16838"/>
          <w:pgMar w:top="1440" w:right="1800" w:bottom="1440" w:left="1800" w:header="851" w:footer="595" w:gutter="0"/>
          <w:cols w:space="425"/>
          <w:docGrid w:type="lines" w:linePitch="312"/>
        </w:sectPr>
      </w:pPr>
    </w:p>
    <w:p w:rsidR="00A42391" w:rsidRPr="00485459" w:rsidRDefault="003F2869" w:rsidP="003F2869">
      <w:pPr>
        <w:pStyle w:val="1"/>
        <w:rPr>
          <w:rFonts w:ascii="黑体" w:hAnsi="黑体"/>
          <w:spacing w:val="0"/>
          <w:lang w:val="zh-CN"/>
        </w:rPr>
      </w:pPr>
      <w:bookmarkStart w:id="102" w:name="_Toc203044604"/>
      <w:bookmarkStart w:id="103" w:name="_Toc371274326"/>
      <w:r w:rsidRPr="00485459">
        <w:rPr>
          <w:rFonts w:ascii="黑体" w:hAnsi="黑体" w:hint="eastAsia"/>
          <w:spacing w:val="0"/>
          <w:lang w:val="zh-CN"/>
        </w:rPr>
        <w:lastRenderedPageBreak/>
        <w:t>基于可信存证与可靠存储的分布式存证系统</w:t>
      </w:r>
      <w:bookmarkEnd w:id="102"/>
    </w:p>
    <w:p w:rsidR="00965A79" w:rsidRPr="00485459" w:rsidRDefault="00965A79" w:rsidP="00965A79">
      <w:pPr>
        <w:spacing w:line="360" w:lineRule="auto"/>
        <w:ind w:firstLineChars="200" w:firstLine="480"/>
        <w:rPr>
          <w:rFonts w:ascii="仿宋" w:eastAsia="仿宋" w:hAnsi="仿宋" w:cstheme="minorEastAsia"/>
          <w:spacing w:val="0"/>
          <w:sz w:val="24"/>
          <w:szCs w:val="24"/>
          <w:shd w:val="clear" w:color="auto" w:fill="FFFFFF"/>
        </w:rPr>
      </w:pPr>
      <w:bookmarkStart w:id="104" w:name="_Toc414031111"/>
      <w:bookmarkStart w:id="105" w:name="_Toc414035837"/>
      <w:bookmarkStart w:id="106" w:name="_Toc414036218"/>
      <w:bookmarkStart w:id="107" w:name="_Toc371274327"/>
      <w:bookmarkStart w:id="108" w:name="_Toc370478017"/>
      <w:bookmarkStart w:id="109" w:name="_Toc370693493"/>
      <w:bookmarkStart w:id="110" w:name="_Toc414036389"/>
      <w:bookmarkStart w:id="111" w:name="_Toc414031287"/>
      <w:bookmarkStart w:id="112" w:name="_Toc414036008"/>
      <w:bookmarkEnd w:id="103"/>
      <w:r w:rsidRPr="00485459">
        <w:rPr>
          <w:rFonts w:ascii="仿宋" w:eastAsia="仿宋" w:hAnsi="仿宋" w:cstheme="minorEastAsia" w:hint="eastAsia"/>
          <w:spacing w:val="0"/>
          <w:sz w:val="24"/>
          <w:szCs w:val="24"/>
        </w:rPr>
        <w:t>在联邦学习中，各个设备，即客户端，都有自主性和智能性，设备对其数据和行为拥有绝对控制权。客户端期望的是在不泄露自己数据的前期下，共同训练一个全局模型。然而，传统的联邦学习架构依赖一个中央参数服务器，用于收集并聚合所有客户端的模型或者更新。中央参数服务器对于传统的联邦学习非常重要，它拥有所有客户端的模型信息，还可以决定全局模型的更新方向。但是，这种中心式联邦学习架构有两个问题：一是中央参数服务器的所有操作，对于客户端来说是不可见、不透明的，即客户端无法验证自己的本地模型是否被服务器正确接收；二是客户端所有的模型或者更新都要上传到服务器计算，对服务器的通讯及计算能力要求特别高，而且一旦服务器</w:t>
      </w:r>
      <w:proofErr w:type="gramStart"/>
      <w:r w:rsidRPr="00485459">
        <w:rPr>
          <w:rFonts w:ascii="仿宋" w:eastAsia="仿宋" w:hAnsi="仿宋" w:cstheme="minorEastAsia" w:hint="eastAsia"/>
          <w:spacing w:val="0"/>
          <w:sz w:val="24"/>
          <w:szCs w:val="24"/>
        </w:rPr>
        <w:t>宕</w:t>
      </w:r>
      <w:proofErr w:type="gramEnd"/>
      <w:r w:rsidRPr="00485459">
        <w:rPr>
          <w:rFonts w:ascii="仿宋" w:eastAsia="仿宋" w:hAnsi="仿宋" w:cstheme="minorEastAsia" w:hint="eastAsia"/>
          <w:spacing w:val="0"/>
          <w:sz w:val="24"/>
          <w:szCs w:val="24"/>
        </w:rPr>
        <w:t>机，整个联邦学习过程就会中止。因此，由于中央服务器容易出现单点故障或不中立（更倾向于某些设备），这可能会极大地影响设备参与联邦学习的意愿。同时，由于法律、安全、竞争等原因，可能无法选择出令每个客户端都满意的可信第三方作为中央参数服务器。</w:t>
      </w:r>
      <w:bookmarkEnd w:id="104"/>
      <w:bookmarkEnd w:id="105"/>
      <w:bookmarkEnd w:id="106"/>
    </w:p>
    <w:p w:rsidR="00D30DB7" w:rsidRPr="00485459" w:rsidRDefault="00D30DB7" w:rsidP="00D30DB7">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2021年5月，Nature的一篇文章中讲到：随着数据隐私和安全性问题受到越来越多的关注，去中心化的数据模型有可能成为处理、存储、管理和分析任何种类的大型医疗数据集的首选。</w:t>
      </w:r>
    </w:p>
    <w:p w:rsidR="00D30DB7" w:rsidRPr="00485459" w:rsidRDefault="00D30DB7" w:rsidP="00D30DB7">
      <w:pPr>
        <w:spacing w:line="360" w:lineRule="auto"/>
        <w:ind w:firstLineChars="200" w:firstLine="480"/>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ab/>
      </w:r>
      <w:r w:rsidRPr="00485459">
        <w:rPr>
          <w:rFonts w:ascii="仿宋" w:eastAsia="仿宋" w:hAnsi="仿宋" w:cstheme="minorEastAsia"/>
          <w:noProof/>
          <w:spacing w:val="0"/>
          <w:sz w:val="24"/>
          <w:szCs w:val="24"/>
        </w:rPr>
        <w:drawing>
          <wp:inline distT="0" distB="0" distL="0" distR="0" wp14:anchorId="0B0B0702" wp14:editId="4118935F">
            <wp:extent cx="3992880" cy="1798320"/>
            <wp:effectExtent l="0" t="0" r="7620" b="0"/>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2880" cy="1798320"/>
                    </a:xfrm>
                    <a:prstGeom prst="rect">
                      <a:avLst/>
                    </a:prstGeom>
                    <a:noFill/>
                    <a:ln>
                      <a:noFill/>
                    </a:ln>
                  </pic:spPr>
                </pic:pic>
              </a:graphicData>
            </a:graphic>
          </wp:inline>
        </w:drawing>
      </w:r>
    </w:p>
    <w:p w:rsidR="00D30DB7" w:rsidRPr="00485459" w:rsidRDefault="00D30DB7" w:rsidP="00D30DB7">
      <w:pPr>
        <w:pStyle w:val="a7"/>
        <w:jc w:val="center"/>
        <w:rPr>
          <w:rFonts w:ascii="仿宋" w:eastAsia="仿宋" w:hAnsi="仿宋"/>
          <w:sz w:val="24"/>
          <w:szCs w:val="24"/>
        </w:rPr>
      </w:pPr>
      <w:bookmarkStart w:id="113" w:name="_Toc203044741"/>
      <w:r w:rsidRPr="00485459">
        <w:rPr>
          <w:rFonts w:ascii="仿宋" w:eastAsia="仿宋" w:hAnsi="仿宋" w:hint="eastAsia"/>
          <w:sz w:val="24"/>
          <w:szCs w:val="24"/>
        </w:rPr>
        <w:t>图</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w:instrText>
      </w:r>
      <w:r w:rsidR="0037742C" w:rsidRPr="00485459">
        <w:rPr>
          <w:rFonts w:ascii="仿宋" w:eastAsia="仿宋" w:hAnsi="仿宋" w:hint="eastAsia"/>
          <w:sz w:val="24"/>
          <w:szCs w:val="24"/>
        </w:rPr>
        <w:instrText>STYLEREF 1 \s</w:instrText>
      </w:r>
      <w:r w:rsidR="0037742C" w:rsidRPr="00485459">
        <w:rPr>
          <w:rFonts w:ascii="仿宋" w:eastAsia="仿宋" w:hAnsi="仿宋"/>
          <w:sz w:val="24"/>
          <w:szCs w:val="24"/>
        </w:rPr>
        <w:instrText xml:space="preserve">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3</w:t>
      </w:r>
      <w:r w:rsidR="0037742C" w:rsidRPr="00485459">
        <w:rPr>
          <w:rFonts w:ascii="仿宋" w:eastAsia="仿宋" w:hAnsi="仿宋"/>
          <w:sz w:val="24"/>
          <w:szCs w:val="24"/>
        </w:rPr>
        <w:fldChar w:fldCharType="end"/>
      </w:r>
      <w:r w:rsidR="0037742C" w:rsidRPr="00485459">
        <w:rPr>
          <w:rFonts w:ascii="仿宋" w:eastAsia="仿宋" w:hAnsi="仿宋"/>
          <w:sz w:val="24"/>
          <w:szCs w:val="24"/>
        </w:rPr>
        <w:t>.</w:t>
      </w:r>
      <w:r w:rsidR="0037742C" w:rsidRPr="00485459">
        <w:rPr>
          <w:rFonts w:ascii="仿宋" w:eastAsia="仿宋" w:hAnsi="仿宋"/>
          <w:sz w:val="24"/>
          <w:szCs w:val="24"/>
        </w:rPr>
        <w:fldChar w:fldCharType="begin"/>
      </w:r>
      <w:r w:rsidR="0037742C" w:rsidRPr="00485459">
        <w:rPr>
          <w:rFonts w:ascii="仿宋" w:eastAsia="仿宋" w:hAnsi="仿宋"/>
          <w:sz w:val="24"/>
          <w:szCs w:val="24"/>
        </w:rPr>
        <w:instrText xml:space="preserve"> </w:instrText>
      </w:r>
      <w:r w:rsidR="0037742C" w:rsidRPr="00485459">
        <w:rPr>
          <w:rFonts w:ascii="仿宋" w:eastAsia="仿宋" w:hAnsi="仿宋" w:hint="eastAsia"/>
          <w:sz w:val="24"/>
          <w:szCs w:val="24"/>
        </w:rPr>
        <w:instrText>SEQ 图 \* ARABIC \s 1</w:instrText>
      </w:r>
      <w:r w:rsidR="0037742C" w:rsidRPr="00485459">
        <w:rPr>
          <w:rFonts w:ascii="仿宋" w:eastAsia="仿宋" w:hAnsi="仿宋"/>
          <w:sz w:val="24"/>
          <w:szCs w:val="24"/>
        </w:rPr>
        <w:instrText xml:space="preserve"> </w:instrText>
      </w:r>
      <w:r w:rsidR="0037742C" w:rsidRPr="00485459">
        <w:rPr>
          <w:rFonts w:ascii="仿宋" w:eastAsia="仿宋" w:hAnsi="仿宋"/>
          <w:sz w:val="24"/>
          <w:szCs w:val="24"/>
        </w:rPr>
        <w:fldChar w:fldCharType="separate"/>
      </w:r>
      <w:r w:rsidR="005F70E9">
        <w:rPr>
          <w:rFonts w:ascii="仿宋" w:eastAsia="仿宋" w:hAnsi="仿宋"/>
          <w:noProof/>
          <w:sz w:val="24"/>
          <w:szCs w:val="24"/>
        </w:rPr>
        <w:t>1</w:t>
      </w:r>
      <w:r w:rsidR="0037742C" w:rsidRPr="00485459">
        <w:rPr>
          <w:rFonts w:ascii="仿宋" w:eastAsia="仿宋" w:hAnsi="仿宋"/>
          <w:sz w:val="24"/>
          <w:szCs w:val="24"/>
        </w:rPr>
        <w:fldChar w:fldCharType="end"/>
      </w:r>
      <w:r w:rsidRPr="00485459">
        <w:rPr>
          <w:rFonts w:ascii="仿宋" w:eastAsia="仿宋" w:hAnsi="仿宋" w:hint="eastAsia"/>
          <w:sz w:val="24"/>
          <w:szCs w:val="24"/>
        </w:rPr>
        <w:t>优于联邦学习的医疗数据共享技术SwarmLearning</w:t>
      </w:r>
      <w:bookmarkEnd w:id="113"/>
    </w:p>
    <w:p w:rsidR="00D30DB7"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rPr>
        <w:t>去中心化的学习系统，有望取代目前跨机构医学研究中的中心化数据共享模式。去中心化的学习系统有可能成为真正的游戏规则改变者，可以帮助相关人员在全球范围内更容易获得丰富的医学经验。不仅研究机构，医院也可以联合起来形成这样的群体，从共享信息中受益。目前，很多国内外研究机构和企业也在开发去中心化的医疗数据分析系统。</w:t>
      </w:r>
      <w:r w:rsidRPr="00485459">
        <w:rPr>
          <w:rFonts w:ascii="仿宋" w:eastAsia="仿宋" w:hAnsi="仿宋" w:cstheme="minorEastAsia" w:hint="eastAsia"/>
          <w:spacing w:val="0"/>
          <w:sz w:val="24"/>
          <w:szCs w:val="24"/>
          <w:shd w:val="clear" w:color="auto" w:fill="FFFFFF"/>
        </w:rPr>
        <w:t>从区块链角度来看，其虽具备数据公开透明的</w:t>
      </w:r>
      <w:r w:rsidRPr="00485459">
        <w:rPr>
          <w:rFonts w:ascii="仿宋" w:eastAsia="仿宋" w:hAnsi="仿宋" w:cstheme="minorEastAsia" w:hint="eastAsia"/>
          <w:spacing w:val="0"/>
          <w:sz w:val="24"/>
          <w:szCs w:val="24"/>
          <w:shd w:val="clear" w:color="auto" w:fill="FFFFFF"/>
        </w:rPr>
        <w:lastRenderedPageBreak/>
        <w:t>特性，但也存在数据处理能力不足的问题。引入联邦学习后，一方面能够保障数据从产生、感知、发布、传输到存储、处理、使用、销毁等全生命周期的隐私性，避免数据隐私泄露风险；另一方面，对数据进行规范化处理，能够提升数据处理和共享的效率，进而增强区块链的数据处理能力，</w:t>
      </w:r>
      <w:proofErr w:type="gramStart"/>
      <w:r w:rsidRPr="00485459">
        <w:rPr>
          <w:rFonts w:ascii="仿宋" w:eastAsia="仿宋" w:hAnsi="仿宋" w:cstheme="minorEastAsia" w:hint="eastAsia"/>
          <w:spacing w:val="0"/>
          <w:sz w:val="24"/>
          <w:szCs w:val="24"/>
          <w:shd w:val="clear" w:color="auto" w:fill="FFFFFF"/>
        </w:rPr>
        <w:t>弥补区</w:t>
      </w:r>
      <w:proofErr w:type="gramEnd"/>
      <w:r w:rsidRPr="00485459">
        <w:rPr>
          <w:rFonts w:ascii="仿宋" w:eastAsia="仿宋" w:hAnsi="仿宋" w:cstheme="minorEastAsia" w:hint="eastAsia"/>
          <w:spacing w:val="0"/>
          <w:sz w:val="24"/>
          <w:szCs w:val="24"/>
          <w:shd w:val="clear" w:color="auto" w:fill="FFFFFF"/>
        </w:rPr>
        <w:t>块链自身短板。</w:t>
      </w:r>
    </w:p>
    <w:p w:rsidR="00D30DB7"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从联邦学习角度来看，它在数据共享方面存在诸多安全隐患。比如缺乏安全校验机制，难以确保共享数据的可靠性；缺乏确权机制，无法明确数据的归属和使用权限；同时，还缺少安全可靠的第三方，难以保证数据处理的公正性和透明性。引入区块链后，可通过对数据流通的所有环节、所有参与者进行记录，实现数据共享流程中的权责分明；在数据传输环节，区块链能记录数据的提供者，确认数据提供方的身份真实性，有利于数据确权；并且能够借助区块链的特性，引入无完全信任的第三</w:t>
      </w:r>
      <w:proofErr w:type="gramStart"/>
      <w:r w:rsidRPr="00485459">
        <w:rPr>
          <w:rFonts w:ascii="仿宋" w:eastAsia="仿宋" w:hAnsi="仿宋" w:cstheme="minorEastAsia" w:hint="eastAsia"/>
          <w:spacing w:val="0"/>
          <w:sz w:val="24"/>
          <w:szCs w:val="24"/>
          <w:shd w:val="clear" w:color="auto" w:fill="FFFFFF"/>
        </w:rPr>
        <w:t>方担任</w:t>
      </w:r>
      <w:proofErr w:type="gramEnd"/>
      <w:r w:rsidRPr="00485459">
        <w:rPr>
          <w:rFonts w:ascii="仿宋" w:eastAsia="仿宋" w:hAnsi="仿宋" w:cstheme="minorEastAsia" w:hint="eastAsia"/>
          <w:spacing w:val="0"/>
          <w:sz w:val="24"/>
          <w:szCs w:val="24"/>
          <w:shd w:val="clear" w:color="auto" w:fill="FFFFFF"/>
        </w:rPr>
        <w:t>中心服务器，以保障数据处理的公正性和透明性。</w:t>
      </w:r>
    </w:p>
    <w:p w:rsidR="00D30DB7"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然而，引入区块链后，联邦学习架构出现一些新的问题：</w:t>
      </w:r>
    </w:p>
    <w:p w:rsidR="00D30DB7"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bookmarkStart w:id="114" w:name="OLE_LINK25"/>
      <w:r w:rsidRPr="00485459">
        <w:rPr>
          <w:rFonts w:ascii="仿宋" w:eastAsia="仿宋" w:hAnsi="仿宋" w:cstheme="minorEastAsia" w:hint="eastAsia"/>
          <w:spacing w:val="0"/>
          <w:sz w:val="24"/>
          <w:szCs w:val="24"/>
          <w:shd w:val="clear" w:color="auto" w:fill="FFFFFF"/>
        </w:rPr>
        <w:t>（1）</w:t>
      </w:r>
      <w:bookmarkEnd w:id="114"/>
      <w:r w:rsidRPr="00485459">
        <w:rPr>
          <w:rFonts w:ascii="仿宋" w:eastAsia="仿宋" w:hAnsi="仿宋" w:cstheme="minorEastAsia" w:hint="eastAsia"/>
          <w:spacing w:val="0"/>
          <w:sz w:val="24"/>
          <w:szCs w:val="24"/>
          <w:shd w:val="clear" w:color="auto" w:fill="FFFFFF"/>
        </w:rPr>
        <w:t>存储成本高：区块链的多节点冗余存储机制虽然保证了数据的安全性和可靠性，但也导致存储资源消耗翻倍，增加了存储成本，在资源有限的情况下，可能会给参与联邦学习的各方带来较大负担。</w:t>
      </w:r>
    </w:p>
    <w:p w:rsidR="00D30DB7"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（2）存证服务效率低：共识机制是区块链保证数据一致性和安全性的关键，但这一机制以及链上验证流程会延长交易确认时间，从而降低存证服务的效率，影响联邦学习中数据</w:t>
      </w:r>
      <w:proofErr w:type="gramStart"/>
      <w:r w:rsidRPr="00485459">
        <w:rPr>
          <w:rFonts w:ascii="仿宋" w:eastAsia="仿宋" w:hAnsi="仿宋" w:cstheme="minorEastAsia" w:hint="eastAsia"/>
          <w:spacing w:val="0"/>
          <w:sz w:val="24"/>
          <w:szCs w:val="24"/>
          <w:shd w:val="clear" w:color="auto" w:fill="FFFFFF"/>
        </w:rPr>
        <w:t>交互和</w:t>
      </w:r>
      <w:proofErr w:type="gramEnd"/>
      <w:r w:rsidRPr="00485459">
        <w:rPr>
          <w:rFonts w:ascii="仿宋" w:eastAsia="仿宋" w:hAnsi="仿宋" w:cstheme="minorEastAsia" w:hint="eastAsia"/>
          <w:spacing w:val="0"/>
          <w:sz w:val="24"/>
          <w:szCs w:val="24"/>
          <w:shd w:val="clear" w:color="auto" w:fill="FFFFFF"/>
        </w:rPr>
        <w:t>模型训练的及时性。</w:t>
      </w:r>
    </w:p>
    <w:p w:rsidR="00237069" w:rsidRPr="00485459" w:rsidRDefault="00D30DB7" w:rsidP="00D30DB7">
      <w:pPr>
        <w:spacing w:line="360" w:lineRule="auto"/>
        <w:ind w:firstLineChars="200" w:firstLine="480"/>
        <w:rPr>
          <w:rFonts w:ascii="仿宋" w:eastAsia="仿宋" w:hAnsi="仿宋" w:cstheme="minorEastAsia"/>
          <w:spacing w:val="0"/>
          <w:sz w:val="24"/>
          <w:szCs w:val="24"/>
          <w:shd w:val="clear" w:color="auto" w:fill="FFFFFF"/>
        </w:rPr>
      </w:pPr>
      <w:r w:rsidRPr="00485459">
        <w:rPr>
          <w:rFonts w:ascii="仿宋" w:eastAsia="仿宋" w:hAnsi="仿宋" w:cstheme="minorEastAsia" w:hint="eastAsia"/>
          <w:spacing w:val="0"/>
          <w:sz w:val="24"/>
          <w:szCs w:val="24"/>
          <w:shd w:val="clear" w:color="auto" w:fill="FFFFFF"/>
        </w:rPr>
        <w:t>（3）隐私泄露风险：在联邦学习过程中，虽然区块链在一定程度上保障了数据安全，但</w:t>
      </w:r>
      <w:proofErr w:type="gramStart"/>
      <w:r w:rsidRPr="00485459">
        <w:rPr>
          <w:rFonts w:ascii="仿宋" w:eastAsia="仿宋" w:hAnsi="仿宋" w:cstheme="minorEastAsia" w:hint="eastAsia"/>
          <w:spacing w:val="0"/>
          <w:sz w:val="24"/>
          <w:szCs w:val="24"/>
          <w:shd w:val="clear" w:color="auto" w:fill="FFFFFF"/>
        </w:rPr>
        <w:t>跨参与方</w:t>
      </w:r>
      <w:proofErr w:type="gramEnd"/>
      <w:r w:rsidRPr="00485459">
        <w:rPr>
          <w:rFonts w:ascii="仿宋" w:eastAsia="仿宋" w:hAnsi="仿宋" w:cstheme="minorEastAsia" w:hint="eastAsia"/>
          <w:spacing w:val="0"/>
          <w:sz w:val="24"/>
          <w:szCs w:val="24"/>
          <w:shd w:val="clear" w:color="auto" w:fill="FFFFFF"/>
        </w:rPr>
        <w:t>的数据交互过程中，仍有可能被恶意节点截获数据，从而引发隐私泄露问题，使得原本希望通过区块链保护的数据隐私面临新的威胁。</w:t>
      </w:r>
    </w:p>
    <w:p w:rsidR="00FD0B18" w:rsidRPr="00485459" w:rsidRDefault="00FD0B18" w:rsidP="00FD0B18">
      <w:pPr>
        <w:adjustRightInd w:val="0"/>
        <w:snapToGrid w:val="0"/>
        <w:spacing w:line="360" w:lineRule="auto"/>
        <w:ind w:firstLineChars="200" w:firstLine="480"/>
        <w:jc w:val="left"/>
        <w:rPr>
          <w:rFonts w:ascii="仿宋" w:eastAsia="仿宋" w:hAnsi="仿宋"/>
          <w:spacing w:val="0"/>
          <w:sz w:val="24"/>
          <w:szCs w:val="24"/>
        </w:rPr>
      </w:pPr>
      <w:r w:rsidRPr="00485459">
        <w:rPr>
          <w:rFonts w:ascii="仿宋" w:eastAsia="仿宋" w:hAnsi="仿宋" w:hint="eastAsia"/>
          <w:spacing w:val="0"/>
          <w:sz w:val="24"/>
          <w:szCs w:val="24"/>
        </w:rPr>
        <w:t>为建立一个可信、高效、可靠地对大量原始模型文件数据进行管理的系统，本研究设计并实现了一个基于区块链的分布式存证架构。该系统架构底层平台选用</w:t>
      </w:r>
      <w:proofErr w:type="gramStart"/>
      <w:r w:rsidRPr="00485459">
        <w:rPr>
          <w:rFonts w:ascii="仿宋" w:eastAsia="仿宋" w:hAnsi="仿宋" w:hint="eastAsia"/>
          <w:spacing w:val="0"/>
          <w:sz w:val="24"/>
          <w:szCs w:val="24"/>
        </w:rPr>
        <w:t>企业级区块链</w:t>
      </w:r>
      <w:proofErr w:type="gramEnd"/>
      <w:r w:rsidRPr="00485459">
        <w:rPr>
          <w:rFonts w:ascii="仿宋" w:eastAsia="仿宋" w:hAnsi="仿宋" w:hint="eastAsia"/>
          <w:spacing w:val="0"/>
          <w:sz w:val="24"/>
          <w:szCs w:val="24"/>
        </w:rPr>
        <w:t>平台FISCO BCOS，利用区块链的技术特性，即去中心化、数据的不可篡改、可追溯，为文件添加唯一性标识和可信时间戳，保证了文件存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的可信度，同时还采用链上</w:t>
      </w:r>
      <w:proofErr w:type="gramStart"/>
      <w:r w:rsidRPr="00485459">
        <w:rPr>
          <w:rFonts w:ascii="仿宋" w:eastAsia="仿宋" w:hAnsi="仿宋" w:hint="eastAsia"/>
          <w:spacing w:val="0"/>
          <w:sz w:val="24"/>
          <w:szCs w:val="24"/>
        </w:rPr>
        <w:t>与链下</w:t>
      </w:r>
      <w:proofErr w:type="gramEnd"/>
      <w:r w:rsidRPr="00485459">
        <w:rPr>
          <w:rFonts w:ascii="仿宋" w:eastAsia="仿宋" w:hAnsi="仿宋" w:hint="eastAsia"/>
          <w:spacing w:val="0"/>
          <w:sz w:val="24"/>
          <w:szCs w:val="24"/>
        </w:rPr>
        <w:t>协同存储来实现高效率和安全的文件存证。在此基础上加入分布式存储服务，并创新性地引入文件分片与文件加密技术，通过设计一种智能分片算法来提高数据存储的安全性与可靠性，并通过将文件索引、分片索引、文件内容三者分别存储，进一步提高了存</w:t>
      </w:r>
      <w:proofErr w:type="gramStart"/>
      <w:r w:rsidRPr="00485459">
        <w:rPr>
          <w:rFonts w:ascii="仿宋" w:eastAsia="仿宋" w:hAnsi="仿宋" w:hint="eastAsia"/>
          <w:spacing w:val="0"/>
          <w:sz w:val="24"/>
          <w:szCs w:val="24"/>
        </w:rPr>
        <w:t>证系统</w:t>
      </w:r>
      <w:proofErr w:type="gramEnd"/>
      <w:r w:rsidRPr="00485459">
        <w:rPr>
          <w:rFonts w:ascii="仿宋" w:eastAsia="仿宋" w:hAnsi="仿宋" w:hint="eastAsia"/>
          <w:spacing w:val="0"/>
          <w:sz w:val="24"/>
          <w:szCs w:val="24"/>
        </w:rPr>
        <w:t>的整体安全性。</w:t>
      </w:r>
    </w:p>
    <w:p w:rsidR="00FD0B18" w:rsidRPr="00485459" w:rsidRDefault="00FD0B18" w:rsidP="00FD0B18">
      <w:pPr>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综上所述，本研究创新性地集成了FISCO BCOS联盟链网络，通过智能合约</w:t>
      </w:r>
      <w:r w:rsidRPr="00485459">
        <w:rPr>
          <w:rFonts w:ascii="仿宋" w:eastAsia="仿宋" w:hAnsi="仿宋" w:hint="eastAsia"/>
          <w:spacing w:val="0"/>
          <w:sz w:val="24"/>
          <w:szCs w:val="24"/>
        </w:rPr>
        <w:lastRenderedPageBreak/>
        <w:t>实现了文件的链上可信存证，同时采用MinIO分布式存储集群，结合文件分片存储算法管理文件资源，共同实现文件的可靠存储。</w:t>
      </w:r>
    </w:p>
    <w:p w:rsidR="003F1FCA" w:rsidRPr="00485459" w:rsidRDefault="003F1FCA" w:rsidP="00B13B6C">
      <w:pPr>
        <w:pStyle w:val="2"/>
        <w:widowControl/>
        <w:ind w:left="0" w:firstLine="0"/>
        <w:rPr>
          <w:rFonts w:ascii="仿宋" w:eastAsia="仿宋" w:hAnsi="仿宋"/>
          <w:spacing w:val="0"/>
          <w:lang w:val="zh-CN"/>
        </w:rPr>
      </w:pPr>
      <w:bookmarkStart w:id="115" w:name="_Toc1755168829"/>
      <w:bookmarkStart w:id="116" w:name="_Toc2074773786"/>
      <w:bookmarkStart w:id="117" w:name="_Toc203044605"/>
      <w:r w:rsidRPr="00485459">
        <w:rPr>
          <w:rFonts w:ascii="仿宋" w:eastAsia="仿宋" w:hAnsi="仿宋" w:hint="eastAsia"/>
          <w:spacing w:val="0"/>
          <w:lang w:val="zh-CN"/>
        </w:rPr>
        <w:t>系统架构</w:t>
      </w:r>
      <w:bookmarkEnd w:id="115"/>
      <w:r w:rsidRPr="00485459">
        <w:rPr>
          <w:rFonts w:ascii="仿宋" w:eastAsia="仿宋" w:hAnsi="仿宋" w:hint="eastAsia"/>
          <w:spacing w:val="0"/>
          <w:lang w:val="zh-CN"/>
        </w:rPr>
        <w:t>分析与设计</w:t>
      </w:r>
      <w:bookmarkEnd w:id="116"/>
      <w:bookmarkEnd w:id="117"/>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4"/>
        </w:rPr>
        <w:t>为建立一个可信、高效、可靠地对大量原始文件数据进行管理的系统，本</w:t>
      </w:r>
      <w:r w:rsidR="00DF0C04" w:rsidRPr="00485459">
        <w:rPr>
          <w:rFonts w:ascii="仿宋" w:eastAsia="仿宋" w:hAnsi="仿宋" w:hint="eastAsia"/>
          <w:spacing w:val="0"/>
          <w:sz w:val="24"/>
          <w:szCs w:val="24"/>
        </w:rPr>
        <w:t>项目</w:t>
      </w:r>
      <w:r w:rsidRPr="00485459">
        <w:rPr>
          <w:rFonts w:ascii="仿宋" w:eastAsia="仿宋" w:hAnsi="仿宋" w:hint="eastAsia"/>
          <w:spacing w:val="0"/>
          <w:sz w:val="24"/>
          <w:szCs w:val="24"/>
        </w:rPr>
        <w:t>研究设计并实现了一个</w:t>
      </w:r>
      <w:r w:rsidRPr="00485459">
        <w:rPr>
          <w:rFonts w:ascii="仿宋" w:eastAsia="仿宋" w:hAnsi="仿宋" w:hint="eastAsia"/>
          <w:bCs/>
          <w:spacing w:val="0"/>
          <w:sz w:val="24"/>
          <w:szCs w:val="22"/>
        </w:rPr>
        <w:t>基于可信存证与可靠存储构建分布式存</w:t>
      </w:r>
      <w:proofErr w:type="gramStart"/>
      <w:r w:rsidRPr="00485459">
        <w:rPr>
          <w:rFonts w:ascii="仿宋" w:eastAsia="仿宋" w:hAnsi="仿宋" w:hint="eastAsia"/>
          <w:bCs/>
          <w:spacing w:val="0"/>
          <w:sz w:val="24"/>
          <w:szCs w:val="22"/>
        </w:rPr>
        <w:t>证系统</w:t>
      </w:r>
      <w:proofErr w:type="gramEnd"/>
      <w:r w:rsidRPr="00485459">
        <w:rPr>
          <w:rFonts w:ascii="仿宋" w:eastAsia="仿宋" w:hAnsi="仿宋" w:hint="eastAsia"/>
          <w:bCs/>
          <w:spacing w:val="0"/>
          <w:sz w:val="24"/>
          <w:szCs w:val="22"/>
        </w:rPr>
        <w:t>架构</w:t>
      </w:r>
      <w:r w:rsidRPr="00485459">
        <w:rPr>
          <w:rFonts w:ascii="仿宋" w:eastAsia="仿宋" w:hAnsi="仿宋" w:hint="eastAsia"/>
          <w:spacing w:val="0"/>
          <w:sz w:val="24"/>
          <w:szCs w:val="24"/>
        </w:rPr>
        <w:t>。</w:t>
      </w:r>
      <w:r w:rsidRPr="00485459">
        <w:rPr>
          <w:rFonts w:ascii="仿宋" w:eastAsia="仿宋" w:hAnsi="仿宋" w:hint="eastAsia"/>
          <w:spacing w:val="0"/>
          <w:sz w:val="24"/>
          <w:szCs w:val="22"/>
        </w:rPr>
        <w:t>该架构的总体设计思路是将文件的“存证信息”和“文件内容”分离管理。整个分布式存</w:t>
      </w:r>
      <w:proofErr w:type="gramStart"/>
      <w:r w:rsidRPr="00485459">
        <w:rPr>
          <w:rFonts w:ascii="仿宋" w:eastAsia="仿宋" w:hAnsi="仿宋" w:hint="eastAsia"/>
          <w:spacing w:val="0"/>
          <w:sz w:val="24"/>
          <w:szCs w:val="22"/>
        </w:rPr>
        <w:t>证系统</w:t>
      </w:r>
      <w:proofErr w:type="gramEnd"/>
      <w:r w:rsidRPr="00485459">
        <w:rPr>
          <w:rFonts w:ascii="仿宋" w:eastAsia="仿宋" w:hAnsi="仿宋" w:hint="eastAsia"/>
          <w:spacing w:val="0"/>
          <w:sz w:val="24"/>
          <w:szCs w:val="22"/>
        </w:rPr>
        <w:t>架构共分为三个关键模块：</w:t>
      </w:r>
      <w:r w:rsidRPr="00485459">
        <w:rPr>
          <w:rFonts w:ascii="仿宋" w:eastAsia="仿宋" w:hAnsi="仿宋" w:hint="eastAsia"/>
          <w:bCs/>
          <w:spacing w:val="0"/>
          <w:sz w:val="24"/>
          <w:szCs w:val="22"/>
        </w:rPr>
        <w:t>一是基于区块链的分布式可信文件存证模块</w:t>
      </w:r>
      <w:r w:rsidRPr="00485459">
        <w:rPr>
          <w:rFonts w:ascii="仿宋" w:eastAsia="仿宋" w:hAnsi="仿宋" w:hint="eastAsia"/>
          <w:spacing w:val="0"/>
          <w:sz w:val="24"/>
          <w:szCs w:val="22"/>
        </w:rPr>
        <w:t>，</w:t>
      </w:r>
      <w:r w:rsidRPr="00485459">
        <w:rPr>
          <w:rFonts w:ascii="仿宋" w:eastAsia="仿宋" w:hAnsi="仿宋" w:hint="eastAsia"/>
          <w:spacing w:val="0"/>
          <w:sz w:val="24"/>
          <w:szCs w:val="24"/>
        </w:rPr>
        <w:t>利用区块链的技术特性，即去中心化、数据的不可篡改、可追溯，为文件添加唯一性标识和可信时间戳，保证了文件存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的可信度，同时还采用链上</w:t>
      </w:r>
      <w:proofErr w:type="gramStart"/>
      <w:r w:rsidRPr="00485459">
        <w:rPr>
          <w:rFonts w:ascii="仿宋" w:eastAsia="仿宋" w:hAnsi="仿宋" w:hint="eastAsia"/>
          <w:spacing w:val="0"/>
          <w:sz w:val="24"/>
          <w:szCs w:val="24"/>
        </w:rPr>
        <w:t>与链下</w:t>
      </w:r>
      <w:proofErr w:type="gramEnd"/>
      <w:r w:rsidRPr="00485459">
        <w:rPr>
          <w:rFonts w:ascii="仿宋" w:eastAsia="仿宋" w:hAnsi="仿宋" w:hint="eastAsia"/>
          <w:spacing w:val="0"/>
          <w:sz w:val="24"/>
          <w:szCs w:val="24"/>
        </w:rPr>
        <w:t>协同存储来实现高效率和安全的文件存证</w:t>
      </w:r>
      <w:r w:rsidRPr="00485459">
        <w:rPr>
          <w:rFonts w:ascii="仿宋" w:eastAsia="仿宋" w:hAnsi="仿宋" w:hint="eastAsia"/>
          <w:spacing w:val="0"/>
          <w:sz w:val="24"/>
          <w:szCs w:val="22"/>
        </w:rPr>
        <w:t>；二是</w:t>
      </w:r>
      <w:r w:rsidRPr="00485459">
        <w:rPr>
          <w:rFonts w:ascii="仿宋" w:eastAsia="仿宋" w:hAnsi="仿宋" w:hint="eastAsia"/>
          <w:bCs/>
          <w:spacing w:val="0"/>
          <w:sz w:val="24"/>
          <w:szCs w:val="22"/>
        </w:rPr>
        <w:t>基于对象存储的分布式可靠文件存储模块</w:t>
      </w:r>
      <w:r w:rsidRPr="00485459">
        <w:rPr>
          <w:rFonts w:ascii="仿宋" w:eastAsia="仿宋" w:hAnsi="仿宋" w:hint="eastAsia"/>
          <w:spacing w:val="0"/>
          <w:sz w:val="24"/>
          <w:szCs w:val="22"/>
        </w:rPr>
        <w:t>，</w:t>
      </w:r>
      <w:r w:rsidRPr="00485459">
        <w:rPr>
          <w:rFonts w:ascii="仿宋" w:eastAsia="仿宋" w:hAnsi="仿宋" w:hint="eastAsia"/>
          <w:spacing w:val="0"/>
          <w:sz w:val="24"/>
          <w:szCs w:val="24"/>
        </w:rPr>
        <w:t>采用对象存储技术（以MinIO集群为例来搭建）作为底层存储引擎，</w:t>
      </w:r>
      <w:r w:rsidRPr="00485459">
        <w:rPr>
          <w:rFonts w:ascii="仿宋" w:eastAsia="仿宋" w:hAnsi="仿宋"/>
          <w:spacing w:val="0"/>
          <w:sz w:val="24"/>
          <w:szCs w:val="24"/>
        </w:rPr>
        <w:t>设计了一种动态监控、自动路由和冗余存储的架构模式，并</w:t>
      </w:r>
      <w:r w:rsidRPr="00485459">
        <w:rPr>
          <w:rFonts w:ascii="仿宋" w:eastAsia="仿宋" w:hAnsi="仿宋" w:hint="eastAsia"/>
          <w:spacing w:val="0"/>
          <w:sz w:val="24"/>
          <w:szCs w:val="22"/>
        </w:rPr>
        <w:t>将文件的物理存储与逻辑管理分离，为上层应用提供简单、统一的存储访问接口，同时基于对象存储自身的功能及智能存储算法来满足对海量数据存储的需求；三是</w:t>
      </w:r>
      <w:r w:rsidRPr="00485459">
        <w:rPr>
          <w:rFonts w:ascii="仿宋" w:eastAsia="仿宋" w:hAnsi="仿宋" w:hint="eastAsia"/>
          <w:bCs/>
          <w:spacing w:val="0"/>
          <w:sz w:val="24"/>
          <w:szCs w:val="22"/>
        </w:rPr>
        <w:t>基于</w:t>
      </w:r>
      <w:r w:rsidRPr="00485459">
        <w:rPr>
          <w:rFonts w:ascii="仿宋" w:eastAsia="仿宋" w:hAnsi="仿宋" w:hint="eastAsia"/>
          <w:spacing w:val="0"/>
          <w:sz w:val="24"/>
          <w:szCs w:val="22"/>
        </w:rPr>
        <w:t>AES-GCM</w:t>
      </w:r>
      <w:r w:rsidRPr="00485459">
        <w:rPr>
          <w:rFonts w:ascii="仿宋" w:eastAsia="仿宋" w:hAnsi="仿宋" w:hint="eastAsia"/>
          <w:bCs/>
          <w:spacing w:val="0"/>
          <w:sz w:val="24"/>
          <w:szCs w:val="22"/>
        </w:rPr>
        <w:t>算法的分布式安全文件防御模块</w:t>
      </w:r>
      <w:r w:rsidRPr="00485459">
        <w:rPr>
          <w:rFonts w:ascii="仿宋" w:eastAsia="仿宋" w:hAnsi="仿宋" w:hint="eastAsia"/>
          <w:spacing w:val="0"/>
          <w:sz w:val="24"/>
          <w:szCs w:val="22"/>
        </w:rPr>
        <w:t>，通过服务端加密、密钥链机制、数据跨系统隔离、区块链可信锚定、安全下载解密流程，保证用户存</w:t>
      </w:r>
      <w:proofErr w:type="gramStart"/>
      <w:r w:rsidRPr="00485459">
        <w:rPr>
          <w:rFonts w:ascii="仿宋" w:eastAsia="仿宋" w:hAnsi="仿宋" w:hint="eastAsia"/>
          <w:spacing w:val="0"/>
          <w:sz w:val="24"/>
          <w:szCs w:val="22"/>
        </w:rPr>
        <w:t>证文件</w:t>
      </w:r>
      <w:proofErr w:type="gramEnd"/>
      <w:r w:rsidRPr="00485459">
        <w:rPr>
          <w:rFonts w:ascii="仿宋" w:eastAsia="仿宋" w:hAnsi="仿宋" w:hint="eastAsia"/>
          <w:spacing w:val="0"/>
          <w:sz w:val="24"/>
          <w:szCs w:val="22"/>
        </w:rPr>
        <w:t>的存储、传输和使用全过程的机密性、完整性、抗否认性，体现了分层防御、最小权限和安全隔离的核心原则。这三个模块通过自定义的接口和数据流紧密结合，共同完成文件的存证和访问。</w:t>
      </w:r>
    </w:p>
    <w:p w:rsidR="003F1FCA" w:rsidRPr="00485459" w:rsidRDefault="003F1FCA" w:rsidP="00B13B6C">
      <w:pPr>
        <w:pStyle w:val="3"/>
        <w:rPr>
          <w:rFonts w:ascii="仿宋" w:eastAsia="仿宋" w:hAnsi="仿宋"/>
          <w:b/>
          <w:spacing w:val="0"/>
        </w:rPr>
      </w:pPr>
      <w:bookmarkStart w:id="118" w:name="_Toc21192_WPSOffice_Level2"/>
      <w:bookmarkStart w:id="119" w:name="_Toc23233"/>
      <w:bookmarkStart w:id="120" w:name="_Toc152619909"/>
      <w:bookmarkStart w:id="121" w:name="_Toc533261411"/>
      <w:bookmarkStart w:id="122" w:name="_Toc13644_WPSOffice_Level2"/>
      <w:bookmarkStart w:id="123" w:name="_Toc18588_WPSOffice_Level2"/>
      <w:bookmarkStart w:id="124" w:name="_Toc22482"/>
      <w:bookmarkStart w:id="125" w:name="_Toc24978_WPSOffice_Level2"/>
      <w:bookmarkStart w:id="126" w:name="_Toc532872758"/>
      <w:bookmarkStart w:id="127" w:name="_Toc23504"/>
      <w:bookmarkStart w:id="128" w:name="_Toc11446"/>
      <w:bookmarkStart w:id="129" w:name="_Toc1287133811"/>
      <w:bookmarkStart w:id="130" w:name="_Toc2031044963"/>
      <w:r w:rsidRPr="00485459">
        <w:rPr>
          <w:rFonts w:ascii="仿宋" w:eastAsia="仿宋" w:hAnsi="仿宋" w:hint="eastAsia"/>
          <w:b/>
          <w:spacing w:val="0"/>
        </w:rPr>
        <w:t xml:space="preserve"> </w:t>
      </w:r>
      <w:bookmarkStart w:id="131" w:name="_Toc203044606"/>
      <w:bookmarkEnd w:id="118"/>
      <w:bookmarkEnd w:id="119"/>
      <w:bookmarkEnd w:id="120"/>
      <w:bookmarkEnd w:id="121"/>
      <w:bookmarkEnd w:id="122"/>
      <w:bookmarkEnd w:id="123"/>
      <w:bookmarkEnd w:id="124"/>
      <w:bookmarkEnd w:id="125"/>
      <w:bookmarkEnd w:id="126"/>
      <w:bookmarkEnd w:id="127"/>
      <w:bookmarkEnd w:id="128"/>
      <w:r w:rsidRPr="00485459">
        <w:rPr>
          <w:rFonts w:ascii="仿宋" w:eastAsia="仿宋" w:hAnsi="仿宋" w:hint="eastAsia"/>
          <w:b/>
          <w:spacing w:val="0"/>
        </w:rPr>
        <w:t>基于区块链的分布式可信文件存证</w:t>
      </w:r>
      <w:bookmarkEnd w:id="129"/>
      <w:r w:rsidRPr="00485459">
        <w:rPr>
          <w:rFonts w:ascii="仿宋" w:eastAsia="仿宋" w:hAnsi="仿宋" w:hint="eastAsia"/>
          <w:b/>
          <w:spacing w:val="0"/>
        </w:rPr>
        <w:t>模块</w:t>
      </w:r>
      <w:bookmarkEnd w:id="130"/>
      <w:bookmarkEnd w:id="131"/>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如何使</w:t>
      </w:r>
      <w:r w:rsidR="00DF0C04" w:rsidRPr="00485459">
        <w:rPr>
          <w:rFonts w:ascii="仿宋" w:eastAsia="仿宋" w:hAnsi="仿宋"/>
          <w:spacing w:val="0"/>
          <w:sz w:val="24"/>
          <w:szCs w:val="24"/>
        </w:rPr>
        <w:t>模型</w:t>
      </w:r>
      <w:r w:rsidRPr="00485459">
        <w:rPr>
          <w:rFonts w:ascii="仿宋" w:eastAsia="仿宋" w:hAnsi="仿宋" w:hint="eastAsia"/>
          <w:spacing w:val="0"/>
          <w:sz w:val="24"/>
          <w:szCs w:val="24"/>
        </w:rPr>
        <w:t>文件</w:t>
      </w:r>
      <w:r w:rsidRPr="00485459">
        <w:rPr>
          <w:rFonts w:ascii="仿宋" w:eastAsia="仿宋" w:hAnsi="仿宋"/>
          <w:spacing w:val="0"/>
          <w:sz w:val="24"/>
          <w:szCs w:val="24"/>
        </w:rPr>
        <w:t>保真、保全、不可否认</w:t>
      </w:r>
      <w:r w:rsidR="00DF0C04" w:rsidRPr="00485459">
        <w:rPr>
          <w:rFonts w:ascii="仿宋" w:eastAsia="仿宋" w:hAnsi="仿宋" w:hint="eastAsia"/>
          <w:spacing w:val="0"/>
          <w:sz w:val="24"/>
          <w:szCs w:val="24"/>
        </w:rPr>
        <w:t>十</w:t>
      </w:r>
      <w:r w:rsidR="00DF0C04" w:rsidRPr="00485459">
        <w:rPr>
          <w:rFonts w:ascii="仿宋" w:eastAsia="仿宋" w:hAnsi="仿宋"/>
          <w:spacing w:val="0"/>
          <w:sz w:val="24"/>
          <w:szCs w:val="24"/>
        </w:rPr>
        <w:t>分</w:t>
      </w:r>
      <w:r w:rsidRPr="00485459">
        <w:rPr>
          <w:rFonts w:ascii="仿宋" w:eastAsia="仿宋" w:hAnsi="仿宋"/>
          <w:spacing w:val="0"/>
          <w:sz w:val="24"/>
          <w:szCs w:val="24"/>
        </w:rPr>
        <w:t>重要。本文实现了一种基于区块链技术的可信</w:t>
      </w:r>
      <w:r w:rsidRPr="00485459">
        <w:rPr>
          <w:rFonts w:ascii="仿宋" w:eastAsia="仿宋" w:hAnsi="仿宋" w:hint="eastAsia"/>
          <w:spacing w:val="0"/>
          <w:sz w:val="24"/>
          <w:szCs w:val="24"/>
        </w:rPr>
        <w:t>文件</w:t>
      </w:r>
      <w:r w:rsidRPr="00485459">
        <w:rPr>
          <w:rFonts w:ascii="仿宋" w:eastAsia="仿宋" w:hAnsi="仿宋"/>
          <w:spacing w:val="0"/>
          <w:sz w:val="24"/>
          <w:szCs w:val="24"/>
        </w:rPr>
        <w:t>存证模块，利用区块链的技术特性</w:t>
      </w:r>
      <w:r w:rsidRPr="00485459">
        <w:rPr>
          <w:rFonts w:ascii="仿宋" w:eastAsia="仿宋" w:hAnsi="仿宋" w:hint="eastAsia"/>
          <w:spacing w:val="0"/>
          <w:sz w:val="24"/>
          <w:szCs w:val="24"/>
        </w:rPr>
        <w:t>，即</w:t>
      </w:r>
      <w:r w:rsidRPr="00485459">
        <w:rPr>
          <w:rFonts w:ascii="仿宋" w:eastAsia="仿宋" w:hAnsi="仿宋"/>
          <w:spacing w:val="0"/>
          <w:sz w:val="24"/>
          <w:szCs w:val="24"/>
        </w:rPr>
        <w:t>去中心化</w:t>
      </w:r>
      <w:r w:rsidRPr="00485459">
        <w:rPr>
          <w:rFonts w:ascii="仿宋" w:eastAsia="仿宋" w:hAnsi="仿宋" w:hint="eastAsia"/>
          <w:spacing w:val="0"/>
          <w:sz w:val="24"/>
          <w:szCs w:val="24"/>
        </w:rPr>
        <w:t>、</w:t>
      </w:r>
      <w:r w:rsidRPr="00485459">
        <w:rPr>
          <w:rFonts w:ascii="仿宋" w:eastAsia="仿宋" w:hAnsi="仿宋"/>
          <w:spacing w:val="0"/>
          <w:sz w:val="24"/>
          <w:szCs w:val="24"/>
        </w:rPr>
        <w:t>数据的不可篡改、可追溯，为</w:t>
      </w:r>
      <w:r w:rsidRPr="00485459">
        <w:rPr>
          <w:rFonts w:ascii="仿宋" w:eastAsia="仿宋" w:hAnsi="仿宋" w:hint="eastAsia"/>
          <w:spacing w:val="0"/>
          <w:sz w:val="24"/>
          <w:szCs w:val="24"/>
        </w:rPr>
        <w:t>文件</w:t>
      </w:r>
      <w:r w:rsidRPr="00485459">
        <w:rPr>
          <w:rFonts w:ascii="仿宋" w:eastAsia="仿宋" w:hAnsi="仿宋"/>
          <w:spacing w:val="0"/>
          <w:sz w:val="24"/>
          <w:szCs w:val="24"/>
        </w:rPr>
        <w:t>添加唯一性标识和可信</w:t>
      </w:r>
      <w:r w:rsidRPr="00485459">
        <w:rPr>
          <w:rFonts w:ascii="仿宋" w:eastAsia="仿宋" w:hAnsi="仿宋" w:hint="eastAsia"/>
          <w:spacing w:val="0"/>
          <w:sz w:val="24"/>
          <w:szCs w:val="24"/>
        </w:rPr>
        <w:t>时间戳</w:t>
      </w:r>
      <w:r w:rsidRPr="00485459">
        <w:rPr>
          <w:rFonts w:ascii="仿宋" w:eastAsia="仿宋" w:hAnsi="仿宋"/>
          <w:spacing w:val="0"/>
          <w:sz w:val="24"/>
          <w:szCs w:val="24"/>
        </w:rPr>
        <w:t>，保证了</w:t>
      </w:r>
      <w:r w:rsidRPr="00485459">
        <w:rPr>
          <w:rFonts w:ascii="仿宋" w:eastAsia="仿宋" w:hAnsi="仿宋" w:hint="eastAsia"/>
          <w:spacing w:val="0"/>
          <w:sz w:val="24"/>
          <w:szCs w:val="24"/>
        </w:rPr>
        <w:t>文件</w:t>
      </w:r>
      <w:r w:rsidRPr="00485459">
        <w:rPr>
          <w:rFonts w:ascii="仿宋" w:eastAsia="仿宋" w:hAnsi="仿宋"/>
          <w:spacing w:val="0"/>
          <w:sz w:val="24"/>
          <w:szCs w:val="24"/>
        </w:rPr>
        <w:t>存</w:t>
      </w:r>
      <w:proofErr w:type="gramStart"/>
      <w:r w:rsidRPr="00485459">
        <w:rPr>
          <w:rFonts w:ascii="仿宋" w:eastAsia="仿宋" w:hAnsi="仿宋"/>
          <w:spacing w:val="0"/>
          <w:sz w:val="24"/>
          <w:szCs w:val="24"/>
        </w:rPr>
        <w:t>证信息</w:t>
      </w:r>
      <w:proofErr w:type="gramEnd"/>
      <w:r w:rsidRPr="00485459">
        <w:rPr>
          <w:rFonts w:ascii="仿宋" w:eastAsia="仿宋" w:hAnsi="仿宋"/>
          <w:spacing w:val="0"/>
          <w:sz w:val="24"/>
          <w:szCs w:val="24"/>
        </w:rPr>
        <w:t>的可信度</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REF _Ref1665282475 \r \h </w:instrText>
      </w:r>
      <w:r w:rsidR="00F96D49"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[38]</w:t>
      </w:r>
      <w:r w:rsidR="00927426" w:rsidRPr="00485459">
        <w:rPr>
          <w:rFonts w:ascii="仿宋" w:eastAsia="仿宋" w:hAnsi="仿宋"/>
          <w:spacing w:val="0"/>
          <w:sz w:val="24"/>
          <w:szCs w:val="24"/>
          <w:vertAlign w:val="superscript"/>
        </w:rPr>
        <w:fldChar w:fldCharType="end"/>
      </w:r>
      <w:r w:rsidRPr="00485459">
        <w:rPr>
          <w:rFonts w:ascii="仿宋" w:eastAsia="仿宋" w:hAnsi="仿宋"/>
          <w:spacing w:val="0"/>
          <w:sz w:val="24"/>
          <w:szCs w:val="24"/>
        </w:rPr>
        <w:t>。此外，本文</w:t>
      </w:r>
      <w:r w:rsidRPr="00485459">
        <w:rPr>
          <w:rFonts w:ascii="仿宋" w:eastAsia="仿宋" w:hAnsi="仿宋" w:hint="eastAsia"/>
          <w:spacing w:val="0"/>
          <w:sz w:val="24"/>
          <w:szCs w:val="24"/>
        </w:rPr>
        <w:t>还</w:t>
      </w:r>
      <w:r w:rsidRPr="00485459">
        <w:rPr>
          <w:rFonts w:ascii="仿宋" w:eastAsia="仿宋" w:hAnsi="仿宋"/>
          <w:spacing w:val="0"/>
          <w:sz w:val="24"/>
          <w:szCs w:val="24"/>
        </w:rPr>
        <w:t>采用链上</w:t>
      </w:r>
      <w:proofErr w:type="gramStart"/>
      <w:r w:rsidRPr="00485459">
        <w:rPr>
          <w:rFonts w:ascii="仿宋" w:eastAsia="仿宋" w:hAnsi="仿宋" w:hint="eastAsia"/>
          <w:spacing w:val="0"/>
          <w:sz w:val="24"/>
          <w:szCs w:val="24"/>
        </w:rPr>
        <w:t>与</w:t>
      </w:r>
      <w:r w:rsidRPr="00485459">
        <w:rPr>
          <w:rFonts w:ascii="仿宋" w:eastAsia="仿宋" w:hAnsi="仿宋"/>
          <w:spacing w:val="0"/>
          <w:sz w:val="24"/>
          <w:szCs w:val="24"/>
        </w:rPr>
        <w:t>链下</w:t>
      </w:r>
      <w:proofErr w:type="gramEnd"/>
      <w:r w:rsidRPr="00485459">
        <w:rPr>
          <w:rFonts w:ascii="仿宋" w:eastAsia="仿宋" w:hAnsi="仿宋"/>
          <w:spacing w:val="0"/>
          <w:sz w:val="24"/>
          <w:szCs w:val="24"/>
        </w:rPr>
        <w:t>协同存储</w:t>
      </w:r>
      <w:r w:rsidRPr="00485459">
        <w:rPr>
          <w:rFonts w:ascii="仿宋" w:eastAsia="仿宋" w:hAnsi="仿宋" w:hint="eastAsia"/>
          <w:spacing w:val="0"/>
          <w:sz w:val="24"/>
          <w:szCs w:val="24"/>
        </w:rPr>
        <w:t>来</w:t>
      </w:r>
      <w:r w:rsidRPr="00485459">
        <w:rPr>
          <w:rFonts w:ascii="仿宋" w:eastAsia="仿宋" w:hAnsi="仿宋"/>
          <w:spacing w:val="0"/>
          <w:sz w:val="24"/>
          <w:szCs w:val="24"/>
        </w:rPr>
        <w:t>实现高效率和安全的</w:t>
      </w:r>
      <w:r w:rsidRPr="00485459">
        <w:rPr>
          <w:rFonts w:ascii="仿宋" w:eastAsia="仿宋" w:hAnsi="仿宋" w:hint="eastAsia"/>
          <w:spacing w:val="0"/>
          <w:sz w:val="24"/>
          <w:szCs w:val="24"/>
        </w:rPr>
        <w:t>文件</w:t>
      </w:r>
      <w:r w:rsidRPr="00485459">
        <w:rPr>
          <w:rFonts w:ascii="仿宋" w:eastAsia="仿宋" w:hAnsi="仿宋"/>
          <w:spacing w:val="0"/>
          <w:sz w:val="24"/>
          <w:szCs w:val="24"/>
        </w:rPr>
        <w:t>存证。</w:t>
      </w:r>
    </w:p>
    <w:p w:rsidR="003F1FCA" w:rsidRPr="00485459" w:rsidRDefault="00B13B6C"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32" w:name="OLE_LINK38"/>
      <w:bookmarkStart w:id="133" w:name="OLE_LINK39"/>
      <w:bookmarkStart w:id="134" w:name="_Toc1255185246"/>
      <w:r w:rsidRPr="00485459">
        <w:rPr>
          <w:rFonts w:ascii="仿宋" w:eastAsia="仿宋" w:hAnsi="仿宋" w:hint="eastAsia"/>
          <w:b/>
          <w:spacing w:val="0"/>
          <w:sz w:val="24"/>
          <w:szCs w:val="22"/>
        </w:rPr>
        <w:t>（1）</w:t>
      </w:r>
      <w:bookmarkEnd w:id="132"/>
      <w:bookmarkEnd w:id="133"/>
      <w:r w:rsidRPr="00485459">
        <w:rPr>
          <w:rFonts w:ascii="仿宋" w:eastAsia="仿宋" w:hAnsi="仿宋" w:hint="eastAsia"/>
          <w:b/>
          <w:spacing w:val="0"/>
          <w:sz w:val="24"/>
          <w:szCs w:val="22"/>
        </w:rPr>
        <w:t>区块链结构分析</w:t>
      </w:r>
      <w:bookmarkEnd w:id="134"/>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本系统底层平台选用</w:t>
      </w:r>
      <w:proofErr w:type="gramStart"/>
      <w:r w:rsidRPr="00485459">
        <w:rPr>
          <w:rFonts w:ascii="仿宋" w:eastAsia="仿宋" w:hAnsi="仿宋" w:hint="eastAsia"/>
          <w:spacing w:val="0"/>
          <w:sz w:val="24"/>
          <w:szCs w:val="24"/>
        </w:rPr>
        <w:t>企业级区块链</w:t>
      </w:r>
      <w:proofErr w:type="gramEnd"/>
      <w:r w:rsidRPr="00485459">
        <w:rPr>
          <w:rFonts w:ascii="仿宋" w:eastAsia="仿宋" w:hAnsi="仿宋" w:hint="eastAsia"/>
          <w:spacing w:val="0"/>
          <w:sz w:val="24"/>
          <w:szCs w:val="24"/>
        </w:rPr>
        <w:t>平台FISCO BCOS，其高性能、安全可靠的联盟</w:t>
      </w:r>
      <w:proofErr w:type="gramStart"/>
      <w:r w:rsidRPr="00485459">
        <w:rPr>
          <w:rFonts w:ascii="仿宋" w:eastAsia="仿宋" w:hAnsi="仿宋" w:hint="eastAsia"/>
          <w:spacing w:val="0"/>
          <w:sz w:val="24"/>
          <w:szCs w:val="24"/>
        </w:rPr>
        <w:t>链技术</w:t>
      </w:r>
      <w:proofErr w:type="gramEnd"/>
      <w:r w:rsidRPr="00485459">
        <w:rPr>
          <w:rFonts w:ascii="仿宋" w:eastAsia="仿宋" w:hAnsi="仿宋" w:hint="eastAsia"/>
          <w:spacing w:val="0"/>
          <w:sz w:val="24"/>
          <w:szCs w:val="24"/>
        </w:rPr>
        <w:t>适合本系统的应用场景，为系统提供了可靠的底层基础设施。系统利用FISCO BCOS的核心结构特点对文件进行存证，一方面，文件存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以交易形式被记入区块，各个区块通过密码学哈希值连接为一个严密的、具有时序性</w:t>
      </w:r>
      <w:r w:rsidRPr="00485459">
        <w:rPr>
          <w:rFonts w:ascii="仿宋" w:eastAsia="仿宋" w:hAnsi="仿宋" w:hint="eastAsia"/>
          <w:spacing w:val="0"/>
          <w:sz w:val="24"/>
          <w:szCs w:val="24"/>
        </w:rPr>
        <w:lastRenderedPageBreak/>
        <w:t>的数据链式结构，对历史区块的任何篡改都会破坏链的哈希连续性，导致被网络中的节点轻易识别篡改行为，从而保证了存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一旦上链则不可篡改；另一方面，FISCO BCOS平台采用高性能共识算法（本系统选用PBFT作为底层的共识协议），确保了网络中的所有节点对链上账本数据状态达成共识</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_Ref203027578 \r \h</w:instrText>
      </w:r>
      <w:r w:rsidR="00927426" w:rsidRPr="00485459">
        <w:rPr>
          <w:rFonts w:ascii="仿宋" w:eastAsia="仿宋" w:hAnsi="仿宋"/>
          <w:spacing w:val="0"/>
          <w:sz w:val="24"/>
          <w:szCs w:val="24"/>
          <w:vertAlign w:val="superscript"/>
        </w:rPr>
        <w:instrText xml:space="preserve"> </w:instrText>
      </w:r>
      <w:r w:rsidR="00DF0C04"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[39]</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。所有文件上链的存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必须经过网络中的多数节点验证并确认后，才能被最终记录下来，从而有效防御针对单个节点的恶意攻击，保障数据的一致性。最后，所有经过确认的存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都被存储到分布式共享账本中，授权用户可以根据文件哈希、用户标识等信息，在链上追溯文件的整个生命周期信息，包括其上链时间、关键的元数据等信息，实现对文件的管理和监控的一致、透明和</w:t>
      </w:r>
      <w:proofErr w:type="gramStart"/>
      <w:r w:rsidRPr="00485459">
        <w:rPr>
          <w:rFonts w:ascii="仿宋" w:eastAsia="仿宋" w:hAnsi="仿宋" w:hint="eastAsia"/>
          <w:spacing w:val="0"/>
          <w:sz w:val="24"/>
          <w:szCs w:val="24"/>
        </w:rPr>
        <w:t>可</w:t>
      </w:r>
      <w:proofErr w:type="gramEnd"/>
      <w:r w:rsidRPr="00485459">
        <w:rPr>
          <w:rFonts w:ascii="仿宋" w:eastAsia="仿宋" w:hAnsi="仿宋" w:hint="eastAsia"/>
          <w:spacing w:val="0"/>
          <w:sz w:val="24"/>
          <w:szCs w:val="24"/>
        </w:rPr>
        <w:t>溯源性</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_Ref203027585 \r \h</w:instrText>
      </w:r>
      <w:r w:rsidR="00927426" w:rsidRPr="00485459">
        <w:rPr>
          <w:rFonts w:ascii="仿宋" w:eastAsia="仿宋" w:hAnsi="仿宋"/>
          <w:spacing w:val="0"/>
          <w:sz w:val="24"/>
          <w:szCs w:val="24"/>
          <w:vertAlign w:val="superscript"/>
        </w:rPr>
        <w:instrText xml:space="preserve"> </w:instrText>
      </w:r>
      <w:r w:rsidR="00DF0C04"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[40]</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35" w:name="OLE_LINK40"/>
      <w:bookmarkStart w:id="136" w:name="OLE_LINK41"/>
      <w:bookmarkStart w:id="137" w:name="_Toc1166565041"/>
      <w:r w:rsidRPr="00485459">
        <w:rPr>
          <w:rFonts w:ascii="仿宋" w:eastAsia="仿宋" w:hAnsi="仿宋" w:hint="eastAsia"/>
          <w:b/>
          <w:spacing w:val="0"/>
          <w:sz w:val="24"/>
          <w:szCs w:val="22"/>
        </w:rPr>
        <w:t>（2）</w:t>
      </w:r>
      <w:bookmarkEnd w:id="135"/>
      <w:bookmarkEnd w:id="136"/>
      <w:r w:rsidR="003F1FCA" w:rsidRPr="00485459">
        <w:rPr>
          <w:rFonts w:ascii="仿宋" w:eastAsia="仿宋" w:hAnsi="仿宋" w:hint="eastAsia"/>
          <w:b/>
          <w:spacing w:val="0"/>
          <w:sz w:val="24"/>
          <w:szCs w:val="22"/>
        </w:rPr>
        <w:t>智能合约设计</w:t>
      </w:r>
      <w:bookmarkEnd w:id="137"/>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本文所设计的</w:t>
      </w:r>
      <w:r w:rsidRPr="00485459">
        <w:rPr>
          <w:rFonts w:ascii="仿宋" w:eastAsia="仿宋" w:hAnsi="仿宋" w:hint="eastAsia"/>
          <w:spacing w:val="0"/>
          <w:sz w:val="24"/>
          <w:szCs w:val="24"/>
        </w:rPr>
        <w:t>智能合约主要包括文件存证及文件分享合约。</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1）文件存证合约：文件存证业务逻辑主要运行在区块链搭载的智能合约中，其中核心存证合约（见</w:t>
      </w:r>
      <w:bookmarkStart w:id="138" w:name="OLE_LINK48"/>
      <w:r w:rsidRPr="00485459">
        <w:rPr>
          <w:rFonts w:ascii="仿宋" w:eastAsia="仿宋" w:hAnsi="仿宋" w:hint="eastAsia"/>
          <w:spacing w:val="0"/>
          <w:sz w:val="24"/>
          <w:szCs w:val="24"/>
        </w:rPr>
        <w:t>附录</w:t>
      </w:r>
      <w:bookmarkEnd w:id="138"/>
      <w:r w:rsidR="00A05A01" w:rsidRPr="00485459">
        <w:rPr>
          <w:rFonts w:ascii="仿宋" w:eastAsia="仿宋" w:hAnsi="仿宋" w:hint="eastAsia"/>
          <w:spacing w:val="0"/>
          <w:sz w:val="24"/>
          <w:szCs w:val="24"/>
        </w:rPr>
        <w:t>B</w:t>
      </w:r>
      <w:r w:rsidRPr="00485459">
        <w:rPr>
          <w:rFonts w:ascii="仿宋" w:eastAsia="仿宋" w:hAnsi="仿宋" w:hint="eastAsia"/>
          <w:spacing w:val="0"/>
          <w:sz w:val="24"/>
          <w:szCs w:val="24"/>
        </w:rPr>
        <w:t>文件存证合约）实现了对文件存证的管理，其内部定义了文件元数据的具体结构，包括文件名、上传者标识、内容哈希、参数、唯一文件哈希、时间戳字段；也定义了数据之间的关系，包括基于文件哈希对元数据实体的映射、基于用户标识对其文件列表的映射。合约封装了文件存</w:t>
      </w:r>
      <w:proofErr w:type="gramStart"/>
      <w:r w:rsidRPr="00485459">
        <w:rPr>
          <w:rFonts w:ascii="仿宋" w:eastAsia="仿宋" w:hAnsi="仿宋" w:hint="eastAsia"/>
          <w:spacing w:val="0"/>
          <w:sz w:val="24"/>
          <w:szCs w:val="24"/>
        </w:rPr>
        <w:t>证功能</w:t>
      </w:r>
      <w:proofErr w:type="gramEnd"/>
      <w:r w:rsidRPr="00485459">
        <w:rPr>
          <w:rFonts w:ascii="仿宋" w:eastAsia="仿宋" w:hAnsi="仿宋" w:hint="eastAsia"/>
          <w:spacing w:val="0"/>
          <w:sz w:val="24"/>
          <w:szCs w:val="24"/>
        </w:rPr>
        <w:t>的核心接口：storeFile接口接收元数据，检查哈希唯一性，写入文件记录上链；getFile接口按文件名或哈希值获取文件记录信息；deleteFile处理对文件的逻辑删除，删除后添加一个文件状态用于表示文件是否可再读取。</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2）文件分享合约：文件分享合约（见附录</w:t>
      </w:r>
      <w:r w:rsidR="00A05A01" w:rsidRPr="00485459">
        <w:rPr>
          <w:rFonts w:ascii="仿宋" w:eastAsia="仿宋" w:hAnsi="仿宋" w:hint="eastAsia"/>
          <w:spacing w:val="0"/>
          <w:sz w:val="24"/>
          <w:szCs w:val="24"/>
        </w:rPr>
        <w:t>C</w:t>
      </w:r>
      <w:r w:rsidRPr="00485459">
        <w:rPr>
          <w:rFonts w:ascii="仿宋" w:eastAsia="仿宋" w:hAnsi="仿宋" w:hint="eastAsia"/>
          <w:spacing w:val="0"/>
          <w:sz w:val="24"/>
          <w:szCs w:val="24"/>
        </w:rPr>
        <w:t>文件分享智能合约）继承了核心存证合约的功能，实现了文件的安全可控分享。合约定义了分享信息的结构，包括分享者标识、分享文件列表和分享次数等字段，提供shareFiles接口生成具有访问次数限制的唯一的分享凭证（分享码），提供getSharedFiles接口取回文件信息，在验证分享凭证合法有效后自动增加分享次数字段。合约中还添加了严格的校验逻辑、事件通知机制等，使得用户的操作更加安全高效。合约整体设计坚持链上数据最小化原则，仅存储关键元数据以优化性能；坚持逻辑与数据分离的原则，由合约确保链上逻辑的安全透明执行，</w:t>
      </w:r>
      <w:proofErr w:type="gramStart"/>
      <w:r w:rsidRPr="00485459">
        <w:rPr>
          <w:rFonts w:ascii="仿宋" w:eastAsia="仿宋" w:hAnsi="仿宋" w:hint="eastAsia"/>
          <w:spacing w:val="0"/>
          <w:sz w:val="24"/>
          <w:szCs w:val="24"/>
        </w:rPr>
        <w:t>由链下的</w:t>
      </w:r>
      <w:proofErr w:type="gramEnd"/>
      <w:r w:rsidRPr="00485459">
        <w:rPr>
          <w:rFonts w:ascii="仿宋" w:eastAsia="仿宋" w:hAnsi="仿宋" w:hint="eastAsia"/>
          <w:spacing w:val="0"/>
          <w:sz w:val="24"/>
          <w:szCs w:val="24"/>
        </w:rPr>
        <w:t>存储系统处理大文件数据；坚持把安全性放在第一位，采用require等机制进行严格前置校验和权限控制。</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39" w:name="_Toc2080430624"/>
      <w:r w:rsidRPr="00485459">
        <w:rPr>
          <w:rFonts w:ascii="仿宋" w:eastAsia="仿宋" w:hAnsi="仿宋" w:hint="eastAsia"/>
          <w:b/>
          <w:spacing w:val="0"/>
          <w:sz w:val="24"/>
          <w:szCs w:val="22"/>
        </w:rPr>
        <w:t>（3）</w:t>
      </w:r>
      <w:r w:rsidR="003F1FCA" w:rsidRPr="00485459">
        <w:rPr>
          <w:rFonts w:ascii="仿宋" w:eastAsia="仿宋" w:hAnsi="仿宋" w:hint="eastAsia"/>
          <w:b/>
          <w:spacing w:val="0"/>
          <w:sz w:val="24"/>
          <w:szCs w:val="22"/>
        </w:rPr>
        <w:t>构建分布式可信文件存证模块</w:t>
      </w:r>
      <w:bookmarkEnd w:id="139"/>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lastRenderedPageBreak/>
        <w:t>根据上述的区块链结构以及智能合约的设计思路，本系统实现了一个完整的、高效的可信文件存证模块。该文件存证模块首先将文件存储在分布式对象存储系统并获取文件存储凭证，对文件进行元数据提取操作并计算文件内容哈希。而后，后台服务调用核心存证智能合约接口，将文件的元数据、计算得到的内容哈希、</w:t>
      </w:r>
      <w:proofErr w:type="gramStart"/>
      <w:r w:rsidRPr="00485459">
        <w:rPr>
          <w:rFonts w:ascii="仿宋" w:eastAsia="仿宋" w:hAnsi="仿宋" w:hint="eastAsia"/>
          <w:spacing w:val="0"/>
          <w:sz w:val="24"/>
          <w:szCs w:val="24"/>
        </w:rPr>
        <w:t>链下存储</w:t>
      </w:r>
      <w:proofErr w:type="gramEnd"/>
      <w:r w:rsidRPr="00485459">
        <w:rPr>
          <w:rFonts w:ascii="仿宋" w:eastAsia="仿宋" w:hAnsi="仿宋" w:hint="eastAsia"/>
          <w:spacing w:val="0"/>
          <w:sz w:val="24"/>
          <w:szCs w:val="24"/>
        </w:rPr>
        <w:t>凭证等信息作为智能合约参数发起区块链交易，该交易在得到网络中大多数节点共识确认后，文件存</w:t>
      </w:r>
      <w:proofErr w:type="gramStart"/>
      <w:r w:rsidRPr="00485459">
        <w:rPr>
          <w:rFonts w:ascii="仿宋" w:eastAsia="仿宋" w:hAnsi="仿宋" w:hint="eastAsia"/>
          <w:spacing w:val="0"/>
          <w:sz w:val="24"/>
          <w:szCs w:val="24"/>
        </w:rPr>
        <w:t>证信息</w:t>
      </w:r>
      <w:proofErr w:type="gramEnd"/>
      <w:r w:rsidRPr="00485459">
        <w:rPr>
          <w:rFonts w:ascii="仿宋" w:eastAsia="仿宋" w:hAnsi="仿宋" w:hint="eastAsia"/>
          <w:spacing w:val="0"/>
          <w:sz w:val="24"/>
          <w:szCs w:val="24"/>
        </w:rPr>
        <w:t>即被永久存证在区块链上，合约同时返回交易哈希与文件在链上的唯一标识符。当用户或被授权的第三方需要验证文件或查询文件历史时，可通过文件哈希等标识调用智能合约获取链上可信的元数据记录，</w:t>
      </w:r>
      <w:proofErr w:type="gramStart"/>
      <w:r w:rsidRPr="00485459">
        <w:rPr>
          <w:rFonts w:ascii="仿宋" w:eastAsia="仿宋" w:hAnsi="仿宋" w:hint="eastAsia"/>
          <w:spacing w:val="0"/>
          <w:sz w:val="24"/>
          <w:szCs w:val="24"/>
        </w:rPr>
        <w:t>结合链下存储</w:t>
      </w:r>
      <w:proofErr w:type="gramEnd"/>
      <w:r w:rsidRPr="00485459">
        <w:rPr>
          <w:rFonts w:ascii="仿宋" w:eastAsia="仿宋" w:hAnsi="仿宋" w:hint="eastAsia"/>
          <w:spacing w:val="0"/>
          <w:sz w:val="24"/>
          <w:szCs w:val="24"/>
        </w:rPr>
        <w:t>的文件原始数据，</w:t>
      </w:r>
      <w:proofErr w:type="gramStart"/>
      <w:r w:rsidRPr="00485459">
        <w:rPr>
          <w:rFonts w:ascii="仿宋" w:eastAsia="仿宋" w:hAnsi="仿宋" w:hint="eastAsia"/>
          <w:spacing w:val="0"/>
          <w:sz w:val="24"/>
          <w:szCs w:val="24"/>
        </w:rPr>
        <w:t>高效实现</w:t>
      </w:r>
      <w:proofErr w:type="gramEnd"/>
      <w:r w:rsidRPr="00485459">
        <w:rPr>
          <w:rFonts w:ascii="仿宋" w:eastAsia="仿宋" w:hAnsi="仿宋" w:hint="eastAsia"/>
          <w:spacing w:val="0"/>
          <w:sz w:val="24"/>
          <w:szCs w:val="24"/>
        </w:rPr>
        <w:t>对文件自上链之后的完整性、真实性验证。</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本</w:t>
      </w:r>
      <w:r w:rsidRPr="00485459">
        <w:rPr>
          <w:rFonts w:ascii="仿宋" w:eastAsia="仿宋" w:hAnsi="仿宋"/>
          <w:spacing w:val="0"/>
          <w:sz w:val="24"/>
          <w:szCs w:val="24"/>
        </w:rPr>
        <w:t>模块</w:t>
      </w:r>
      <w:r w:rsidRPr="00485459">
        <w:rPr>
          <w:rFonts w:ascii="仿宋" w:eastAsia="仿宋" w:hAnsi="仿宋" w:hint="eastAsia"/>
          <w:spacing w:val="0"/>
          <w:sz w:val="24"/>
          <w:szCs w:val="24"/>
        </w:rPr>
        <w:t>实现了对文件信息的存证，并将文件信息数据确权至个人，从根本上解决传统存</w:t>
      </w:r>
      <w:proofErr w:type="gramStart"/>
      <w:r w:rsidRPr="00485459">
        <w:rPr>
          <w:rFonts w:ascii="仿宋" w:eastAsia="仿宋" w:hAnsi="仿宋" w:hint="eastAsia"/>
          <w:spacing w:val="0"/>
          <w:sz w:val="24"/>
          <w:szCs w:val="24"/>
        </w:rPr>
        <w:t>证方式</w:t>
      </w:r>
      <w:proofErr w:type="gramEnd"/>
      <w:r w:rsidRPr="00485459">
        <w:rPr>
          <w:rFonts w:ascii="仿宋" w:eastAsia="仿宋" w:hAnsi="仿宋" w:hint="eastAsia"/>
          <w:spacing w:val="0"/>
          <w:sz w:val="24"/>
          <w:szCs w:val="24"/>
        </w:rPr>
        <w:t>存在的数据被篡改的问题。采用链上链下异构存储的架构模式，最大化地利用区块链保障元数据可信的同时，使用分布式对象存储保证大数据并发效率及可扩展性的优势，使得成本与性能得以优化，可信度同样得到了保障，从而降低整体成本，这一点与目前“区块链+存储”的研究方向相一致，并提供了一个可落地应用的场景。</w:t>
      </w:r>
    </w:p>
    <w:p w:rsidR="003F1FCA" w:rsidRPr="00485459" w:rsidRDefault="003F1FCA" w:rsidP="00831E2F">
      <w:pPr>
        <w:pStyle w:val="3"/>
        <w:rPr>
          <w:rFonts w:ascii="仿宋" w:eastAsia="仿宋" w:hAnsi="仿宋"/>
          <w:b/>
          <w:spacing w:val="0"/>
        </w:rPr>
      </w:pPr>
      <w:bookmarkStart w:id="140" w:name="_Toc468757114"/>
      <w:bookmarkStart w:id="141" w:name="_Toc1520124076"/>
      <w:bookmarkStart w:id="142" w:name="_Toc203044607"/>
      <w:r w:rsidRPr="00485459">
        <w:rPr>
          <w:rFonts w:ascii="仿宋" w:eastAsia="仿宋" w:hAnsi="仿宋" w:hint="eastAsia"/>
          <w:b/>
          <w:spacing w:val="0"/>
        </w:rPr>
        <w:t>基于对象存储的分布式可靠文件存储</w:t>
      </w:r>
      <w:bookmarkEnd w:id="140"/>
      <w:r w:rsidRPr="00485459">
        <w:rPr>
          <w:rFonts w:ascii="仿宋" w:eastAsia="仿宋" w:hAnsi="仿宋" w:hint="eastAsia"/>
          <w:b/>
          <w:spacing w:val="0"/>
        </w:rPr>
        <w:t>模块</w:t>
      </w:r>
      <w:bookmarkEnd w:id="141"/>
      <w:bookmarkEnd w:id="142"/>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当数据规模呈</w:t>
      </w:r>
      <w:proofErr w:type="gramStart"/>
      <w:r w:rsidRPr="00485459">
        <w:rPr>
          <w:rFonts w:ascii="仿宋" w:eastAsia="仿宋" w:hAnsi="仿宋" w:hint="eastAsia"/>
          <w:spacing w:val="0"/>
          <w:sz w:val="24"/>
          <w:szCs w:val="24"/>
        </w:rPr>
        <w:t>指数级上涨且业务</w:t>
      </w:r>
      <w:proofErr w:type="gramEnd"/>
      <w:r w:rsidRPr="00485459">
        <w:rPr>
          <w:rFonts w:ascii="仿宋" w:eastAsia="仿宋" w:hAnsi="仿宋" w:hint="eastAsia"/>
          <w:spacing w:val="0"/>
          <w:sz w:val="24"/>
          <w:szCs w:val="24"/>
        </w:rPr>
        <w:t>对于数据的可靠性和可用性依赖不断增强时，搭建高可靠、高可用以及横向扩展的能力就成为构建现代应用架构的重点之一。本文针对链上链下异构存储的架构模式设计了一个基于对象存储的分布可靠存储模块，用于存储海量非结构化数据并保证在分布式的环境下，仍具有可靠性与持久化能力。</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43" w:name="OLE_LINK42"/>
      <w:bookmarkStart w:id="144" w:name="OLE_LINK43"/>
      <w:bookmarkStart w:id="145" w:name="_Toc1430797802"/>
      <w:r w:rsidRPr="00485459">
        <w:rPr>
          <w:rFonts w:ascii="仿宋" w:eastAsia="仿宋" w:hAnsi="仿宋" w:hint="eastAsia"/>
          <w:b/>
          <w:spacing w:val="0"/>
          <w:sz w:val="24"/>
          <w:szCs w:val="22"/>
        </w:rPr>
        <w:t>（1）</w:t>
      </w:r>
      <w:bookmarkEnd w:id="143"/>
      <w:bookmarkEnd w:id="144"/>
      <w:r w:rsidRPr="00485459">
        <w:rPr>
          <w:rFonts w:ascii="仿宋" w:eastAsia="仿宋" w:hAnsi="仿宋" w:hint="eastAsia"/>
          <w:b/>
          <w:spacing w:val="0"/>
          <w:sz w:val="24"/>
          <w:szCs w:val="22"/>
        </w:rPr>
        <w:t>对象存储设计</w:t>
      </w:r>
      <w:bookmarkEnd w:id="145"/>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对象存储是一种以整个数据及关联的元数据作为一个整体（称为“对象”）来进行存储的架构形式，数据以全局唯一的标识符（对象键）来被访问，不受传统文件系统层级结构的束缚，因此对象存储天生具有良好的可扩展性和灵活的特性，比较适合云原生、大容量数据存储的应用</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_Ref203027628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[42]</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。本系统采用兼容S3协议的对象存储技术（以MinIO集群为例来搭建）作为底层存储引擎，并充分利用了对象存储所具有的标准化的接口、水平扩展能力以及丰富而灵活的元数据支持。</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bookmarkStart w:id="146" w:name="_Toc2044262755"/>
      <w:r w:rsidRPr="00485459">
        <w:rPr>
          <w:rFonts w:ascii="仿宋" w:eastAsia="仿宋" w:hAnsi="仿宋" w:hint="eastAsia"/>
          <w:spacing w:val="0"/>
          <w:sz w:val="24"/>
          <w:szCs w:val="24"/>
        </w:rPr>
        <w:lastRenderedPageBreak/>
        <w:t>系统层面上，本系统将文件的物理存储与逻辑管理分离，为上层应用提供简单、统一的存储访问接口，同时基于对象存储自身的功能及智能存储算法来满足对海量数据存储的需求。每个存入对象存储的文件都被视为一个单独的对象。为了避免对数据进行去</w:t>
      </w:r>
      <w:proofErr w:type="gramStart"/>
      <w:r w:rsidRPr="00485459">
        <w:rPr>
          <w:rFonts w:ascii="仿宋" w:eastAsia="仿宋" w:hAnsi="仿宋" w:hint="eastAsia"/>
          <w:spacing w:val="0"/>
          <w:sz w:val="24"/>
          <w:szCs w:val="24"/>
        </w:rPr>
        <w:t>重同时</w:t>
      </w:r>
      <w:proofErr w:type="gramEnd"/>
      <w:r w:rsidRPr="00485459">
        <w:rPr>
          <w:rFonts w:ascii="仿宋" w:eastAsia="仿宋" w:hAnsi="仿宋" w:hint="eastAsia"/>
          <w:spacing w:val="0"/>
          <w:sz w:val="24"/>
          <w:szCs w:val="24"/>
        </w:rPr>
        <w:t>为实现根据内容寻址提供前提和保障，本系统以文件内容密码学哈希值作为该文件在对象存储中的对象键(即对象名称)</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_Ref203027636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[43]</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这种基于内容寻址的方式能够确保对象名称的唯一性，也能将文件标识直接关联到该文件的内容。这种文件内容与存储标识之间的强关联，能够直接从存储层面简化应用自身的逻辑模型设计。在设计实现时，为方便对存储资源及物理节点进行更加简便的管理，本系统采用与物理存储节点相同的名称来命名对象存储桶，以方便后端监控、路由和管理策略的实现。</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r w:rsidRPr="00485459">
        <w:rPr>
          <w:rFonts w:ascii="仿宋" w:eastAsia="仿宋" w:hAnsi="仿宋" w:hint="eastAsia"/>
          <w:b/>
          <w:spacing w:val="0"/>
          <w:sz w:val="24"/>
          <w:szCs w:val="22"/>
        </w:rPr>
        <w:t>（2）</w:t>
      </w:r>
      <w:r w:rsidR="003F1FCA" w:rsidRPr="00485459">
        <w:rPr>
          <w:rFonts w:ascii="仿宋" w:eastAsia="仿宋" w:hAnsi="仿宋" w:hint="eastAsia"/>
          <w:b/>
          <w:spacing w:val="0"/>
          <w:sz w:val="24"/>
          <w:szCs w:val="22"/>
        </w:rPr>
        <w:t>存储系统架构模式</w:t>
      </w:r>
      <w:bookmarkEnd w:id="146"/>
      <w:r w:rsidR="003F1FCA" w:rsidRPr="00485459">
        <w:rPr>
          <w:rFonts w:ascii="仿宋" w:eastAsia="仿宋" w:hAnsi="仿宋" w:hint="eastAsia"/>
          <w:b/>
          <w:spacing w:val="0"/>
          <w:sz w:val="24"/>
          <w:szCs w:val="22"/>
        </w:rPr>
        <w:t>设计</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由于不同地域分布着</w:t>
      </w:r>
      <w:proofErr w:type="gramStart"/>
      <w:r w:rsidRPr="00485459">
        <w:rPr>
          <w:rFonts w:ascii="仿宋" w:eastAsia="仿宋" w:hAnsi="仿宋"/>
          <w:spacing w:val="0"/>
          <w:sz w:val="24"/>
          <w:szCs w:val="24"/>
        </w:rPr>
        <w:t>多对象</w:t>
      </w:r>
      <w:proofErr w:type="gramEnd"/>
      <w:r w:rsidRPr="00485459">
        <w:rPr>
          <w:rFonts w:ascii="仿宋" w:eastAsia="仿宋" w:hAnsi="仿宋"/>
          <w:spacing w:val="0"/>
          <w:sz w:val="24"/>
          <w:szCs w:val="24"/>
        </w:rPr>
        <w:t>存储服务集群（</w:t>
      </w:r>
      <w:r w:rsidRPr="00485459">
        <w:rPr>
          <w:rFonts w:ascii="仿宋" w:eastAsia="仿宋" w:hAnsi="仿宋" w:hint="eastAsia"/>
          <w:spacing w:val="0"/>
          <w:sz w:val="24"/>
          <w:szCs w:val="24"/>
        </w:rPr>
        <w:t>物理</w:t>
      </w:r>
      <w:r w:rsidRPr="00485459">
        <w:rPr>
          <w:rFonts w:ascii="仿宋" w:eastAsia="仿宋" w:hAnsi="仿宋"/>
          <w:spacing w:val="0"/>
          <w:sz w:val="24"/>
          <w:szCs w:val="24"/>
        </w:rPr>
        <w:t>节点），因此合理化管理、平衡节点负载并保证</w:t>
      </w:r>
      <w:r w:rsidRPr="00485459">
        <w:rPr>
          <w:rFonts w:ascii="仿宋" w:eastAsia="仿宋" w:hAnsi="仿宋" w:hint="eastAsia"/>
          <w:spacing w:val="0"/>
          <w:sz w:val="24"/>
          <w:szCs w:val="24"/>
        </w:rPr>
        <w:t>文件</w:t>
      </w:r>
      <w:r w:rsidRPr="00485459">
        <w:rPr>
          <w:rFonts w:ascii="仿宋" w:eastAsia="仿宋" w:hAnsi="仿宋"/>
          <w:spacing w:val="0"/>
          <w:sz w:val="24"/>
          <w:szCs w:val="24"/>
        </w:rPr>
        <w:t>存储的可用性，对于本系统架构设计而言是首要的难题</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REF _Ref203027653 \r \h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[44]</w:t>
      </w:r>
      <w:r w:rsidR="00927426" w:rsidRPr="00485459">
        <w:rPr>
          <w:rFonts w:ascii="仿宋" w:eastAsia="仿宋" w:hAnsi="仿宋"/>
          <w:spacing w:val="0"/>
          <w:sz w:val="24"/>
          <w:szCs w:val="24"/>
          <w:vertAlign w:val="superscript"/>
        </w:rPr>
        <w:fldChar w:fldCharType="end"/>
      </w:r>
      <w:r w:rsidRPr="00485459">
        <w:rPr>
          <w:rFonts w:ascii="仿宋" w:eastAsia="仿宋" w:hAnsi="仿宋"/>
          <w:spacing w:val="0"/>
          <w:sz w:val="24"/>
          <w:szCs w:val="24"/>
        </w:rPr>
        <w:t>。本文设计了一种动态监控、自动路由和冗余存储的架构模式。</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一是提供一</w:t>
      </w:r>
      <w:r w:rsidRPr="00485459">
        <w:rPr>
          <w:rFonts w:ascii="仿宋" w:eastAsia="仿宋" w:hAnsi="仿宋" w:hint="eastAsia"/>
          <w:spacing w:val="0"/>
          <w:sz w:val="24"/>
          <w:szCs w:val="24"/>
        </w:rPr>
        <w:t>种</w:t>
      </w:r>
      <w:r w:rsidRPr="00485459">
        <w:rPr>
          <w:rFonts w:ascii="仿宋" w:eastAsia="仿宋" w:hAnsi="仿宋"/>
          <w:spacing w:val="0"/>
          <w:sz w:val="24"/>
          <w:szCs w:val="24"/>
        </w:rPr>
        <w:t>动态的节点信息管理与监控手段。</w:t>
      </w:r>
      <w:proofErr w:type="gramStart"/>
      <w:r w:rsidRPr="00485459">
        <w:rPr>
          <w:rFonts w:ascii="仿宋" w:eastAsia="仿宋" w:hAnsi="仿宋"/>
          <w:spacing w:val="0"/>
          <w:sz w:val="24"/>
          <w:szCs w:val="24"/>
        </w:rPr>
        <w:t>该手段</w:t>
      </w:r>
      <w:proofErr w:type="gramEnd"/>
      <w:r w:rsidRPr="00485459">
        <w:rPr>
          <w:rFonts w:ascii="仿宋" w:eastAsia="仿宋" w:hAnsi="仿宋"/>
          <w:spacing w:val="0"/>
          <w:sz w:val="24"/>
          <w:szCs w:val="24"/>
        </w:rPr>
        <w:t>对每个已添加的物理存储节点进行在线可用性监测（即是否能通信）以及性能指标收集（即API并发请求数、排队等待队列数、磁盘剩余可用空间等）。通过对这些性能指标定期收集、处理得到每个物理存储节点的动态节点负载评分（分数值表示节点当前负荷水平及可用资源数量，分数越小的节点，表示越不繁忙，可用资源越多）。这个精细化的节点信息管理与动态监控是实现后续智能决策的基础。</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二是</w:t>
      </w:r>
      <w:r w:rsidRPr="00485459">
        <w:rPr>
          <w:rFonts w:ascii="仿宋" w:eastAsia="仿宋" w:hAnsi="仿宋"/>
          <w:spacing w:val="0"/>
          <w:sz w:val="24"/>
          <w:szCs w:val="24"/>
        </w:rPr>
        <w:t>引入逻辑节点与物理节点映射概念</w:t>
      </w:r>
      <w:r w:rsidRPr="00485459">
        <w:rPr>
          <w:rFonts w:ascii="仿宋" w:eastAsia="仿宋" w:hAnsi="仿宋" w:hint="eastAsia"/>
          <w:spacing w:val="0"/>
          <w:sz w:val="24"/>
          <w:szCs w:val="24"/>
        </w:rPr>
        <w:t>。与传统的分布式存储技术不同，</w:t>
      </w:r>
      <w:r w:rsidRPr="00485459">
        <w:rPr>
          <w:rFonts w:ascii="仿宋" w:eastAsia="仿宋" w:hAnsi="仿宋"/>
          <w:spacing w:val="0"/>
          <w:sz w:val="24"/>
          <w:szCs w:val="24"/>
        </w:rPr>
        <w:t>系统</w:t>
      </w:r>
      <w:r w:rsidRPr="00485459">
        <w:rPr>
          <w:rFonts w:ascii="仿宋" w:eastAsia="仿宋" w:hAnsi="仿宋" w:hint="eastAsia"/>
          <w:spacing w:val="0"/>
          <w:sz w:val="24"/>
          <w:szCs w:val="24"/>
        </w:rPr>
        <w:t>并不</w:t>
      </w:r>
      <w:r w:rsidRPr="00485459">
        <w:rPr>
          <w:rFonts w:ascii="仿宋" w:eastAsia="仿宋" w:hAnsi="仿宋"/>
          <w:spacing w:val="0"/>
          <w:sz w:val="24"/>
          <w:szCs w:val="24"/>
        </w:rPr>
        <w:t>将文件存于某一</w:t>
      </w:r>
      <w:r w:rsidRPr="00485459">
        <w:rPr>
          <w:rFonts w:ascii="仿宋" w:eastAsia="仿宋" w:hAnsi="仿宋" w:hint="eastAsia"/>
          <w:spacing w:val="0"/>
          <w:sz w:val="24"/>
          <w:szCs w:val="24"/>
        </w:rPr>
        <w:t>特定的</w:t>
      </w:r>
      <w:r w:rsidRPr="00485459">
        <w:rPr>
          <w:rFonts w:ascii="仿宋" w:eastAsia="仿宋" w:hAnsi="仿宋"/>
          <w:spacing w:val="0"/>
          <w:sz w:val="24"/>
          <w:szCs w:val="24"/>
        </w:rPr>
        <w:t>物理节点，</w:t>
      </w:r>
      <w:r w:rsidRPr="00485459">
        <w:rPr>
          <w:rFonts w:ascii="仿宋" w:eastAsia="仿宋" w:hAnsi="仿宋" w:hint="eastAsia"/>
          <w:spacing w:val="0"/>
          <w:sz w:val="24"/>
          <w:szCs w:val="24"/>
        </w:rPr>
        <w:t>而是</w:t>
      </w:r>
      <w:r w:rsidRPr="00485459">
        <w:rPr>
          <w:rFonts w:ascii="仿宋" w:eastAsia="仿宋" w:hAnsi="仿宋"/>
          <w:spacing w:val="0"/>
          <w:sz w:val="24"/>
          <w:szCs w:val="24"/>
        </w:rPr>
        <w:t>定义数个“逻辑节点”，</w:t>
      </w:r>
      <w:r w:rsidRPr="00485459">
        <w:rPr>
          <w:rFonts w:ascii="仿宋" w:eastAsia="仿宋" w:hAnsi="仿宋" w:hint="eastAsia"/>
          <w:spacing w:val="0"/>
          <w:sz w:val="24"/>
          <w:szCs w:val="24"/>
        </w:rPr>
        <w:t>并</w:t>
      </w:r>
      <w:r w:rsidRPr="00485459">
        <w:rPr>
          <w:rFonts w:ascii="仿宋" w:eastAsia="仿宋" w:hAnsi="仿宋"/>
          <w:spacing w:val="0"/>
          <w:sz w:val="24"/>
          <w:szCs w:val="24"/>
        </w:rPr>
        <w:t>由配置服务(Nacos)</w:t>
      </w:r>
      <w:r w:rsidRPr="00485459">
        <w:rPr>
          <w:rFonts w:ascii="仿宋" w:eastAsia="仿宋" w:hAnsi="仿宋" w:hint="eastAsia"/>
          <w:spacing w:val="0"/>
          <w:sz w:val="24"/>
          <w:szCs w:val="24"/>
        </w:rPr>
        <w:t>完成</w:t>
      </w:r>
      <w:r w:rsidRPr="00485459">
        <w:rPr>
          <w:rFonts w:ascii="仿宋" w:eastAsia="仿宋" w:hAnsi="仿宋"/>
          <w:spacing w:val="0"/>
          <w:sz w:val="24"/>
          <w:szCs w:val="24"/>
        </w:rPr>
        <w:t>逻辑节点与物理节点</w:t>
      </w:r>
      <w:r w:rsidRPr="00485459">
        <w:rPr>
          <w:rFonts w:ascii="仿宋" w:eastAsia="仿宋" w:hAnsi="仿宋" w:hint="eastAsia"/>
          <w:spacing w:val="0"/>
          <w:sz w:val="24"/>
          <w:szCs w:val="24"/>
        </w:rPr>
        <w:t>的映射：</w:t>
      </w:r>
      <w:r w:rsidRPr="00485459">
        <w:rPr>
          <w:rFonts w:ascii="仿宋" w:eastAsia="仿宋" w:hAnsi="仿宋"/>
          <w:spacing w:val="0"/>
          <w:sz w:val="24"/>
          <w:szCs w:val="24"/>
        </w:rPr>
        <w:t>每个逻辑节点</w:t>
      </w:r>
      <w:r w:rsidRPr="00485459">
        <w:rPr>
          <w:rFonts w:ascii="仿宋" w:eastAsia="仿宋" w:hAnsi="仿宋" w:hint="eastAsia"/>
          <w:spacing w:val="0"/>
          <w:sz w:val="24"/>
          <w:szCs w:val="24"/>
        </w:rPr>
        <w:t>都</w:t>
      </w:r>
      <w:r w:rsidRPr="00485459">
        <w:rPr>
          <w:rFonts w:ascii="仿宋" w:eastAsia="仿宋" w:hAnsi="仿宋"/>
          <w:spacing w:val="0"/>
          <w:sz w:val="24"/>
          <w:szCs w:val="24"/>
        </w:rPr>
        <w:t>映射</w:t>
      </w:r>
      <w:r w:rsidRPr="00485459">
        <w:rPr>
          <w:rFonts w:ascii="仿宋" w:eastAsia="仿宋" w:hAnsi="仿宋" w:hint="eastAsia"/>
          <w:spacing w:val="0"/>
          <w:sz w:val="24"/>
          <w:szCs w:val="24"/>
        </w:rPr>
        <w:t>为</w:t>
      </w:r>
      <w:r w:rsidRPr="00485459">
        <w:rPr>
          <w:rFonts w:ascii="仿宋" w:eastAsia="仿宋" w:hAnsi="仿宋"/>
          <w:spacing w:val="0"/>
          <w:sz w:val="24"/>
          <w:szCs w:val="24"/>
        </w:rPr>
        <w:t>由两个不同物理节点构成的存储对(Pair)</w:t>
      </w:r>
      <w:r w:rsidRPr="00485459">
        <w:rPr>
          <w:rFonts w:ascii="仿宋" w:eastAsia="仿宋" w:hAnsi="仿宋" w:hint="eastAsia"/>
          <w:spacing w:val="0"/>
          <w:sz w:val="24"/>
          <w:szCs w:val="24"/>
        </w:rPr>
        <w:t>，以此达到异地备份，提高系统可用性的目的</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_Ref203027665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[45]</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w:t>
      </w:r>
      <w:r w:rsidRPr="00485459">
        <w:rPr>
          <w:rFonts w:ascii="仿宋" w:eastAsia="仿宋" w:hAnsi="仿宋"/>
          <w:spacing w:val="0"/>
          <w:sz w:val="24"/>
          <w:szCs w:val="24"/>
        </w:rPr>
        <w:t>这种映射关系</w:t>
      </w:r>
      <w:r w:rsidRPr="00485459">
        <w:rPr>
          <w:rFonts w:ascii="仿宋" w:eastAsia="仿宋" w:hAnsi="仿宋" w:hint="eastAsia"/>
          <w:spacing w:val="0"/>
          <w:sz w:val="24"/>
          <w:szCs w:val="24"/>
        </w:rPr>
        <w:t>定义如下：</w:t>
      </w:r>
      <w:r w:rsidRPr="00485459">
        <w:rPr>
          <w:rFonts w:ascii="仿宋" w:eastAsia="仿宋" w:hAnsi="仿宋"/>
          <w:spacing w:val="0"/>
          <w:sz w:val="24"/>
          <w:szCs w:val="24"/>
        </w:rPr>
        <w:t>逻辑节点logic1的数据同时</w:t>
      </w:r>
      <w:r w:rsidRPr="00485459">
        <w:rPr>
          <w:rFonts w:ascii="仿宋" w:eastAsia="仿宋" w:hAnsi="仿宋" w:hint="eastAsia"/>
          <w:spacing w:val="0"/>
          <w:sz w:val="24"/>
          <w:szCs w:val="24"/>
        </w:rPr>
        <w:t>存储</w:t>
      </w:r>
      <w:r w:rsidRPr="00485459">
        <w:rPr>
          <w:rFonts w:ascii="仿宋" w:eastAsia="仿宋" w:hAnsi="仿宋"/>
          <w:spacing w:val="0"/>
          <w:sz w:val="24"/>
          <w:szCs w:val="24"/>
        </w:rPr>
        <w:t>在物理节点physical1和physicalN</w:t>
      </w:r>
      <w:r w:rsidRPr="00485459">
        <w:rPr>
          <w:rFonts w:ascii="仿宋" w:eastAsia="仿宋" w:hAnsi="仿宋" w:hint="eastAsia"/>
          <w:spacing w:val="0"/>
          <w:sz w:val="24"/>
          <w:szCs w:val="24"/>
        </w:rPr>
        <w:t>中</w:t>
      </w:r>
      <w:r w:rsidRPr="00485459">
        <w:rPr>
          <w:rFonts w:ascii="仿宋" w:eastAsia="仿宋" w:hAnsi="仿宋"/>
          <w:spacing w:val="0"/>
          <w:sz w:val="24"/>
          <w:szCs w:val="24"/>
        </w:rPr>
        <w:t>，</w:t>
      </w:r>
      <w:r w:rsidRPr="00485459">
        <w:rPr>
          <w:rFonts w:ascii="仿宋" w:eastAsia="仿宋" w:hAnsi="仿宋" w:hint="eastAsia"/>
          <w:spacing w:val="0"/>
          <w:sz w:val="24"/>
          <w:szCs w:val="24"/>
        </w:rPr>
        <w:t>同理，</w:t>
      </w:r>
      <w:r w:rsidRPr="00485459">
        <w:rPr>
          <w:rFonts w:ascii="仿宋" w:eastAsia="仿宋" w:hAnsi="仿宋"/>
          <w:spacing w:val="0"/>
          <w:sz w:val="24"/>
          <w:szCs w:val="24"/>
        </w:rPr>
        <w:t>logic2对应</w:t>
      </w:r>
      <w:r w:rsidRPr="00485459">
        <w:rPr>
          <w:rFonts w:ascii="仿宋" w:eastAsia="仿宋" w:hAnsi="仿宋" w:hint="eastAsia"/>
          <w:spacing w:val="0"/>
          <w:sz w:val="24"/>
          <w:szCs w:val="24"/>
        </w:rPr>
        <w:t>着</w:t>
      </w:r>
      <w:r w:rsidRPr="00485459">
        <w:rPr>
          <w:rFonts w:ascii="仿宋" w:eastAsia="仿宋" w:hAnsi="仿宋"/>
          <w:spacing w:val="0"/>
          <w:sz w:val="24"/>
          <w:szCs w:val="24"/>
        </w:rPr>
        <w:t>physical2和physicalN-1，……</w:t>
      </w:r>
      <w:r w:rsidRPr="00485459">
        <w:rPr>
          <w:rFonts w:ascii="仿宋" w:eastAsia="仿宋" w:hAnsi="仿宋" w:hint="eastAsia"/>
          <w:spacing w:val="0"/>
          <w:sz w:val="24"/>
          <w:szCs w:val="24"/>
        </w:rPr>
        <w:t>通过逻辑节点与物理节点的映射，一方面有效减轻了上层应用调用的复杂度，另一方面提高了系统鲁棒性，在单一物理节点离线时仍能保障系统可用性</w:t>
      </w:r>
      <w:r w:rsidRPr="00485459">
        <w:rPr>
          <w:rFonts w:ascii="仿宋" w:eastAsia="仿宋" w:hAnsi="仿宋"/>
          <w:spacing w:val="0"/>
          <w:sz w:val="24"/>
          <w:szCs w:val="24"/>
        </w:rPr>
        <w:t>。</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根据上面给出的系统</w:t>
      </w:r>
      <w:r w:rsidRPr="00485459">
        <w:rPr>
          <w:rFonts w:ascii="仿宋" w:eastAsia="仿宋" w:hAnsi="仿宋"/>
          <w:spacing w:val="0"/>
          <w:sz w:val="24"/>
          <w:szCs w:val="24"/>
        </w:rPr>
        <w:t>监控数据</w:t>
      </w:r>
      <w:r w:rsidRPr="00485459">
        <w:rPr>
          <w:rFonts w:ascii="仿宋" w:eastAsia="仿宋" w:hAnsi="仿宋" w:hint="eastAsia"/>
          <w:spacing w:val="0"/>
          <w:sz w:val="24"/>
          <w:szCs w:val="24"/>
        </w:rPr>
        <w:t>及存储</w:t>
      </w:r>
      <w:r w:rsidRPr="00485459">
        <w:rPr>
          <w:rFonts w:ascii="仿宋" w:eastAsia="仿宋" w:hAnsi="仿宋"/>
          <w:spacing w:val="0"/>
          <w:sz w:val="24"/>
          <w:szCs w:val="24"/>
        </w:rPr>
        <w:t>映射关系，系统实现了</w:t>
      </w:r>
      <w:r w:rsidRPr="00485459">
        <w:rPr>
          <w:rFonts w:ascii="仿宋" w:eastAsia="仿宋" w:hAnsi="仿宋" w:hint="eastAsia"/>
          <w:spacing w:val="0"/>
          <w:sz w:val="24"/>
          <w:szCs w:val="24"/>
        </w:rPr>
        <w:t>无需外力干涉的</w:t>
      </w:r>
      <w:r w:rsidRPr="00485459">
        <w:rPr>
          <w:rFonts w:ascii="仿宋" w:eastAsia="仿宋" w:hAnsi="仿宋"/>
          <w:spacing w:val="0"/>
          <w:sz w:val="24"/>
          <w:szCs w:val="24"/>
        </w:rPr>
        <w:t>智能化存储分配与访问策略：</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lastRenderedPageBreak/>
        <w:t>1）</w:t>
      </w:r>
      <w:r w:rsidRPr="00485459">
        <w:rPr>
          <w:rFonts w:ascii="仿宋" w:eastAsia="仿宋" w:hAnsi="仿宋"/>
          <w:spacing w:val="0"/>
          <w:sz w:val="24"/>
          <w:szCs w:val="24"/>
        </w:rPr>
        <w:t>写入</w:t>
      </w:r>
      <w:r w:rsidRPr="00485459">
        <w:rPr>
          <w:rFonts w:ascii="仿宋" w:eastAsia="仿宋" w:hAnsi="仿宋" w:hint="eastAsia"/>
          <w:spacing w:val="0"/>
          <w:sz w:val="24"/>
          <w:szCs w:val="24"/>
        </w:rPr>
        <w:t>操作实现</w:t>
      </w:r>
      <w:r w:rsidRPr="00485459">
        <w:rPr>
          <w:rFonts w:ascii="仿宋" w:eastAsia="仿宋" w:hAnsi="仿宋"/>
          <w:spacing w:val="0"/>
          <w:sz w:val="24"/>
          <w:szCs w:val="24"/>
        </w:rPr>
        <w:t>智能分配与冗余存储：当接收到</w:t>
      </w:r>
      <w:r w:rsidRPr="00485459">
        <w:rPr>
          <w:rFonts w:ascii="仿宋" w:eastAsia="仿宋" w:hAnsi="仿宋" w:hint="eastAsia"/>
          <w:spacing w:val="0"/>
          <w:sz w:val="24"/>
          <w:szCs w:val="24"/>
        </w:rPr>
        <w:t>用户的</w:t>
      </w:r>
      <w:r w:rsidRPr="00485459">
        <w:rPr>
          <w:rFonts w:ascii="仿宋" w:eastAsia="仿宋" w:hAnsi="仿宋"/>
          <w:spacing w:val="0"/>
          <w:sz w:val="24"/>
          <w:szCs w:val="24"/>
        </w:rPr>
        <w:t>文件存储请求时（包含文件流和文件哈希），系统首先会识别出当前所有“可用”的逻辑节点（即其对应的两个物理节点均处于在线健康状态）。接着，对于每一个待存储的文件，系统会根据实时监控数据，计算每个可用逻辑节点对其物理存储对的综合负载评分（例如，取两个物理节点负载分的平均值或最大值），并选择综合负载最低的逻辑节点作为此次写入的目标。一旦选定逻辑节点，系统会获取其对应的物理节点对，然后并发地将该文件（以其哈希作为对象名）上传至这对物理节点上的对应存储桶（</w:t>
      </w:r>
      <w:proofErr w:type="gramStart"/>
      <w:r w:rsidRPr="00485459">
        <w:rPr>
          <w:rFonts w:ascii="仿宋" w:eastAsia="仿宋" w:hAnsi="仿宋"/>
          <w:spacing w:val="0"/>
          <w:sz w:val="24"/>
          <w:szCs w:val="24"/>
        </w:rPr>
        <w:t>桶名为</w:t>
      </w:r>
      <w:proofErr w:type="gramEnd"/>
      <w:r w:rsidRPr="00485459">
        <w:rPr>
          <w:rFonts w:ascii="仿宋" w:eastAsia="仿宋" w:hAnsi="仿宋"/>
          <w:spacing w:val="0"/>
          <w:sz w:val="24"/>
          <w:szCs w:val="24"/>
        </w:rPr>
        <w:t>物理节点名）中，实现数据的双副本冗余存储</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REF _Ref203027674 \r \h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[46]</w:t>
      </w:r>
      <w:r w:rsidR="00927426" w:rsidRPr="00485459">
        <w:rPr>
          <w:rFonts w:ascii="仿宋" w:eastAsia="仿宋" w:hAnsi="仿宋"/>
          <w:spacing w:val="0"/>
          <w:sz w:val="24"/>
          <w:szCs w:val="24"/>
          <w:vertAlign w:val="superscript"/>
        </w:rPr>
        <w:fldChar w:fldCharType="end"/>
      </w:r>
      <w:r w:rsidRPr="00485459">
        <w:rPr>
          <w:rFonts w:ascii="仿宋" w:eastAsia="仿宋" w:hAnsi="仿宋"/>
          <w:spacing w:val="0"/>
          <w:sz w:val="24"/>
          <w:szCs w:val="24"/>
        </w:rPr>
        <w:t>。完成存储后，系统返回一个包含文件哈希及其对应逻辑路径的映射，该逻辑路径作为文件在系统中的唯一访问标识，指明了存储该文件副本的逻辑节点对</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REF _Ref203027679 \r \h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[47]</w:t>
      </w:r>
      <w:r w:rsidR="00927426" w:rsidRPr="00485459">
        <w:rPr>
          <w:rFonts w:ascii="仿宋" w:eastAsia="仿宋" w:hAnsi="仿宋"/>
          <w:spacing w:val="0"/>
          <w:sz w:val="24"/>
          <w:szCs w:val="24"/>
          <w:vertAlign w:val="superscript"/>
        </w:rPr>
        <w:fldChar w:fldCharType="end"/>
      </w:r>
      <w:r w:rsidRPr="00485459">
        <w:rPr>
          <w:rFonts w:ascii="仿宋" w:eastAsia="仿宋" w:hAnsi="仿宋"/>
          <w:spacing w:val="0"/>
          <w:sz w:val="24"/>
          <w:szCs w:val="24"/>
        </w:rPr>
        <w:t>。</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2）</w:t>
      </w:r>
      <w:r w:rsidRPr="00485459">
        <w:rPr>
          <w:rFonts w:ascii="仿宋" w:eastAsia="仿宋" w:hAnsi="仿宋"/>
          <w:spacing w:val="0"/>
          <w:sz w:val="24"/>
          <w:szCs w:val="24"/>
        </w:rPr>
        <w:t>读取</w:t>
      </w:r>
      <w:r w:rsidRPr="00485459">
        <w:rPr>
          <w:rFonts w:ascii="仿宋" w:eastAsia="仿宋" w:hAnsi="仿宋" w:hint="eastAsia"/>
          <w:spacing w:val="0"/>
          <w:sz w:val="24"/>
          <w:szCs w:val="24"/>
        </w:rPr>
        <w:t>操作实现</w:t>
      </w:r>
      <w:r w:rsidRPr="00485459">
        <w:rPr>
          <w:rFonts w:ascii="仿宋" w:eastAsia="仿宋" w:hAnsi="仿宋"/>
          <w:spacing w:val="0"/>
          <w:sz w:val="24"/>
          <w:szCs w:val="24"/>
        </w:rPr>
        <w:t>负载感知与故障转移：</w:t>
      </w:r>
      <w:bookmarkStart w:id="147" w:name="_Toc333254932"/>
      <w:r w:rsidRPr="00485459">
        <w:rPr>
          <w:rFonts w:ascii="仿宋" w:eastAsia="仿宋" w:hAnsi="仿宋"/>
          <w:spacing w:val="0"/>
          <w:sz w:val="24"/>
          <w:szCs w:val="24"/>
        </w:rPr>
        <w:t>用户读取文件或者获取该文件的预签名下载链接时，需要输入文件的逻辑路径和文件哈希。系统首先将逻辑路径分解，确定目标逻辑节点及相关的物理节点对。再根据当前的实时负载选取这对物理节点中负载相对更低的那个作为读取主节点。</w:t>
      </w:r>
      <w:r w:rsidRPr="00485459">
        <w:rPr>
          <w:rFonts w:ascii="仿宋" w:eastAsia="仿宋" w:hAnsi="仿宋" w:hint="eastAsia"/>
          <w:spacing w:val="0"/>
          <w:sz w:val="24"/>
          <w:szCs w:val="24"/>
        </w:rPr>
        <w:t>系统</w:t>
      </w:r>
      <w:r w:rsidRPr="00485459">
        <w:rPr>
          <w:rFonts w:ascii="仿宋" w:eastAsia="仿宋" w:hAnsi="仿宋"/>
          <w:spacing w:val="0"/>
          <w:sz w:val="24"/>
          <w:szCs w:val="24"/>
        </w:rPr>
        <w:t>首先尝试从主节点读取，如果成功则直接返回结果。如果失败，即回退到另一个物理节点读取该对象，</w:t>
      </w:r>
      <w:r w:rsidRPr="00485459">
        <w:rPr>
          <w:rFonts w:ascii="仿宋" w:eastAsia="仿宋" w:hAnsi="仿宋" w:hint="eastAsia"/>
          <w:spacing w:val="0"/>
          <w:sz w:val="24"/>
          <w:szCs w:val="24"/>
        </w:rPr>
        <w:t>直至成功返回</w:t>
      </w:r>
      <w:r w:rsidRPr="00485459">
        <w:rPr>
          <w:rFonts w:ascii="仿宋" w:eastAsia="仿宋" w:hAnsi="仿宋"/>
          <w:spacing w:val="0"/>
          <w:sz w:val="24"/>
          <w:szCs w:val="24"/>
        </w:rPr>
        <w:t>。通过优先选择负载低的物理节点和故障转移机制，使得本系统</w:t>
      </w:r>
      <w:r w:rsidRPr="00485459">
        <w:rPr>
          <w:rFonts w:ascii="仿宋" w:eastAsia="仿宋" w:hAnsi="仿宋" w:hint="eastAsia"/>
          <w:spacing w:val="0"/>
          <w:sz w:val="24"/>
          <w:szCs w:val="24"/>
        </w:rPr>
        <w:t>的</w:t>
      </w:r>
      <w:r w:rsidRPr="00485459">
        <w:rPr>
          <w:rFonts w:ascii="仿宋" w:eastAsia="仿宋" w:hAnsi="仿宋"/>
          <w:spacing w:val="0"/>
          <w:sz w:val="24"/>
          <w:szCs w:val="24"/>
        </w:rPr>
        <w:t>读取操作不仅</w:t>
      </w:r>
      <w:r w:rsidRPr="00485459">
        <w:rPr>
          <w:rFonts w:ascii="仿宋" w:eastAsia="仿宋" w:hAnsi="仿宋" w:hint="eastAsia"/>
          <w:spacing w:val="0"/>
          <w:sz w:val="24"/>
          <w:szCs w:val="24"/>
        </w:rPr>
        <w:t>实现了负载均衡</w:t>
      </w:r>
      <w:r w:rsidRPr="00485459">
        <w:rPr>
          <w:rFonts w:ascii="仿宋" w:eastAsia="仿宋" w:hAnsi="仿宋"/>
          <w:spacing w:val="0"/>
          <w:sz w:val="24"/>
          <w:szCs w:val="24"/>
        </w:rPr>
        <w:t>，而且在极大程度上保证了读取的可用性和容错性。</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r w:rsidRPr="00485459">
        <w:rPr>
          <w:rFonts w:ascii="仿宋" w:eastAsia="仿宋" w:hAnsi="仿宋" w:hint="eastAsia"/>
          <w:b/>
          <w:spacing w:val="0"/>
          <w:sz w:val="24"/>
          <w:szCs w:val="22"/>
        </w:rPr>
        <w:t>（3）</w:t>
      </w:r>
      <w:r w:rsidR="003F1FCA" w:rsidRPr="00485459">
        <w:rPr>
          <w:rFonts w:ascii="仿宋" w:eastAsia="仿宋" w:hAnsi="仿宋" w:hint="eastAsia"/>
          <w:b/>
          <w:spacing w:val="0"/>
          <w:sz w:val="24"/>
          <w:szCs w:val="22"/>
        </w:rPr>
        <w:t>构建分布式可靠文件存储模块</w:t>
      </w:r>
      <w:bookmarkEnd w:id="147"/>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结合对象存储设计理念与巧妙设计的架构模式，本系统构建了一个高度可靠的分布式文件存储模块。该模块使用强制性的双副本存储策略，通过将每个文件的副本随机存储于由逻辑节点映射关系定义的两个不同物理节点之上，很好地避免了单一物理节点故障、单一物理网络下线、单一服务失效等情况发生，确保了数据持久性与业务的连续性</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_Ref203027698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[48]</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在此基础上，系统的可用性得到了显著增强：一方面，在节点上进行实时的健壮性检测，只让当前“可用”节点参与服务，避免了对故障节点的读操作和写操作；另一方面，读操作利用负载感知的主备选取与故障转移机制实现，一旦主副本节点响应缓慢或暂时不可达，即快速、无感切换到备用副本实现对数据访问，保障了用户请求的成功率与服务响应速度</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_Ref203027704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[49]</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4"/>
        </w:rPr>
        <w:t>。</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另外本模块引入了动态负载均衡策略也一定程度上增加了系统的整体效果和稳定性，在写入操作时会选择逻辑节点对中综合负载最少的物理节点，读取操作时则优先读取负载最少的那个物理副本。本模块将存储和访问压力平均分散到</w:t>
      </w:r>
      <w:r w:rsidRPr="00485459">
        <w:rPr>
          <w:rFonts w:ascii="仿宋" w:eastAsia="仿宋" w:hAnsi="仿宋" w:hint="eastAsia"/>
          <w:spacing w:val="0"/>
          <w:sz w:val="24"/>
          <w:szCs w:val="24"/>
        </w:rPr>
        <w:lastRenderedPageBreak/>
        <w:t>整个分布式存储集群中，避免了个别节点因过于繁忙导致在处理I/O时出现吞吐瓶颈的问题，大幅提升了系统吞吐量和资源使用率，相比于静态资源分配策略可以更好地应对业务负载的动态变化。同时逻辑节点和物理节点的映射这一抽象层加上配置中心的动态配置能力，降低了对底层物理存储资源的管理和维护难度，使得存储集群的水平扩展或配置变更等操作变得较为平滑，新增加的存储资源也能自动加入负载平衡和冗余保障中，减小了系统长期运营过程中的维护压力和扩展难度。</w:t>
      </w:r>
    </w:p>
    <w:p w:rsidR="003F1FCA" w:rsidRPr="00485459" w:rsidRDefault="003F1FCA" w:rsidP="003F1FCA">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总而言之，文件存储模块通过深度整合对象存储技术、实时性能监控、动态负载平衡、数据多副本冗余、数据自动容</w:t>
      </w:r>
      <w:proofErr w:type="gramStart"/>
      <w:r w:rsidRPr="00485459">
        <w:rPr>
          <w:rFonts w:ascii="仿宋" w:eastAsia="仿宋" w:hAnsi="仿宋" w:hint="eastAsia"/>
          <w:spacing w:val="0"/>
          <w:sz w:val="24"/>
          <w:szCs w:val="24"/>
        </w:rPr>
        <w:t>灾转移</w:t>
      </w:r>
      <w:proofErr w:type="gramEnd"/>
      <w:r w:rsidRPr="00485459">
        <w:rPr>
          <w:rFonts w:ascii="仿宋" w:eastAsia="仿宋" w:hAnsi="仿宋" w:hint="eastAsia"/>
          <w:spacing w:val="0"/>
          <w:sz w:val="24"/>
          <w:szCs w:val="24"/>
        </w:rPr>
        <w:t>等技术实现了高度可靠、安全、可伸缩的存储架构。其不仅能够有效满足海量非结构化数据的存储需要，在数据可靠性、数据可用性以及系统性能方面也给予了可靠保证，特别在需要对多个分布式存储集群实现精确化管理，并且要求存储集群达到高度可靠性等需求的特定场景中，无疑具有明显的技术优势与现实使用价值。</w:t>
      </w:r>
    </w:p>
    <w:p w:rsidR="003F1FCA" w:rsidRPr="00485459" w:rsidRDefault="003F1FCA" w:rsidP="00831E2F">
      <w:pPr>
        <w:pStyle w:val="3"/>
        <w:rPr>
          <w:rFonts w:ascii="仿宋" w:eastAsia="仿宋" w:hAnsi="仿宋"/>
          <w:b/>
          <w:spacing w:val="0"/>
        </w:rPr>
      </w:pPr>
      <w:bookmarkStart w:id="148" w:name="_Toc573257636"/>
      <w:bookmarkStart w:id="149" w:name="_Toc112396973"/>
      <w:r w:rsidRPr="00485459">
        <w:rPr>
          <w:rFonts w:ascii="仿宋" w:eastAsia="仿宋" w:hAnsi="仿宋" w:hint="eastAsia"/>
          <w:b/>
          <w:spacing w:val="0"/>
        </w:rPr>
        <w:t xml:space="preserve"> </w:t>
      </w:r>
      <w:bookmarkStart w:id="150" w:name="_Toc203044608"/>
      <w:r w:rsidRPr="00485459">
        <w:rPr>
          <w:rFonts w:ascii="仿宋" w:eastAsia="仿宋" w:hAnsi="仿宋" w:hint="eastAsia"/>
          <w:b/>
          <w:spacing w:val="0"/>
        </w:rPr>
        <w:t>基于</w:t>
      </w:r>
      <w:r w:rsidRPr="00485459">
        <w:rPr>
          <w:rFonts w:ascii="仿宋" w:eastAsia="仿宋" w:hAnsi="仿宋"/>
          <w:b/>
          <w:spacing w:val="0"/>
        </w:rPr>
        <w:t>AES-GCM算法的分布式</w:t>
      </w:r>
      <w:r w:rsidRPr="00485459">
        <w:rPr>
          <w:rFonts w:ascii="仿宋" w:eastAsia="仿宋" w:hAnsi="仿宋" w:hint="eastAsia"/>
          <w:b/>
          <w:spacing w:val="0"/>
        </w:rPr>
        <w:t>安全文件防御</w:t>
      </w:r>
      <w:bookmarkEnd w:id="148"/>
      <w:r w:rsidRPr="00485459">
        <w:rPr>
          <w:rFonts w:ascii="仿宋" w:eastAsia="仿宋" w:hAnsi="仿宋" w:hint="eastAsia"/>
          <w:b/>
          <w:spacing w:val="0"/>
        </w:rPr>
        <w:t>模块</w:t>
      </w:r>
      <w:bookmarkEnd w:id="149"/>
      <w:bookmarkEnd w:id="150"/>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文件的安全性至关重要，</w:t>
      </w:r>
      <w:r w:rsidRPr="00485459">
        <w:rPr>
          <w:rFonts w:ascii="仿宋" w:eastAsia="仿宋" w:hAnsi="仿宋" w:hint="eastAsia"/>
          <w:spacing w:val="0"/>
          <w:sz w:val="24"/>
          <w:szCs w:val="22"/>
        </w:rPr>
        <w:t>本</w:t>
      </w:r>
      <w:r w:rsidRPr="00485459">
        <w:rPr>
          <w:rFonts w:ascii="仿宋" w:eastAsia="仿宋" w:hAnsi="仿宋"/>
          <w:spacing w:val="0"/>
          <w:sz w:val="24"/>
          <w:szCs w:val="22"/>
        </w:rPr>
        <w:t>系统</w:t>
      </w:r>
      <w:r w:rsidRPr="00485459">
        <w:rPr>
          <w:rFonts w:ascii="仿宋" w:eastAsia="仿宋" w:hAnsi="仿宋" w:hint="eastAsia"/>
          <w:spacing w:val="0"/>
          <w:sz w:val="24"/>
          <w:szCs w:val="22"/>
        </w:rPr>
        <w:t>基于AES-GCM算法</w:t>
      </w:r>
      <w:r w:rsidRPr="00485459">
        <w:rPr>
          <w:rFonts w:ascii="仿宋" w:eastAsia="仿宋" w:hAnsi="仿宋"/>
          <w:spacing w:val="0"/>
          <w:sz w:val="24"/>
          <w:szCs w:val="22"/>
        </w:rPr>
        <w:t>建立了多层次、纵深防御的安全防御体系，保证了系统的完整性、安全性等要求，并对数据的机密性和文件数据的完整性、可用性提供了强有力的保证，对核心功能操作进行了全程可追踪</w:t>
      </w:r>
      <w:r w:rsidRPr="00485459">
        <w:rPr>
          <w:rFonts w:ascii="仿宋" w:eastAsia="仿宋" w:hAnsi="仿宋" w:hint="eastAsia"/>
          <w:spacing w:val="0"/>
          <w:sz w:val="24"/>
          <w:szCs w:val="22"/>
        </w:rPr>
        <w:t>的</w:t>
      </w:r>
      <w:r w:rsidRPr="00485459">
        <w:rPr>
          <w:rFonts w:ascii="仿宋" w:eastAsia="仿宋" w:hAnsi="仿宋"/>
          <w:spacing w:val="0"/>
          <w:sz w:val="24"/>
          <w:szCs w:val="22"/>
        </w:rPr>
        <w:t>记录</w:t>
      </w:r>
      <w:r w:rsidRPr="00485459">
        <w:rPr>
          <w:rFonts w:ascii="仿宋" w:eastAsia="仿宋" w:hAnsi="仿宋" w:hint="eastAsia"/>
          <w:spacing w:val="0"/>
          <w:sz w:val="24"/>
          <w:szCs w:val="22"/>
        </w:rPr>
        <w:t>。</w:t>
      </w:r>
      <w:r w:rsidRPr="00485459">
        <w:rPr>
          <w:rFonts w:ascii="仿宋" w:eastAsia="仿宋" w:hAnsi="仿宋"/>
          <w:spacing w:val="0"/>
          <w:sz w:val="24"/>
          <w:szCs w:val="22"/>
        </w:rPr>
        <w:t>下面</w:t>
      </w:r>
      <w:r w:rsidRPr="00485459">
        <w:rPr>
          <w:rFonts w:ascii="仿宋" w:eastAsia="仿宋" w:hAnsi="仿宋" w:hint="eastAsia"/>
          <w:spacing w:val="0"/>
          <w:sz w:val="24"/>
          <w:szCs w:val="22"/>
        </w:rPr>
        <w:t>将</w:t>
      </w:r>
      <w:r w:rsidRPr="00485459">
        <w:rPr>
          <w:rFonts w:ascii="仿宋" w:eastAsia="仿宋" w:hAnsi="仿宋"/>
          <w:spacing w:val="0"/>
          <w:sz w:val="24"/>
          <w:szCs w:val="22"/>
        </w:rPr>
        <w:t>详细介绍文件安全</w:t>
      </w:r>
      <w:r w:rsidRPr="00485459">
        <w:rPr>
          <w:rFonts w:ascii="仿宋" w:eastAsia="仿宋" w:hAnsi="仿宋" w:hint="eastAsia"/>
          <w:spacing w:val="0"/>
          <w:sz w:val="24"/>
          <w:szCs w:val="22"/>
        </w:rPr>
        <w:t>存储</w:t>
      </w:r>
      <w:r w:rsidRPr="00485459">
        <w:rPr>
          <w:rFonts w:ascii="仿宋" w:eastAsia="仿宋" w:hAnsi="仿宋"/>
          <w:spacing w:val="0"/>
          <w:sz w:val="24"/>
          <w:szCs w:val="22"/>
        </w:rPr>
        <w:t>和文件</w:t>
      </w:r>
      <w:r w:rsidRPr="00485459">
        <w:rPr>
          <w:rFonts w:ascii="仿宋" w:eastAsia="仿宋" w:hAnsi="仿宋" w:hint="eastAsia"/>
          <w:spacing w:val="0"/>
          <w:sz w:val="24"/>
          <w:szCs w:val="22"/>
        </w:rPr>
        <w:t>访问控制</w:t>
      </w:r>
      <w:r w:rsidRPr="00485459">
        <w:rPr>
          <w:rFonts w:ascii="仿宋" w:eastAsia="仿宋" w:hAnsi="仿宋"/>
          <w:spacing w:val="0"/>
          <w:sz w:val="24"/>
          <w:szCs w:val="22"/>
        </w:rPr>
        <w:t>这两个关键环节的安全策略。</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51" w:name="_Toc1129447810"/>
      <w:r w:rsidRPr="00485459">
        <w:rPr>
          <w:rFonts w:ascii="仿宋" w:eastAsia="仿宋" w:hAnsi="仿宋" w:hint="eastAsia"/>
          <w:b/>
          <w:spacing w:val="0"/>
          <w:sz w:val="24"/>
          <w:szCs w:val="22"/>
        </w:rPr>
        <w:t>（1</w:t>
      </w:r>
      <w:r w:rsidRPr="00485459">
        <w:rPr>
          <w:rFonts w:ascii="仿宋" w:eastAsia="仿宋" w:hAnsi="仿宋"/>
          <w:b/>
          <w:spacing w:val="0"/>
          <w:sz w:val="24"/>
          <w:szCs w:val="22"/>
        </w:rPr>
        <w:t>）</w:t>
      </w:r>
      <w:r w:rsidR="003F1FCA" w:rsidRPr="00485459">
        <w:rPr>
          <w:rFonts w:ascii="仿宋" w:eastAsia="仿宋" w:hAnsi="仿宋" w:hint="eastAsia"/>
          <w:b/>
          <w:spacing w:val="0"/>
          <w:sz w:val="24"/>
          <w:szCs w:val="22"/>
        </w:rPr>
        <w:t>文件安全存储机制</w:t>
      </w:r>
      <w:r w:rsidR="003F1FCA" w:rsidRPr="00485459">
        <w:rPr>
          <w:rFonts w:ascii="仿宋" w:eastAsia="仿宋" w:hAnsi="仿宋"/>
          <w:b/>
          <w:spacing w:val="0"/>
          <w:sz w:val="24"/>
          <w:szCs w:val="22"/>
        </w:rPr>
        <w:t>设计</w:t>
      </w:r>
      <w:bookmarkEnd w:id="151"/>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文件存储过程的安全性通过一系列机制得到保障。</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2"/>
        </w:rPr>
        <w:t>首先，</w:t>
      </w:r>
      <w:r w:rsidRPr="00485459">
        <w:rPr>
          <w:rFonts w:ascii="仿宋" w:eastAsia="仿宋" w:hAnsi="仿宋"/>
          <w:spacing w:val="0"/>
          <w:sz w:val="24"/>
          <w:szCs w:val="22"/>
        </w:rPr>
        <w:t>当用户上传文件后，数据并非直接存储，而是在系统后端服务层进行预处理。文件被分割成固定大小的数据块（分片），以优化传输和处理效率。系统采用业界推荐的AES-GCM 加密算法为每一个分片应用了强加密措施。该算法不仅能提供高强度的数据机密性保护，其自带的认证标签（Tag）还能有效校验密文在传输或存储过程中是否被篡改，确保了数据的完整性</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REF _Ref203027719 \r \h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[50]</w:t>
      </w:r>
      <w:r w:rsidR="00927426" w:rsidRPr="00485459">
        <w:rPr>
          <w:rFonts w:ascii="仿宋" w:eastAsia="仿宋" w:hAnsi="仿宋"/>
          <w:spacing w:val="0"/>
          <w:sz w:val="24"/>
          <w:szCs w:val="24"/>
          <w:vertAlign w:val="superscript"/>
        </w:rPr>
        <w:fldChar w:fldCharType="end"/>
      </w:r>
      <w:r w:rsidRPr="00485459">
        <w:rPr>
          <w:rFonts w:ascii="仿宋" w:eastAsia="仿宋" w:hAnsi="仿宋"/>
          <w:spacing w:val="0"/>
          <w:sz w:val="24"/>
          <w:szCs w:val="22"/>
        </w:rPr>
        <w:t>。</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2"/>
        </w:rPr>
        <w:t>其次，</w:t>
      </w:r>
      <w:r w:rsidRPr="00485459">
        <w:rPr>
          <w:rFonts w:ascii="仿宋" w:eastAsia="仿宋" w:hAnsi="仿宋"/>
          <w:spacing w:val="0"/>
          <w:sz w:val="24"/>
          <w:szCs w:val="22"/>
        </w:rPr>
        <w:t>为进一步提升安全性，系统为每个分片生成了唯一的对称加密密钥，避免了单一密钥泄露导致所有数据暴露的风险。这些密钥并不集中存储或记录在元数据中，而是通过一种巧妙的嵌入机制进行管理：下一个分片的密钥被安全地</w:t>
      </w:r>
      <w:r w:rsidRPr="00485459">
        <w:rPr>
          <w:rFonts w:ascii="仿宋" w:eastAsia="仿宋" w:hAnsi="仿宋"/>
          <w:spacing w:val="0"/>
          <w:sz w:val="24"/>
          <w:szCs w:val="22"/>
        </w:rPr>
        <w:lastRenderedPageBreak/>
        <w:t>附加到当前加密分片的末尾，而第一个分片的密钥则附加在最后一个加密分片的末尾，形成了一个加密密钥链。这种设计使得密钥本身不直接暴露在数据库或区块链记录中。</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在分片加密完成后，其原始内容的哈希值也会被计算并记录。此时，系统会在关系型数据库中创建一条</w:t>
      </w:r>
      <w:proofErr w:type="gramStart"/>
      <w:r w:rsidRPr="00485459">
        <w:rPr>
          <w:rFonts w:ascii="仿宋" w:eastAsia="仿宋" w:hAnsi="仿宋"/>
          <w:spacing w:val="0"/>
          <w:sz w:val="24"/>
          <w:szCs w:val="22"/>
        </w:rPr>
        <w:t>文件元信息</w:t>
      </w:r>
      <w:proofErr w:type="gramEnd"/>
      <w:r w:rsidRPr="00485459">
        <w:rPr>
          <w:rFonts w:ascii="仿宋" w:eastAsia="仿宋" w:hAnsi="仿宋"/>
          <w:spacing w:val="0"/>
          <w:sz w:val="24"/>
          <w:szCs w:val="22"/>
        </w:rPr>
        <w:t>记录（预留区块链存证哈希字段），该记录仅包含描述性信息，不涉及文件内容或密钥。随后，这些经过加密和密钥嵌入处理的分片被分发至分布式对象存储模块。该模块依据其内部策略将加密分片（以其原始哈希作为对象名）冗余存储至物理节点对，并返回各分片对应的逻辑路径。</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最后，系统调用区块链服务，将包含原始文件名、文件参数</w:t>
      </w:r>
      <w:r w:rsidRPr="00485459">
        <w:rPr>
          <w:rFonts w:ascii="仿宋" w:eastAsia="仿宋" w:hAnsi="仿宋" w:hint="eastAsia"/>
          <w:spacing w:val="0"/>
          <w:sz w:val="24"/>
          <w:szCs w:val="22"/>
        </w:rPr>
        <w:t>，以及</w:t>
      </w:r>
      <w:r w:rsidRPr="00485459">
        <w:rPr>
          <w:rFonts w:ascii="仿宋" w:eastAsia="仿宋" w:hAnsi="仿宋"/>
          <w:spacing w:val="0"/>
          <w:sz w:val="24"/>
          <w:szCs w:val="22"/>
        </w:rPr>
        <w:t>关键的“分片原始哈希到逻辑存储路径映射关系”（以 JSON 格式存储）等核心元数据写入区块链，获得具有不可篡改性的存</w:t>
      </w:r>
      <w:proofErr w:type="gramStart"/>
      <w:r w:rsidRPr="00485459">
        <w:rPr>
          <w:rFonts w:ascii="仿宋" w:eastAsia="仿宋" w:hAnsi="仿宋"/>
          <w:spacing w:val="0"/>
          <w:sz w:val="24"/>
          <w:szCs w:val="22"/>
        </w:rPr>
        <w:t>证记录</w:t>
      </w:r>
      <w:proofErr w:type="gramEnd"/>
      <w:r w:rsidRPr="00485459">
        <w:rPr>
          <w:rFonts w:ascii="仿宋" w:eastAsia="仿宋" w:hAnsi="仿宋"/>
          <w:spacing w:val="0"/>
          <w:sz w:val="24"/>
          <w:szCs w:val="22"/>
        </w:rPr>
        <w:t>和唯一的区块链哈希。此区块链哈希最终被回填到关系型数据库的对应文件记录中，完成整个安全存储与存证流程。</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2"/>
        </w:rPr>
        <w:t>上述文件</w:t>
      </w:r>
      <w:r w:rsidRPr="00485459">
        <w:rPr>
          <w:rFonts w:ascii="仿宋" w:eastAsia="仿宋" w:hAnsi="仿宋"/>
          <w:spacing w:val="0"/>
          <w:sz w:val="24"/>
          <w:szCs w:val="22"/>
        </w:rPr>
        <w:t>存储流程的设计实现了关键信息的安全隔离：关系型数据库仅存储元数据和区块链指针；对象存储系统仅持有加密的数据分片，无法获知原始文件内容、结构或密钥；区块链则固化了元数据、分片位置索引及原始哈希，确保了凭证的可信与完整</w:t>
      </w:r>
      <w:r w:rsidRPr="00485459">
        <w:rPr>
          <w:rFonts w:ascii="仿宋" w:eastAsia="仿宋" w:hAnsi="仿宋" w:hint="eastAsia"/>
          <w:spacing w:val="0"/>
          <w:sz w:val="24"/>
          <w:szCs w:val="22"/>
        </w:rPr>
        <w:t>。</w:t>
      </w:r>
      <w:r w:rsidRPr="00485459">
        <w:rPr>
          <w:rFonts w:ascii="仿宋" w:eastAsia="仿宋" w:hAnsi="仿宋"/>
          <w:spacing w:val="0"/>
          <w:sz w:val="24"/>
          <w:szCs w:val="22"/>
        </w:rPr>
        <w:t>三者分离显著降低了单一系统被攻破导致全局数据泄露的风险。</w:t>
      </w:r>
    </w:p>
    <w:p w:rsidR="003F1FCA" w:rsidRPr="00485459" w:rsidRDefault="00831E2F" w:rsidP="00A428BF">
      <w:pPr>
        <w:adjustRightInd w:val="0"/>
        <w:snapToGrid w:val="0"/>
        <w:spacing w:line="360" w:lineRule="auto"/>
        <w:ind w:firstLineChars="200" w:firstLine="482"/>
        <w:jc w:val="left"/>
        <w:outlineLvl w:val="3"/>
        <w:rPr>
          <w:rFonts w:ascii="仿宋" w:eastAsia="仿宋" w:hAnsi="仿宋"/>
          <w:b/>
          <w:spacing w:val="0"/>
          <w:sz w:val="24"/>
          <w:szCs w:val="22"/>
        </w:rPr>
      </w:pPr>
      <w:bookmarkStart w:id="152" w:name="_Toc1021386837"/>
      <w:r w:rsidRPr="00485459">
        <w:rPr>
          <w:rFonts w:ascii="仿宋" w:eastAsia="仿宋" w:hAnsi="仿宋"/>
          <w:b/>
          <w:spacing w:val="0"/>
          <w:sz w:val="24"/>
          <w:szCs w:val="22"/>
        </w:rPr>
        <w:t>（</w:t>
      </w:r>
      <w:r w:rsidRPr="00485459">
        <w:rPr>
          <w:rFonts w:ascii="仿宋" w:eastAsia="仿宋" w:hAnsi="仿宋" w:hint="eastAsia"/>
          <w:b/>
          <w:spacing w:val="0"/>
          <w:sz w:val="24"/>
          <w:szCs w:val="22"/>
        </w:rPr>
        <w:t>2</w:t>
      </w:r>
      <w:r w:rsidRPr="00485459">
        <w:rPr>
          <w:rFonts w:ascii="仿宋" w:eastAsia="仿宋" w:hAnsi="仿宋"/>
          <w:b/>
          <w:spacing w:val="0"/>
          <w:sz w:val="24"/>
          <w:szCs w:val="22"/>
        </w:rPr>
        <w:t>）</w:t>
      </w:r>
      <w:r w:rsidRPr="00485459">
        <w:rPr>
          <w:rFonts w:ascii="仿宋" w:eastAsia="仿宋" w:hAnsi="仿宋" w:hint="eastAsia"/>
          <w:b/>
          <w:spacing w:val="0"/>
          <w:sz w:val="24"/>
          <w:szCs w:val="22"/>
        </w:rPr>
        <w:t>文件访问控制机制</w:t>
      </w:r>
      <w:r w:rsidRPr="00485459">
        <w:rPr>
          <w:rFonts w:ascii="仿宋" w:eastAsia="仿宋" w:hAnsi="仿宋"/>
          <w:b/>
          <w:spacing w:val="0"/>
          <w:sz w:val="24"/>
          <w:szCs w:val="22"/>
        </w:rPr>
        <w:t>设计</w:t>
      </w:r>
      <w:bookmarkEnd w:id="152"/>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当用户</w:t>
      </w:r>
      <w:r w:rsidRPr="00485459">
        <w:rPr>
          <w:rFonts w:ascii="仿宋" w:eastAsia="仿宋" w:hAnsi="仿宋" w:hint="eastAsia"/>
          <w:spacing w:val="0"/>
          <w:sz w:val="24"/>
          <w:szCs w:val="22"/>
        </w:rPr>
        <w:t>想</w:t>
      </w:r>
      <w:r w:rsidRPr="00485459">
        <w:rPr>
          <w:rFonts w:ascii="仿宋" w:eastAsia="仿宋" w:hAnsi="仿宋"/>
          <w:spacing w:val="0"/>
          <w:sz w:val="24"/>
          <w:szCs w:val="22"/>
        </w:rPr>
        <w:t>访问</w:t>
      </w:r>
      <w:r w:rsidRPr="00485459">
        <w:rPr>
          <w:rFonts w:ascii="仿宋" w:eastAsia="仿宋" w:hAnsi="仿宋" w:hint="eastAsia"/>
          <w:spacing w:val="0"/>
          <w:sz w:val="24"/>
          <w:szCs w:val="22"/>
        </w:rPr>
        <w:t>存储的</w:t>
      </w:r>
      <w:r w:rsidRPr="00485459">
        <w:rPr>
          <w:rFonts w:ascii="仿宋" w:eastAsia="仿宋" w:hAnsi="仿宋"/>
          <w:spacing w:val="0"/>
          <w:sz w:val="24"/>
          <w:szCs w:val="22"/>
        </w:rPr>
        <w:t>文件时，</w:t>
      </w:r>
      <w:r w:rsidRPr="00485459">
        <w:rPr>
          <w:rFonts w:ascii="仿宋" w:eastAsia="仿宋" w:hAnsi="仿宋" w:hint="eastAsia"/>
          <w:spacing w:val="0"/>
          <w:sz w:val="24"/>
          <w:szCs w:val="22"/>
        </w:rPr>
        <w:t>系统首先</w:t>
      </w:r>
      <w:r w:rsidRPr="00485459">
        <w:rPr>
          <w:rFonts w:ascii="仿宋" w:eastAsia="仿宋" w:hAnsi="仿宋"/>
          <w:spacing w:val="0"/>
          <w:sz w:val="24"/>
          <w:szCs w:val="22"/>
        </w:rPr>
        <w:t>通过关系型数据库读取文件的基本</w:t>
      </w:r>
      <w:proofErr w:type="gramStart"/>
      <w:r w:rsidRPr="00485459">
        <w:rPr>
          <w:rFonts w:ascii="仿宋" w:eastAsia="仿宋" w:hAnsi="仿宋"/>
          <w:spacing w:val="0"/>
          <w:sz w:val="24"/>
          <w:szCs w:val="22"/>
        </w:rPr>
        <w:t>元信息</w:t>
      </w:r>
      <w:proofErr w:type="gramEnd"/>
      <w:r w:rsidRPr="00485459">
        <w:rPr>
          <w:rFonts w:ascii="仿宋" w:eastAsia="仿宋" w:hAnsi="仿宋" w:hint="eastAsia"/>
          <w:spacing w:val="0"/>
          <w:sz w:val="24"/>
          <w:szCs w:val="22"/>
        </w:rPr>
        <w:t>及其中包含的</w:t>
      </w:r>
      <w:r w:rsidRPr="00485459">
        <w:rPr>
          <w:rFonts w:ascii="仿宋" w:eastAsia="仿宋" w:hAnsi="仿宋"/>
          <w:spacing w:val="0"/>
          <w:sz w:val="24"/>
          <w:szCs w:val="22"/>
        </w:rPr>
        <w:t>区块链存证哈希，</w:t>
      </w:r>
      <w:r w:rsidRPr="00485459">
        <w:rPr>
          <w:rFonts w:ascii="仿宋" w:eastAsia="仿宋" w:hAnsi="仿宋" w:hint="eastAsia"/>
          <w:spacing w:val="0"/>
          <w:sz w:val="24"/>
          <w:szCs w:val="22"/>
        </w:rPr>
        <w:t>并</w:t>
      </w:r>
      <w:r w:rsidRPr="00485459">
        <w:rPr>
          <w:rFonts w:ascii="仿宋" w:eastAsia="仿宋" w:hAnsi="仿宋"/>
          <w:spacing w:val="0"/>
          <w:sz w:val="24"/>
          <w:szCs w:val="22"/>
        </w:rPr>
        <w:t>使用该哈希向区块链服务发</w:t>
      </w:r>
      <w:r w:rsidRPr="00485459">
        <w:rPr>
          <w:rFonts w:ascii="仿宋" w:eastAsia="仿宋" w:hAnsi="仿宋" w:hint="eastAsia"/>
          <w:spacing w:val="0"/>
          <w:sz w:val="24"/>
          <w:szCs w:val="22"/>
        </w:rPr>
        <w:t>起</w:t>
      </w:r>
      <w:r w:rsidRPr="00485459">
        <w:rPr>
          <w:rFonts w:ascii="仿宋" w:eastAsia="仿宋" w:hAnsi="仿宋"/>
          <w:spacing w:val="0"/>
          <w:sz w:val="24"/>
          <w:szCs w:val="22"/>
        </w:rPr>
        <w:t>查询，</w:t>
      </w:r>
      <w:r w:rsidRPr="00485459">
        <w:rPr>
          <w:rFonts w:ascii="仿宋" w:eastAsia="仿宋" w:hAnsi="仿宋" w:hint="eastAsia"/>
          <w:spacing w:val="0"/>
          <w:sz w:val="24"/>
          <w:szCs w:val="22"/>
        </w:rPr>
        <w:t>从而</w:t>
      </w:r>
      <w:r w:rsidRPr="00485459">
        <w:rPr>
          <w:rFonts w:ascii="仿宋" w:eastAsia="仿宋" w:hAnsi="仿宋"/>
          <w:spacing w:val="0"/>
          <w:sz w:val="24"/>
          <w:szCs w:val="22"/>
        </w:rPr>
        <w:t>获取</w:t>
      </w:r>
      <w:r w:rsidRPr="00485459">
        <w:rPr>
          <w:rFonts w:ascii="仿宋" w:eastAsia="仿宋" w:hAnsi="仿宋" w:hint="eastAsia"/>
          <w:spacing w:val="0"/>
          <w:sz w:val="24"/>
          <w:szCs w:val="22"/>
        </w:rPr>
        <w:t>记录</w:t>
      </w:r>
      <w:r w:rsidRPr="00485459">
        <w:rPr>
          <w:rFonts w:ascii="仿宋" w:eastAsia="仿宋" w:hAnsi="仿宋"/>
          <w:spacing w:val="0"/>
          <w:sz w:val="24"/>
          <w:szCs w:val="22"/>
        </w:rPr>
        <w:t>在区块</w:t>
      </w:r>
      <w:r w:rsidRPr="00485459">
        <w:rPr>
          <w:rFonts w:ascii="仿宋" w:eastAsia="仿宋" w:hAnsi="仿宋" w:hint="eastAsia"/>
          <w:spacing w:val="0"/>
          <w:sz w:val="24"/>
          <w:szCs w:val="22"/>
        </w:rPr>
        <w:t>链上的含</w:t>
      </w:r>
      <w:r w:rsidRPr="00485459">
        <w:rPr>
          <w:rFonts w:ascii="仿宋" w:eastAsia="仿宋" w:hAnsi="仿宋"/>
          <w:spacing w:val="0"/>
          <w:sz w:val="24"/>
          <w:szCs w:val="22"/>
        </w:rPr>
        <w:t>有</w:t>
      </w:r>
      <w:r w:rsidRPr="00485459">
        <w:rPr>
          <w:rFonts w:ascii="仿宋" w:eastAsia="仿宋" w:hAnsi="仿宋" w:hint="eastAsia"/>
          <w:spacing w:val="0"/>
          <w:sz w:val="24"/>
          <w:szCs w:val="22"/>
        </w:rPr>
        <w:t>“</w:t>
      </w:r>
      <w:r w:rsidRPr="00485459">
        <w:rPr>
          <w:rFonts w:ascii="仿宋" w:eastAsia="仿宋" w:hAnsi="仿宋"/>
          <w:spacing w:val="0"/>
          <w:sz w:val="24"/>
          <w:szCs w:val="22"/>
        </w:rPr>
        <w:t>分片原始哈希到逻辑路径映射</w:t>
      </w:r>
      <w:r w:rsidRPr="00485459">
        <w:rPr>
          <w:rFonts w:ascii="仿宋" w:eastAsia="仿宋" w:hAnsi="仿宋" w:hint="eastAsia"/>
          <w:spacing w:val="0"/>
          <w:sz w:val="24"/>
          <w:szCs w:val="22"/>
        </w:rPr>
        <w:t>”</w:t>
      </w:r>
      <w:r w:rsidRPr="00485459">
        <w:rPr>
          <w:rFonts w:ascii="仿宋" w:eastAsia="仿宋" w:hAnsi="仿宋"/>
          <w:spacing w:val="0"/>
          <w:sz w:val="24"/>
          <w:szCs w:val="22"/>
        </w:rPr>
        <w:t>的权威元数据</w:t>
      </w:r>
      <w:r w:rsidRPr="00485459">
        <w:rPr>
          <w:rFonts w:ascii="仿宋" w:eastAsia="仿宋" w:hAnsi="仿宋" w:hint="eastAsia"/>
          <w:spacing w:val="0"/>
          <w:sz w:val="24"/>
          <w:szCs w:val="22"/>
        </w:rPr>
        <w:t>。</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此时</w:t>
      </w:r>
      <w:r w:rsidRPr="00485459">
        <w:rPr>
          <w:rFonts w:ascii="仿宋" w:eastAsia="仿宋" w:hAnsi="仿宋" w:hint="eastAsia"/>
          <w:spacing w:val="0"/>
          <w:sz w:val="24"/>
          <w:szCs w:val="22"/>
        </w:rPr>
        <w:t>，系统即可</w:t>
      </w:r>
      <w:r w:rsidRPr="00485459">
        <w:rPr>
          <w:rFonts w:ascii="仿宋" w:eastAsia="仿宋" w:hAnsi="仿宋"/>
          <w:spacing w:val="0"/>
          <w:sz w:val="24"/>
          <w:szCs w:val="22"/>
        </w:rPr>
        <w:t>根据分片</w:t>
      </w:r>
      <w:r w:rsidRPr="00485459">
        <w:rPr>
          <w:rFonts w:ascii="仿宋" w:eastAsia="仿宋" w:hAnsi="仿宋" w:hint="eastAsia"/>
          <w:spacing w:val="0"/>
          <w:sz w:val="24"/>
          <w:szCs w:val="22"/>
        </w:rPr>
        <w:t>的</w:t>
      </w:r>
      <w:r w:rsidRPr="00485459">
        <w:rPr>
          <w:rFonts w:ascii="仿宋" w:eastAsia="仿宋" w:hAnsi="仿宋"/>
          <w:spacing w:val="0"/>
          <w:sz w:val="24"/>
          <w:szCs w:val="22"/>
        </w:rPr>
        <w:t>原始哈希到逻辑路径映射向分布式对象存储模块</w:t>
      </w:r>
      <w:r w:rsidRPr="00485459">
        <w:rPr>
          <w:rFonts w:ascii="仿宋" w:eastAsia="仿宋" w:hAnsi="仿宋" w:hint="eastAsia"/>
          <w:spacing w:val="0"/>
          <w:sz w:val="24"/>
          <w:szCs w:val="22"/>
        </w:rPr>
        <w:t>发起文件下载</w:t>
      </w:r>
      <w:r w:rsidRPr="00485459">
        <w:rPr>
          <w:rFonts w:ascii="仿宋" w:eastAsia="仿宋" w:hAnsi="仿宋"/>
          <w:spacing w:val="0"/>
          <w:sz w:val="24"/>
          <w:szCs w:val="22"/>
        </w:rPr>
        <w:t>请求。该步骤</w:t>
      </w:r>
      <w:r w:rsidRPr="00485459">
        <w:rPr>
          <w:rFonts w:ascii="仿宋" w:eastAsia="仿宋" w:hAnsi="仿宋" w:hint="eastAsia"/>
          <w:spacing w:val="0"/>
          <w:sz w:val="24"/>
          <w:szCs w:val="22"/>
        </w:rPr>
        <w:t>最终将返回一系列由对象存储进行预签名的文件分片下载地址，供后端系统进行下载操作</w:t>
      </w:r>
      <w:r w:rsidRPr="00485459">
        <w:rPr>
          <w:rFonts w:ascii="仿宋" w:eastAsia="仿宋" w:hAnsi="仿宋"/>
          <w:spacing w:val="0"/>
          <w:sz w:val="24"/>
          <w:szCs w:val="22"/>
        </w:rPr>
        <w:t>。</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所有必需的加密分片被安全</w:t>
      </w:r>
      <w:proofErr w:type="gramStart"/>
      <w:r w:rsidRPr="00485459">
        <w:rPr>
          <w:rFonts w:ascii="仿宋" w:eastAsia="仿宋" w:hAnsi="仿宋"/>
          <w:spacing w:val="0"/>
          <w:sz w:val="24"/>
          <w:szCs w:val="22"/>
        </w:rPr>
        <w:t>传输回</w:t>
      </w:r>
      <w:proofErr w:type="gramEnd"/>
      <w:r w:rsidRPr="00485459">
        <w:rPr>
          <w:rFonts w:ascii="仿宋" w:eastAsia="仿宋" w:hAnsi="仿宋"/>
          <w:spacing w:val="0"/>
          <w:sz w:val="24"/>
          <w:szCs w:val="22"/>
        </w:rPr>
        <w:t>后端服务层后，系统执行服务</w:t>
      </w:r>
      <w:proofErr w:type="gramStart"/>
      <w:r w:rsidRPr="00485459">
        <w:rPr>
          <w:rFonts w:ascii="仿宋" w:eastAsia="仿宋" w:hAnsi="仿宋"/>
          <w:spacing w:val="0"/>
          <w:sz w:val="24"/>
          <w:szCs w:val="22"/>
        </w:rPr>
        <w:t>端安</w:t>
      </w:r>
      <w:proofErr w:type="gramEnd"/>
      <w:r w:rsidRPr="00485459">
        <w:rPr>
          <w:rFonts w:ascii="仿宋" w:eastAsia="仿宋" w:hAnsi="仿宋"/>
          <w:spacing w:val="0"/>
          <w:sz w:val="24"/>
          <w:szCs w:val="22"/>
        </w:rPr>
        <w:t>全解密流程。由于密钥被嵌入在分片数据流中，系统需要依据密钥链规则（例如，</w:t>
      </w:r>
      <w:proofErr w:type="gramStart"/>
      <w:r w:rsidRPr="00485459">
        <w:rPr>
          <w:rFonts w:ascii="仿宋" w:eastAsia="仿宋" w:hAnsi="仿宋"/>
          <w:spacing w:val="0"/>
          <w:sz w:val="24"/>
          <w:szCs w:val="22"/>
        </w:rPr>
        <w:t>获取第</w:t>
      </w:r>
      <w:proofErr w:type="gramEnd"/>
      <w:r w:rsidRPr="00485459">
        <w:rPr>
          <w:rFonts w:ascii="仿宋" w:eastAsia="仿宋" w:hAnsi="仿宋"/>
          <w:spacing w:val="0"/>
          <w:sz w:val="24"/>
          <w:szCs w:val="22"/>
        </w:rPr>
        <w:t>N-1个分片以</w:t>
      </w:r>
      <w:proofErr w:type="gramStart"/>
      <w:r w:rsidRPr="00485459">
        <w:rPr>
          <w:rFonts w:ascii="仿宋" w:eastAsia="仿宋" w:hAnsi="仿宋"/>
          <w:spacing w:val="0"/>
          <w:sz w:val="24"/>
          <w:szCs w:val="22"/>
        </w:rPr>
        <w:t>解密第</w:t>
      </w:r>
      <w:proofErr w:type="gramEnd"/>
      <w:r w:rsidRPr="00485459">
        <w:rPr>
          <w:rFonts w:ascii="仿宋" w:eastAsia="仿宋" w:hAnsi="仿宋"/>
          <w:spacing w:val="0"/>
          <w:sz w:val="24"/>
          <w:szCs w:val="22"/>
        </w:rPr>
        <w:t>N</w:t>
      </w:r>
      <w:proofErr w:type="gramStart"/>
      <w:r w:rsidRPr="00485459">
        <w:rPr>
          <w:rFonts w:ascii="仿宋" w:eastAsia="仿宋" w:hAnsi="仿宋"/>
          <w:spacing w:val="0"/>
          <w:sz w:val="24"/>
          <w:szCs w:val="22"/>
        </w:rPr>
        <w:t>个</w:t>
      </w:r>
      <w:proofErr w:type="gramEnd"/>
      <w:r w:rsidRPr="00485459">
        <w:rPr>
          <w:rFonts w:ascii="仿宋" w:eastAsia="仿宋" w:hAnsi="仿宋"/>
          <w:spacing w:val="0"/>
          <w:sz w:val="24"/>
          <w:szCs w:val="22"/>
        </w:rPr>
        <w:t>分片，获取最后一个分片以解密第一个分片）来提取每个分片对应的密钥，并结合</w:t>
      </w:r>
      <w:proofErr w:type="gramStart"/>
      <w:r w:rsidRPr="00485459">
        <w:rPr>
          <w:rFonts w:ascii="仿宋" w:eastAsia="仿宋" w:hAnsi="仿宋"/>
          <w:spacing w:val="0"/>
          <w:sz w:val="24"/>
          <w:szCs w:val="22"/>
        </w:rPr>
        <w:t>预存在</w:t>
      </w:r>
      <w:proofErr w:type="gramEnd"/>
      <w:r w:rsidRPr="00485459">
        <w:rPr>
          <w:rFonts w:ascii="仿宋" w:eastAsia="仿宋" w:hAnsi="仿宋"/>
          <w:spacing w:val="0"/>
          <w:sz w:val="24"/>
          <w:szCs w:val="22"/>
        </w:rPr>
        <w:t>分片头部的初始向量（IV）和AES-GCM算法进行解密。解密过程中，GCM模式的认证标签会自动校验密文的完整性，防止使</w:t>
      </w:r>
      <w:r w:rsidRPr="00485459">
        <w:rPr>
          <w:rFonts w:ascii="仿宋" w:eastAsia="仿宋" w:hAnsi="仿宋"/>
          <w:spacing w:val="0"/>
          <w:sz w:val="24"/>
          <w:szCs w:val="22"/>
        </w:rPr>
        <w:lastRenderedPageBreak/>
        <w:t>用被篡改的加密分片。同时，系统还可以选择性地在解密前，使用从区块链获取的原始分片哈希对从对象存储下载的加密分片对应的原始哈希进行校验，进一步确保数据源的正确性。</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所有分片成功解密并通过完整性校验后，在服务端内存中按原始顺序重组为完整文件，最终通过HTTPS安全传输通道响应给授权用户。</w:t>
      </w:r>
    </w:p>
    <w:p w:rsidR="003F1FCA" w:rsidRPr="00485459" w:rsidRDefault="003F1FCA" w:rsidP="003F1FCA">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整个过程中，用户的原始文件内容仅驻留在安全的服务器端内存中</w:t>
      </w:r>
      <w:r w:rsidRPr="00485459">
        <w:rPr>
          <w:rFonts w:ascii="仿宋" w:eastAsia="仿宋" w:hAnsi="仿宋" w:hint="eastAsia"/>
          <w:spacing w:val="0"/>
          <w:sz w:val="24"/>
          <w:szCs w:val="22"/>
        </w:rPr>
        <w:t>，</w:t>
      </w:r>
      <w:r w:rsidRPr="00485459">
        <w:rPr>
          <w:rFonts w:ascii="仿宋" w:eastAsia="仿宋" w:hAnsi="仿宋"/>
          <w:spacing w:val="0"/>
          <w:sz w:val="24"/>
          <w:szCs w:val="22"/>
        </w:rPr>
        <w:t>加密密钥</w:t>
      </w:r>
      <w:r w:rsidRPr="00485459">
        <w:rPr>
          <w:rFonts w:ascii="仿宋" w:eastAsia="仿宋" w:hAnsi="仿宋" w:hint="eastAsia"/>
          <w:spacing w:val="0"/>
          <w:sz w:val="24"/>
          <w:szCs w:val="22"/>
        </w:rPr>
        <w:t>也从未在</w:t>
      </w:r>
      <w:r w:rsidRPr="00485459">
        <w:rPr>
          <w:rFonts w:ascii="仿宋" w:eastAsia="仿宋" w:hAnsi="仿宋"/>
          <w:spacing w:val="0"/>
          <w:sz w:val="24"/>
          <w:szCs w:val="22"/>
        </w:rPr>
        <w:t>网络上</w:t>
      </w:r>
      <w:r w:rsidRPr="00485459">
        <w:rPr>
          <w:rFonts w:ascii="仿宋" w:eastAsia="仿宋" w:hAnsi="仿宋" w:hint="eastAsia"/>
          <w:spacing w:val="0"/>
          <w:sz w:val="24"/>
          <w:szCs w:val="22"/>
        </w:rPr>
        <w:t>进行</w:t>
      </w:r>
      <w:r w:rsidRPr="00485459">
        <w:rPr>
          <w:rFonts w:ascii="仿宋" w:eastAsia="仿宋" w:hAnsi="仿宋"/>
          <w:spacing w:val="0"/>
          <w:sz w:val="24"/>
          <w:szCs w:val="22"/>
        </w:rPr>
        <w:t>明文传送</w:t>
      </w:r>
      <w:r w:rsidRPr="00485459">
        <w:rPr>
          <w:rFonts w:ascii="仿宋" w:eastAsia="仿宋" w:hAnsi="仿宋" w:hint="eastAsia"/>
          <w:spacing w:val="0"/>
          <w:sz w:val="24"/>
          <w:szCs w:val="22"/>
        </w:rPr>
        <w:t>，</w:t>
      </w:r>
      <w:r w:rsidRPr="00485459">
        <w:rPr>
          <w:rFonts w:ascii="仿宋" w:eastAsia="仿宋" w:hAnsi="仿宋"/>
          <w:spacing w:val="0"/>
          <w:sz w:val="24"/>
          <w:szCs w:val="22"/>
        </w:rPr>
        <w:t>终端用户</w:t>
      </w:r>
      <w:r w:rsidRPr="00485459">
        <w:rPr>
          <w:rFonts w:ascii="仿宋" w:eastAsia="仿宋" w:hAnsi="仿宋" w:hint="eastAsia"/>
          <w:spacing w:val="0"/>
          <w:sz w:val="24"/>
          <w:szCs w:val="22"/>
        </w:rPr>
        <w:t>也无法感知到文件的处理过程</w:t>
      </w:r>
      <w:r w:rsidRPr="00485459">
        <w:rPr>
          <w:rFonts w:ascii="仿宋" w:eastAsia="仿宋" w:hAnsi="仿宋"/>
          <w:spacing w:val="0"/>
          <w:sz w:val="24"/>
          <w:szCs w:val="22"/>
        </w:rPr>
        <w:t>，尽可能保证了数据的保密性。</w:t>
      </w:r>
    </w:p>
    <w:p w:rsidR="003F1FCA" w:rsidRPr="00485459" w:rsidRDefault="003F1FCA" w:rsidP="00831E2F">
      <w:pPr>
        <w:pStyle w:val="3"/>
        <w:rPr>
          <w:rFonts w:ascii="仿宋" w:eastAsia="仿宋" w:hAnsi="仿宋"/>
          <w:b/>
          <w:spacing w:val="0"/>
        </w:rPr>
      </w:pPr>
      <w:bookmarkStart w:id="153" w:name="_Toc1417799498"/>
      <w:bookmarkStart w:id="154" w:name="_Toc203044609"/>
      <w:r w:rsidRPr="00485459">
        <w:rPr>
          <w:rFonts w:ascii="仿宋" w:eastAsia="仿宋" w:hAnsi="仿宋" w:hint="eastAsia"/>
          <w:b/>
          <w:spacing w:val="0"/>
        </w:rPr>
        <w:t>基于可信存证与可靠存储构建分布式存</w:t>
      </w:r>
      <w:proofErr w:type="gramStart"/>
      <w:r w:rsidRPr="00485459">
        <w:rPr>
          <w:rFonts w:ascii="仿宋" w:eastAsia="仿宋" w:hAnsi="仿宋" w:hint="eastAsia"/>
          <w:b/>
          <w:spacing w:val="0"/>
        </w:rPr>
        <w:t>证系统</w:t>
      </w:r>
      <w:proofErr w:type="gramEnd"/>
      <w:r w:rsidRPr="00485459">
        <w:rPr>
          <w:rFonts w:ascii="仿宋" w:eastAsia="仿宋" w:hAnsi="仿宋" w:hint="eastAsia"/>
          <w:b/>
          <w:spacing w:val="0"/>
        </w:rPr>
        <w:t>架构</w:t>
      </w:r>
      <w:bookmarkEnd w:id="153"/>
      <w:bookmarkEnd w:id="154"/>
    </w:p>
    <w:p w:rsidR="003F1FCA" w:rsidRPr="00485459" w:rsidRDefault="003F1FCA" w:rsidP="00F25D57">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spacing w:val="0"/>
          <w:sz w:val="24"/>
          <w:szCs w:val="22"/>
        </w:rPr>
        <w:t>本系统的安全架构设计体现了分层防御、最小权限和安全隔离的核心原则。通过服务端</w:t>
      </w:r>
      <w:r w:rsidRPr="00485459">
        <w:rPr>
          <w:rFonts w:ascii="仿宋" w:eastAsia="仿宋" w:hAnsi="仿宋" w:hint="eastAsia"/>
          <w:spacing w:val="0"/>
          <w:sz w:val="24"/>
          <w:szCs w:val="22"/>
        </w:rPr>
        <w:t>加密</w:t>
      </w:r>
      <w:r w:rsidRPr="00485459">
        <w:rPr>
          <w:rFonts w:ascii="仿宋" w:eastAsia="仿宋" w:hAnsi="仿宋"/>
          <w:spacing w:val="0"/>
          <w:sz w:val="24"/>
          <w:szCs w:val="22"/>
        </w:rPr>
        <w:t>、密钥链机制、数据跨系统隔离、区块链可信锚定、安全的下载和解密流程，保证用户存</w:t>
      </w:r>
      <w:proofErr w:type="gramStart"/>
      <w:r w:rsidRPr="00485459">
        <w:rPr>
          <w:rFonts w:ascii="仿宋" w:eastAsia="仿宋" w:hAnsi="仿宋"/>
          <w:spacing w:val="0"/>
          <w:sz w:val="24"/>
          <w:szCs w:val="22"/>
        </w:rPr>
        <w:t>证文件</w:t>
      </w:r>
      <w:proofErr w:type="gramEnd"/>
      <w:r w:rsidRPr="00485459">
        <w:rPr>
          <w:rFonts w:ascii="仿宋" w:eastAsia="仿宋" w:hAnsi="仿宋"/>
          <w:spacing w:val="0"/>
          <w:sz w:val="24"/>
          <w:szCs w:val="22"/>
        </w:rPr>
        <w:t>的存储、传输和使用</w:t>
      </w:r>
      <w:r w:rsidRPr="00485459">
        <w:rPr>
          <w:rFonts w:ascii="仿宋" w:eastAsia="仿宋" w:hAnsi="仿宋" w:hint="eastAsia"/>
          <w:spacing w:val="0"/>
          <w:sz w:val="24"/>
          <w:szCs w:val="22"/>
        </w:rPr>
        <w:t>全过</w:t>
      </w:r>
      <w:r w:rsidRPr="00485459">
        <w:rPr>
          <w:rFonts w:ascii="仿宋" w:eastAsia="仿宋" w:hAnsi="仿宋"/>
          <w:spacing w:val="0"/>
          <w:sz w:val="24"/>
          <w:szCs w:val="22"/>
        </w:rPr>
        <w:t>程的机密性、完整性、抗否认性，</w:t>
      </w:r>
      <w:r w:rsidRPr="00485459">
        <w:rPr>
          <w:rFonts w:ascii="仿宋" w:eastAsia="仿宋" w:hAnsi="仿宋" w:hint="eastAsia"/>
          <w:spacing w:val="0"/>
          <w:sz w:val="24"/>
          <w:szCs w:val="22"/>
        </w:rPr>
        <w:t>共同</w:t>
      </w:r>
      <w:r w:rsidRPr="00485459">
        <w:rPr>
          <w:rFonts w:ascii="仿宋" w:eastAsia="仿宋" w:hAnsi="仿宋"/>
          <w:spacing w:val="0"/>
          <w:sz w:val="24"/>
          <w:szCs w:val="22"/>
        </w:rPr>
        <w:t>组成一个可信的安全分布式文件存证系统。</w:t>
      </w:r>
    </w:p>
    <w:p w:rsidR="003F1FCA" w:rsidRPr="00485459" w:rsidRDefault="003F1FCA" w:rsidP="00F25D57">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2"/>
        </w:rPr>
        <w:t>具体来说，当交易发送到区块链上时，部署在链上的智能合约将记录传统意义上的元数据，如文件名、上传者标识、内容哈希及上链时间戳，更关键地，还永久保存了文件在分布式对象存储系统中对应的逻辑路径。而该逻辑路径，则是将区块链上凭证链接</w:t>
      </w:r>
      <w:proofErr w:type="gramStart"/>
      <w:r w:rsidRPr="00485459">
        <w:rPr>
          <w:rFonts w:ascii="仿宋" w:eastAsia="仿宋" w:hAnsi="仿宋" w:hint="eastAsia"/>
          <w:spacing w:val="0"/>
          <w:sz w:val="24"/>
          <w:szCs w:val="22"/>
        </w:rPr>
        <w:t>至链下内容</w:t>
      </w:r>
      <w:proofErr w:type="gramEnd"/>
      <w:r w:rsidRPr="00485459">
        <w:rPr>
          <w:rFonts w:ascii="仿宋" w:eastAsia="仿宋" w:hAnsi="仿宋" w:hint="eastAsia"/>
          <w:spacing w:val="0"/>
          <w:sz w:val="24"/>
          <w:szCs w:val="22"/>
        </w:rPr>
        <w:t>的关键“锚点”，此记录的完整性由区块链技术本身担保，它将作为对文件存取位置的不可抵赖的追溯依据。与此同时，分布式对象存储模块则承担着可靠内容存储的职责。其接受文件流，基于内部的逻辑复杂的智能分配及冗余存储策略，包括监测节点的运行健康度和负载信息，动态决策最优逻辑节点，并将文件根据哈希名同时写入逻辑节点对应的两个物理节点。这种严格的双重存储策略，确保了数据的冗余存储与高可用。</w:t>
      </w:r>
    </w:p>
    <w:p w:rsidR="003F1FCA" w:rsidRPr="00485459" w:rsidRDefault="003F1FCA" w:rsidP="00F25D57">
      <w:pPr>
        <w:adjustRightInd w:val="0"/>
        <w:snapToGrid w:val="0"/>
        <w:spacing w:line="360" w:lineRule="auto"/>
        <w:ind w:firstLineChars="200" w:firstLine="480"/>
        <w:jc w:val="left"/>
        <w:rPr>
          <w:rFonts w:ascii="仿宋" w:eastAsia="仿宋" w:hAnsi="仿宋"/>
          <w:spacing w:val="0"/>
          <w:sz w:val="24"/>
          <w:szCs w:val="22"/>
        </w:rPr>
      </w:pPr>
      <w:r w:rsidRPr="00485459">
        <w:rPr>
          <w:rFonts w:ascii="仿宋" w:eastAsia="仿宋" w:hAnsi="仿宋" w:hint="eastAsia"/>
          <w:spacing w:val="0"/>
          <w:sz w:val="24"/>
          <w:szCs w:val="22"/>
        </w:rPr>
        <w:t>在上传文件完成存证时，原始文件先交由可靠存储节点执行存储后返回存储逻辑路径，系统再将含有此存储逻辑路径的文件元数据通过区块链交易进行区块链记录。只有当物理存储完成且链上元数据记录完成，整个存</w:t>
      </w:r>
      <w:proofErr w:type="gramStart"/>
      <w:r w:rsidRPr="00485459">
        <w:rPr>
          <w:rFonts w:ascii="仿宋" w:eastAsia="仿宋" w:hAnsi="仿宋" w:hint="eastAsia"/>
          <w:spacing w:val="0"/>
          <w:sz w:val="24"/>
          <w:szCs w:val="22"/>
        </w:rPr>
        <w:t>证任务</w:t>
      </w:r>
      <w:proofErr w:type="gramEnd"/>
      <w:r w:rsidRPr="00485459">
        <w:rPr>
          <w:rFonts w:ascii="仿宋" w:eastAsia="仿宋" w:hAnsi="仿宋" w:hint="eastAsia"/>
          <w:spacing w:val="0"/>
          <w:sz w:val="24"/>
          <w:szCs w:val="22"/>
        </w:rPr>
        <w:t>才最终完成。而在获取文件与验证文件时，应用端先从区块链上获取存</w:t>
      </w:r>
      <w:proofErr w:type="gramStart"/>
      <w:r w:rsidRPr="00485459">
        <w:rPr>
          <w:rFonts w:ascii="仿宋" w:eastAsia="仿宋" w:hAnsi="仿宋" w:hint="eastAsia"/>
          <w:spacing w:val="0"/>
          <w:sz w:val="24"/>
          <w:szCs w:val="22"/>
        </w:rPr>
        <w:t>证文件</w:t>
      </w:r>
      <w:proofErr w:type="gramEnd"/>
      <w:r w:rsidRPr="00485459">
        <w:rPr>
          <w:rFonts w:ascii="仿宋" w:eastAsia="仿宋" w:hAnsi="仿宋" w:hint="eastAsia"/>
          <w:spacing w:val="0"/>
          <w:sz w:val="24"/>
          <w:szCs w:val="22"/>
        </w:rPr>
        <w:t>的可信元数据和存储逻辑路径，根据存储逻辑路径请求可靠存储节点提供获取文件服务。可靠存储节点依据内部负载感知及故障转移策略选择合适的物理副本中数据节点提供数据或预签名链接，用户获取数据后结合文件哈希值可进行文件完整性的校验。</w:t>
      </w:r>
      <w:r w:rsidRPr="00485459">
        <w:rPr>
          <w:rFonts w:ascii="仿宋" w:eastAsia="仿宋" w:hAnsi="仿宋" w:hint="eastAsia"/>
          <w:spacing w:val="0"/>
          <w:sz w:val="24"/>
          <w:szCs w:val="22"/>
        </w:rPr>
        <w:lastRenderedPageBreak/>
        <w:t>这种可信锚定（区块链）+内容可靠（可靠存储）的分布式架构很好地弥补了单一技术的缺陷，实现了凭证可信与内容可靠的一致性，与基于区块链的数据可信+可用性研究当前的发展趋势相符</w:t>
      </w:r>
      <w:r w:rsidR="00927426" w:rsidRPr="00485459">
        <w:rPr>
          <w:rFonts w:ascii="仿宋" w:eastAsia="仿宋" w:hAnsi="仿宋"/>
          <w:spacing w:val="0"/>
          <w:sz w:val="24"/>
          <w:szCs w:val="24"/>
          <w:vertAlign w:val="superscript"/>
        </w:rPr>
        <w:fldChar w:fldCharType="begin"/>
      </w:r>
      <w:r w:rsidR="00927426" w:rsidRPr="00485459">
        <w:rPr>
          <w:rFonts w:ascii="仿宋" w:eastAsia="仿宋" w:hAnsi="仿宋"/>
          <w:spacing w:val="0"/>
          <w:sz w:val="24"/>
          <w:szCs w:val="24"/>
          <w:vertAlign w:val="superscript"/>
        </w:rPr>
        <w:instrText xml:space="preserve"> </w:instrText>
      </w:r>
      <w:r w:rsidR="00927426" w:rsidRPr="00485459">
        <w:rPr>
          <w:rFonts w:ascii="仿宋" w:eastAsia="仿宋" w:hAnsi="仿宋" w:hint="eastAsia"/>
          <w:spacing w:val="0"/>
          <w:sz w:val="24"/>
          <w:szCs w:val="24"/>
          <w:vertAlign w:val="superscript"/>
        </w:rPr>
        <w:instrText>REF _Ref203027735 \r \h</w:instrText>
      </w:r>
      <w:r w:rsidR="00927426" w:rsidRPr="00485459">
        <w:rPr>
          <w:rFonts w:ascii="仿宋" w:eastAsia="仿宋" w:hAnsi="仿宋"/>
          <w:spacing w:val="0"/>
          <w:sz w:val="24"/>
          <w:szCs w:val="24"/>
          <w:vertAlign w:val="superscript"/>
        </w:rPr>
        <w:instrText xml:space="preserve"> </w:instrText>
      </w:r>
      <w:r w:rsidR="009C2EF6" w:rsidRPr="00485459">
        <w:rPr>
          <w:rFonts w:ascii="仿宋" w:eastAsia="仿宋" w:hAnsi="仿宋"/>
          <w:spacing w:val="0"/>
          <w:sz w:val="24"/>
          <w:szCs w:val="24"/>
          <w:vertAlign w:val="superscript"/>
        </w:rPr>
        <w:instrText xml:space="preserve"> \* MERGEFORMAT </w:instrText>
      </w:r>
      <w:r w:rsidR="00927426" w:rsidRPr="00485459">
        <w:rPr>
          <w:rFonts w:ascii="仿宋" w:eastAsia="仿宋" w:hAnsi="仿宋"/>
          <w:spacing w:val="0"/>
          <w:sz w:val="24"/>
          <w:szCs w:val="24"/>
          <w:vertAlign w:val="superscript"/>
        </w:rPr>
      </w:r>
      <w:r w:rsidR="00927426" w:rsidRPr="00485459">
        <w:rPr>
          <w:rFonts w:ascii="仿宋" w:eastAsia="仿宋" w:hAnsi="仿宋"/>
          <w:spacing w:val="0"/>
          <w:sz w:val="24"/>
          <w:szCs w:val="24"/>
          <w:vertAlign w:val="superscript"/>
        </w:rPr>
        <w:fldChar w:fldCharType="separate"/>
      </w:r>
      <w:r w:rsidR="005F70E9">
        <w:rPr>
          <w:rFonts w:ascii="仿宋" w:eastAsia="仿宋" w:hAnsi="仿宋"/>
          <w:spacing w:val="0"/>
          <w:sz w:val="24"/>
          <w:szCs w:val="24"/>
          <w:vertAlign w:val="superscript"/>
        </w:rPr>
        <w:t>[51]</w:t>
      </w:r>
      <w:r w:rsidR="00927426" w:rsidRPr="00485459">
        <w:rPr>
          <w:rFonts w:ascii="仿宋" w:eastAsia="仿宋" w:hAnsi="仿宋"/>
          <w:spacing w:val="0"/>
          <w:sz w:val="24"/>
          <w:szCs w:val="24"/>
          <w:vertAlign w:val="superscript"/>
        </w:rPr>
        <w:fldChar w:fldCharType="end"/>
      </w:r>
      <w:r w:rsidRPr="00485459">
        <w:rPr>
          <w:rFonts w:ascii="仿宋" w:eastAsia="仿宋" w:hAnsi="仿宋" w:hint="eastAsia"/>
          <w:spacing w:val="0"/>
          <w:sz w:val="24"/>
          <w:szCs w:val="22"/>
        </w:rPr>
        <w:t>。</w:t>
      </w:r>
    </w:p>
    <w:p w:rsidR="008E25E6" w:rsidRPr="00485459" w:rsidRDefault="008E25E6" w:rsidP="00F25D57">
      <w:pPr>
        <w:pStyle w:val="2"/>
        <w:widowControl/>
        <w:spacing w:before="0" w:after="0"/>
        <w:ind w:left="0" w:firstLine="0"/>
        <w:rPr>
          <w:rFonts w:ascii="仿宋" w:eastAsia="仿宋" w:hAnsi="仿宋"/>
          <w:spacing w:val="0"/>
          <w:lang w:val="zh-CN"/>
        </w:rPr>
      </w:pPr>
      <w:bookmarkStart w:id="155" w:name="_Toc20162_WPSOffice_Level1"/>
      <w:bookmarkStart w:id="156" w:name="_Toc15020_WPSOffice_Level1"/>
      <w:bookmarkStart w:id="157" w:name="_Toc19851_WPSOffice_Level1"/>
      <w:bookmarkStart w:id="158" w:name="_Toc19809"/>
      <w:bookmarkStart w:id="159" w:name="_Toc32753_WPSOffice_Level1"/>
      <w:bookmarkStart w:id="160" w:name="_Toc2591"/>
      <w:bookmarkStart w:id="161" w:name="_Toc11018"/>
      <w:bookmarkStart w:id="162" w:name="_Toc19731"/>
      <w:bookmarkStart w:id="163" w:name="_Toc2141924779"/>
      <w:bookmarkStart w:id="164" w:name="_Toc810728058"/>
      <w:bookmarkStart w:id="165" w:name="_Toc2119"/>
      <w:bookmarkStart w:id="166" w:name="_Toc533261420"/>
      <w:bookmarkStart w:id="167" w:name="_Toc532872779"/>
      <w:bookmarkStart w:id="168" w:name="_Toc7649"/>
      <w:bookmarkStart w:id="169" w:name="_Toc19037_WPSOffice_Level1"/>
      <w:bookmarkStart w:id="170" w:name="_Toc29233"/>
      <w:bookmarkStart w:id="171" w:name="_Toc152619930"/>
      <w:bookmarkStart w:id="172" w:name="_Toc26870_WPSOffice_Level1"/>
      <w:bookmarkStart w:id="173" w:name="_Toc9830"/>
      <w:bookmarkStart w:id="174" w:name="_Toc9743_WPSOffice_Level1"/>
      <w:bookmarkStart w:id="175" w:name="_Toc11595_WPSOffice_Level1"/>
      <w:r w:rsidRPr="00485459">
        <w:rPr>
          <w:rFonts w:ascii="仿宋" w:eastAsia="仿宋" w:hAnsi="仿宋" w:hint="eastAsia"/>
          <w:spacing w:val="0"/>
          <w:lang w:val="zh-CN"/>
        </w:rPr>
        <w:t xml:space="preserve"> </w:t>
      </w:r>
      <w:bookmarkStart w:id="176" w:name="_Toc203044610"/>
      <w:bookmarkEnd w:id="155"/>
      <w:bookmarkEnd w:id="156"/>
      <w:bookmarkEnd w:id="157"/>
      <w:bookmarkEnd w:id="158"/>
      <w:bookmarkEnd w:id="159"/>
      <w:bookmarkEnd w:id="160"/>
      <w:bookmarkEnd w:id="161"/>
      <w:bookmarkEnd w:id="162"/>
      <w:r w:rsidRPr="00485459">
        <w:rPr>
          <w:rFonts w:ascii="仿宋" w:eastAsia="仿宋" w:hAnsi="仿宋" w:hint="eastAsia"/>
          <w:spacing w:val="0"/>
          <w:lang w:val="zh-CN"/>
        </w:rPr>
        <w:t>系统功能分析与设计</w:t>
      </w:r>
      <w:bookmarkEnd w:id="163"/>
      <w:bookmarkEnd w:id="164"/>
      <w:bookmarkEnd w:id="176"/>
    </w:p>
    <w:p w:rsidR="008E25E6" w:rsidRPr="00485459" w:rsidRDefault="008E25E6" w:rsidP="00F25D57">
      <w:pPr>
        <w:pStyle w:val="3"/>
        <w:spacing w:before="0" w:after="0"/>
        <w:rPr>
          <w:rFonts w:ascii="仿宋" w:eastAsia="仿宋" w:hAnsi="仿宋"/>
          <w:b/>
          <w:spacing w:val="0"/>
        </w:rPr>
      </w:pPr>
      <w:bookmarkStart w:id="177" w:name="_Toc122730591"/>
      <w:bookmarkStart w:id="178" w:name="_Toc1061385992"/>
      <w:bookmarkStart w:id="179" w:name="_Toc203044611"/>
      <w:r w:rsidRPr="00485459">
        <w:rPr>
          <w:rFonts w:ascii="仿宋" w:eastAsia="仿宋" w:hAnsi="仿宋" w:hint="eastAsia"/>
          <w:b/>
          <w:spacing w:val="0"/>
        </w:rPr>
        <w:t>研究方法概述</w:t>
      </w:r>
      <w:bookmarkEnd w:id="177"/>
      <w:bookmarkEnd w:id="178"/>
      <w:bookmarkEnd w:id="179"/>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本文主要采用原型迭代式开发。一是根据基础需求分析，快速生成包含基础功能的原型；二是根据原型测试结果进一步细化需求，不断迭代完善系统功能和设计；三是对代码进行全方面测试及优化。</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在技术实现层面，遵循面向服务架构(SOA)和</w:t>
      </w:r>
      <w:proofErr w:type="gramStart"/>
      <w:r w:rsidRPr="00485459">
        <w:rPr>
          <w:rFonts w:ascii="仿宋" w:eastAsia="仿宋" w:hAnsi="仿宋" w:hint="eastAsia"/>
        </w:rPr>
        <w:t>微服务</w:t>
      </w:r>
      <w:proofErr w:type="gramEnd"/>
      <w:r w:rsidRPr="00485459">
        <w:rPr>
          <w:rFonts w:ascii="仿宋" w:eastAsia="仿宋" w:hAnsi="仿宋" w:hint="eastAsia"/>
        </w:rPr>
        <w:t>的设计理念，将系统拆分为多个独立的可冗余的服务模块，通过Apache Dubbo框架实现服务间的远程调用，以此来提高系统的可维护性、可扩展性和容错性。</w:t>
      </w:r>
    </w:p>
    <w:p w:rsidR="008E25E6" w:rsidRPr="00485459" w:rsidRDefault="008E25E6" w:rsidP="00F25D57">
      <w:pPr>
        <w:pStyle w:val="3"/>
        <w:spacing w:before="0" w:after="0"/>
        <w:rPr>
          <w:rFonts w:ascii="仿宋" w:eastAsia="仿宋" w:hAnsi="仿宋"/>
          <w:b/>
          <w:spacing w:val="0"/>
        </w:rPr>
      </w:pPr>
      <w:bookmarkStart w:id="180" w:name="_Toc1715195562"/>
      <w:bookmarkStart w:id="181" w:name="_Toc1148741817"/>
      <w:r w:rsidRPr="00485459">
        <w:rPr>
          <w:rFonts w:ascii="仿宋" w:eastAsia="仿宋" w:hAnsi="仿宋" w:hint="eastAsia"/>
          <w:b/>
          <w:spacing w:val="0"/>
        </w:rPr>
        <w:t xml:space="preserve"> </w:t>
      </w:r>
      <w:bookmarkStart w:id="182" w:name="_Toc203044612"/>
      <w:r w:rsidRPr="00485459">
        <w:rPr>
          <w:rFonts w:ascii="仿宋" w:eastAsia="仿宋" w:hAnsi="仿宋" w:hint="eastAsia"/>
          <w:b/>
          <w:spacing w:val="0"/>
        </w:rPr>
        <w:t>技术选型</w:t>
      </w:r>
      <w:bookmarkEnd w:id="180"/>
      <w:bookmarkEnd w:id="181"/>
      <w:bookmarkEnd w:id="182"/>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在基于区块链的分布式存证系统设计中，组合使用了多种技术及方案，下面给出相关介绍：</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区块链系统（FISCO BCOS）：作为国产优秀的联盟链平台，FISCO BCOS具有高性能、高安全性、易用性好、社区活跃等优点，其适用于本项目中需要一定的准入控制和监管审计的联盟链场景。同时，官方推荐使用的Java SDK开发方式也与本项目后端技术</w:t>
      </w:r>
      <w:proofErr w:type="gramStart"/>
      <w:r w:rsidRPr="00485459">
        <w:rPr>
          <w:rFonts w:ascii="仿宋" w:eastAsia="仿宋" w:hAnsi="仿宋" w:hint="eastAsia"/>
        </w:rPr>
        <w:t>栈</w:t>
      </w:r>
      <w:proofErr w:type="gramEnd"/>
      <w:r w:rsidRPr="00485459">
        <w:rPr>
          <w:rFonts w:ascii="仿宋" w:eastAsia="仿宋" w:hAnsi="仿宋"/>
        </w:rPr>
        <w:t>(</w:t>
      </w:r>
      <w:r w:rsidRPr="00485459">
        <w:rPr>
          <w:rFonts w:ascii="仿宋" w:eastAsia="仿宋" w:hAnsi="仿宋" w:hint="eastAsia"/>
        </w:rPr>
        <w:t>Java</w:t>
      </w:r>
      <w:r w:rsidRPr="00485459">
        <w:rPr>
          <w:rFonts w:ascii="仿宋" w:eastAsia="仿宋" w:hAnsi="仿宋"/>
        </w:rPr>
        <w:t>)</w:t>
      </w:r>
      <w:r w:rsidRPr="00485459">
        <w:rPr>
          <w:rFonts w:ascii="仿宋" w:eastAsia="仿宋" w:hAnsi="仿宋" w:hint="eastAsia"/>
        </w:rPr>
        <w:t>相匹配，便于集成开发。</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智能合约语言</w:t>
      </w:r>
      <w:r w:rsidRPr="00485459">
        <w:rPr>
          <w:rFonts w:ascii="仿宋" w:eastAsia="仿宋" w:hAnsi="仿宋"/>
        </w:rPr>
        <w:t>(</w:t>
      </w:r>
      <w:r w:rsidRPr="00485459">
        <w:rPr>
          <w:rFonts w:ascii="仿宋" w:eastAsia="仿宋" w:hAnsi="仿宋" w:hint="eastAsia"/>
        </w:rPr>
        <w:t>Solidity</w:t>
      </w:r>
      <w:r w:rsidRPr="00485459">
        <w:rPr>
          <w:rFonts w:ascii="仿宋" w:eastAsia="仿宋" w:hAnsi="仿宋"/>
        </w:rPr>
        <w:t>)</w:t>
      </w:r>
      <w:r w:rsidRPr="00485459">
        <w:rPr>
          <w:rFonts w:ascii="仿宋" w:eastAsia="仿宋" w:hAnsi="仿宋" w:hint="eastAsia"/>
        </w:rPr>
        <w:t>：作为以太坊生态</w:t>
      </w:r>
      <w:proofErr w:type="gramStart"/>
      <w:r w:rsidRPr="00485459">
        <w:rPr>
          <w:rFonts w:ascii="仿宋" w:eastAsia="仿宋" w:hAnsi="仿宋" w:hint="eastAsia"/>
        </w:rPr>
        <w:t>最</w:t>
      </w:r>
      <w:proofErr w:type="gramEnd"/>
      <w:r w:rsidRPr="00485459">
        <w:rPr>
          <w:rFonts w:ascii="仿宋" w:eastAsia="仿宋" w:hAnsi="仿宋" w:hint="eastAsia"/>
        </w:rPr>
        <w:t>主流的智能合约语言，Solidity语法成熟，拥有丰富的开发工具和社区支持，同时也是FISCO BCOS官方推荐合约开发语言。</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数据持久化(MySQL+MyBatis-Plus)：MySQL是成熟稳定、应用广泛的关系型数据库。MyBatis-Plus作为MyBatis的增强工具，在其基础上进一步简化了对数据库的 CRUD 操作，提高了开发效率。</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分布式对象存储(MinIO)：MinIO是一个开源的高性能分布式对象存储系统，兼容Amazon S3 API，易于部署和扩展，非常适合存储大量非结构化数据。</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缓存(Redis)：Redis是高性能的内存键值数据库，用于缓存热点数据（用户信息、访问令牌等）、实现分布式锁、限流等，提升系统性能和并发能力。</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安全认证(JWT+Spring</w:t>
      </w:r>
      <w:r w:rsidR="009C2EF6" w:rsidRPr="00485459">
        <w:rPr>
          <w:rFonts w:ascii="仿宋" w:eastAsia="仿宋" w:hAnsi="仿宋" w:hint="eastAsia"/>
        </w:rPr>
        <w:t xml:space="preserve"> </w:t>
      </w:r>
      <w:r w:rsidRPr="00485459">
        <w:rPr>
          <w:rFonts w:ascii="仿宋" w:eastAsia="仿宋" w:hAnsi="仿宋" w:hint="eastAsia"/>
        </w:rPr>
        <w:t>Security)：JWT是一种轻量级的、自包含的认证规</w:t>
      </w:r>
      <w:r w:rsidRPr="00485459">
        <w:rPr>
          <w:rFonts w:ascii="仿宋" w:eastAsia="仿宋" w:hAnsi="仿宋" w:hint="eastAsia"/>
        </w:rPr>
        <w:lastRenderedPageBreak/>
        <w:t>范，用于分布式系统，结合Spring</w:t>
      </w:r>
      <w:r w:rsidR="009C2EF6" w:rsidRPr="00485459">
        <w:rPr>
          <w:rFonts w:ascii="仿宋" w:eastAsia="仿宋" w:hAnsi="仿宋" w:hint="eastAsia"/>
        </w:rPr>
        <w:t xml:space="preserve"> </w:t>
      </w:r>
      <w:r w:rsidRPr="00485459">
        <w:rPr>
          <w:rFonts w:ascii="仿宋" w:eastAsia="仿宋" w:hAnsi="仿宋" w:hint="eastAsia"/>
        </w:rPr>
        <w:t>Security框架容易实现用户认证以及接口权限控制。</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日志审计</w:t>
      </w:r>
      <w:r w:rsidRPr="00485459">
        <w:rPr>
          <w:rFonts w:ascii="仿宋" w:eastAsia="仿宋" w:hAnsi="仿宋"/>
        </w:rPr>
        <w:t>(</w:t>
      </w:r>
      <w:r w:rsidRPr="00485459">
        <w:rPr>
          <w:rFonts w:ascii="仿宋" w:eastAsia="仿宋" w:hAnsi="仿宋" w:hint="eastAsia"/>
        </w:rPr>
        <w:t>AOP+关系型数据库</w:t>
      </w:r>
      <w:r w:rsidRPr="00485459">
        <w:rPr>
          <w:rFonts w:ascii="仿宋" w:eastAsia="仿宋" w:hAnsi="仿宋"/>
        </w:rPr>
        <w:t>)</w:t>
      </w:r>
      <w:r w:rsidRPr="00485459">
        <w:rPr>
          <w:rFonts w:ascii="仿宋" w:eastAsia="仿宋" w:hAnsi="仿宋" w:hint="eastAsia"/>
        </w:rPr>
        <w:t>：利用Spring AOP技术，可以在不侵入业务代码的情况下，对指定方法</w:t>
      </w:r>
      <w:r w:rsidRPr="00485459">
        <w:rPr>
          <w:rFonts w:ascii="仿宋" w:eastAsia="仿宋" w:hAnsi="仿宋"/>
        </w:rPr>
        <w:t>(</w:t>
      </w:r>
      <w:r w:rsidRPr="00485459">
        <w:rPr>
          <w:rFonts w:ascii="仿宋" w:eastAsia="仿宋" w:hAnsi="仿宋" w:hint="eastAsia"/>
        </w:rPr>
        <w:t>Controller接口、方法调用等</w:t>
      </w:r>
      <w:r w:rsidRPr="00485459">
        <w:rPr>
          <w:rFonts w:ascii="仿宋" w:eastAsia="仿宋" w:hAnsi="仿宋"/>
        </w:rPr>
        <w:t>)</w:t>
      </w:r>
      <w:r w:rsidRPr="00485459">
        <w:rPr>
          <w:rFonts w:ascii="仿宋" w:eastAsia="仿宋" w:hAnsi="仿宋" w:hint="eastAsia"/>
        </w:rPr>
        <w:t>进行拦截，记录操作日志。日志存储于关系型数据库便于后续查询和分析。</w:t>
      </w:r>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后台应用开发框架</w:t>
      </w:r>
      <w:r w:rsidRPr="00485459">
        <w:rPr>
          <w:rFonts w:ascii="仿宋" w:eastAsia="仿宋" w:hAnsi="仿宋"/>
        </w:rPr>
        <w:t>(</w:t>
      </w:r>
      <w:r w:rsidRPr="00485459">
        <w:rPr>
          <w:rFonts w:ascii="仿宋" w:eastAsia="仿宋" w:hAnsi="仿宋" w:hint="eastAsia"/>
        </w:rPr>
        <w:t>Spring Boot+Apache Dubbo+Alibaba Nacos)：SpringBoot极大简化了JavaWeb应用的开发、配置，使用Nacos作为全局服务注册、服务发现中心，与Dubbo共同完成</w:t>
      </w:r>
      <w:proofErr w:type="gramStart"/>
      <w:r w:rsidRPr="00485459">
        <w:rPr>
          <w:rFonts w:ascii="仿宋" w:eastAsia="仿宋" w:hAnsi="仿宋" w:hint="eastAsia"/>
        </w:rPr>
        <w:t>微服务</w:t>
      </w:r>
      <w:proofErr w:type="gramEnd"/>
      <w:r w:rsidRPr="00485459">
        <w:rPr>
          <w:rFonts w:ascii="仿宋" w:eastAsia="仿宋" w:hAnsi="仿宋" w:hint="eastAsia"/>
        </w:rPr>
        <w:t>治理，便可通过注册发现、负载均衡、远程调用等方式，完成稳定、可扩展的后台应用系统。</w:t>
      </w:r>
    </w:p>
    <w:p w:rsidR="008E25E6" w:rsidRPr="00485459" w:rsidRDefault="008E25E6" w:rsidP="00F25D57">
      <w:pPr>
        <w:pStyle w:val="3"/>
        <w:spacing w:before="0" w:after="0"/>
        <w:rPr>
          <w:rFonts w:ascii="仿宋" w:eastAsia="仿宋" w:hAnsi="仿宋"/>
          <w:b/>
          <w:spacing w:val="0"/>
        </w:rPr>
      </w:pPr>
      <w:bookmarkStart w:id="183" w:name="_Toc1025731789"/>
      <w:bookmarkStart w:id="184" w:name="_Toc1618816853"/>
      <w:bookmarkStart w:id="185" w:name="_Toc203044613"/>
      <w:r w:rsidRPr="00485459">
        <w:rPr>
          <w:rFonts w:ascii="仿宋" w:eastAsia="仿宋" w:hAnsi="仿宋" w:hint="eastAsia"/>
          <w:b/>
          <w:spacing w:val="0"/>
        </w:rPr>
        <w:t>系统总体功能框架设计</w:t>
      </w:r>
      <w:bookmarkEnd w:id="183"/>
      <w:bookmarkEnd w:id="184"/>
      <w:bookmarkEnd w:id="185"/>
    </w:p>
    <w:p w:rsidR="008E25E6" w:rsidRPr="00485459" w:rsidRDefault="008E25E6" w:rsidP="00F25D57">
      <w:pPr>
        <w:pStyle w:val="aa"/>
        <w:spacing w:after="0" w:line="360" w:lineRule="auto"/>
        <w:ind w:firstLine="480"/>
        <w:rPr>
          <w:rFonts w:ascii="仿宋" w:eastAsia="仿宋" w:hAnsi="仿宋"/>
        </w:rPr>
      </w:pPr>
      <w:r w:rsidRPr="00485459">
        <w:rPr>
          <w:rFonts w:ascii="仿宋" w:eastAsia="仿宋" w:hAnsi="仿宋" w:hint="eastAsia"/>
        </w:rPr>
        <w:t>系统采用分层</w:t>
      </w:r>
      <w:proofErr w:type="gramStart"/>
      <w:r w:rsidRPr="00485459">
        <w:rPr>
          <w:rFonts w:ascii="仿宋" w:eastAsia="仿宋" w:hAnsi="仿宋" w:hint="eastAsia"/>
        </w:rPr>
        <w:t>微服务</w:t>
      </w:r>
      <w:proofErr w:type="gramEnd"/>
      <w:r w:rsidRPr="00485459">
        <w:rPr>
          <w:rFonts w:ascii="仿宋" w:eastAsia="仿宋" w:hAnsi="仿宋" w:hint="eastAsia"/>
        </w:rPr>
        <w:t>框架，主要包括以下几个层次和功能模块，如</w:t>
      </w:r>
      <w:r w:rsidR="009C2EF6" w:rsidRPr="00485459">
        <w:rPr>
          <w:rFonts w:ascii="仿宋" w:eastAsia="仿宋" w:hAnsi="仿宋" w:hint="eastAsia"/>
        </w:rPr>
        <w:t>图3.2</w:t>
      </w:r>
      <w:r w:rsidRPr="00485459">
        <w:rPr>
          <w:rFonts w:ascii="仿宋" w:eastAsia="仿宋" w:hAnsi="仿宋" w:hint="eastAsia"/>
        </w:rPr>
        <w:t>所示：</w:t>
      </w:r>
    </w:p>
    <w:p w:rsidR="0037742C" w:rsidRPr="00485459" w:rsidRDefault="008E25E6" w:rsidP="0037742C">
      <w:pPr>
        <w:pStyle w:val="aa"/>
        <w:keepNext/>
        <w:ind w:firstLineChars="0" w:firstLine="0"/>
        <w:jc w:val="center"/>
        <w:rPr>
          <w:rFonts w:ascii="仿宋" w:eastAsia="仿宋" w:hAnsi="仿宋"/>
        </w:rPr>
      </w:pPr>
      <w:r w:rsidRPr="00485459">
        <w:rPr>
          <w:rFonts w:ascii="仿宋" w:eastAsia="仿宋" w:hAnsi="仿宋"/>
          <w:noProof/>
        </w:rPr>
        <w:lastRenderedPageBreak/>
        <w:drawing>
          <wp:inline distT="0" distB="0" distL="0" distR="0" wp14:anchorId="66DA6D77" wp14:editId="64A652C8">
            <wp:extent cx="5247005" cy="5998210"/>
            <wp:effectExtent l="0" t="0" r="10795" b="21590"/>
            <wp:docPr id="1026" name="图片 15" descr="Editor _ Mermaid Chart-2025-05-09-030157"/>
            <wp:cNvGraphicFramePr/>
            <a:graphic xmlns:a="http://schemas.openxmlformats.org/drawingml/2006/main">
              <a:graphicData uri="http://schemas.openxmlformats.org/drawingml/2006/picture">
                <pic:pic xmlns:pic="http://schemas.openxmlformats.org/drawingml/2006/picture">
                  <pic:nvPicPr>
                    <pic:cNvPr id="1026" name="图片 15" descr="Editor _ Mermaid Chart-2025-05-09-030157"/>
                    <pic:cNvPicPr/>
                  </pic:nvPicPr>
                  <pic:blipFill>
                    <a:blip r:embed="rId26" cstate="print"/>
                    <a:srcRect/>
                    <a:stretch>
                      <a:fillRect/>
                    </a:stretch>
                  </pic:blipFill>
                  <pic:spPr>
                    <a:xfrm>
                      <a:off x="0" y="0"/>
                      <a:ext cx="5247005" cy="5998210"/>
                    </a:xfrm>
                    <a:prstGeom prst="rect">
                      <a:avLst/>
                    </a:prstGeom>
                  </pic:spPr>
                </pic:pic>
              </a:graphicData>
            </a:graphic>
          </wp:inline>
        </w:drawing>
      </w:r>
      <w:bookmarkStart w:id="186" w:name="_Ref79393598"/>
      <w:r w:rsidRPr="00485459">
        <w:rPr>
          <w:rFonts w:ascii="仿宋" w:eastAsia="仿宋" w:hAnsi="仿宋" w:cs="Times New Roman Regular"/>
          <w:bCs/>
          <w:szCs w:val="32"/>
        </w:rPr>
        <w:t xml:space="preserve"> </w:t>
      </w:r>
    </w:p>
    <w:p w:rsidR="008E25E6" w:rsidRPr="00485459" w:rsidRDefault="0037742C" w:rsidP="0037742C">
      <w:pPr>
        <w:pStyle w:val="a7"/>
        <w:jc w:val="center"/>
        <w:rPr>
          <w:rFonts w:ascii="仿宋" w:eastAsia="仿宋" w:hAnsi="仿宋"/>
          <w:sz w:val="24"/>
          <w:szCs w:val="24"/>
        </w:rPr>
      </w:pPr>
      <w:bookmarkStart w:id="187" w:name="OLE_LINK49"/>
      <w:bookmarkStart w:id="188" w:name="OLE_LINK50"/>
      <w:bookmarkStart w:id="189" w:name="_Toc203044742"/>
      <w:r w:rsidRPr="00485459">
        <w:rPr>
          <w:rFonts w:ascii="仿宋" w:eastAsia="仿宋" w:hAnsi="仿宋" w:hint="eastAsia"/>
          <w:sz w:val="24"/>
          <w:szCs w:val="24"/>
        </w:rPr>
        <w:t xml:space="preserve">图 </w:t>
      </w:r>
      <w:r w:rsidRPr="00485459">
        <w:rPr>
          <w:rFonts w:ascii="仿宋" w:eastAsia="仿宋" w:hAnsi="仿宋"/>
          <w:sz w:val="24"/>
          <w:szCs w:val="24"/>
        </w:rPr>
        <w:fldChar w:fldCharType="begin"/>
      </w:r>
      <w:r w:rsidRPr="00485459">
        <w:rPr>
          <w:rFonts w:ascii="仿宋" w:eastAsia="仿宋" w:hAnsi="仿宋"/>
          <w:sz w:val="24"/>
          <w:szCs w:val="24"/>
        </w:rPr>
        <w:instrText xml:space="preserve"> </w:instrText>
      </w:r>
      <w:r w:rsidRPr="00485459">
        <w:rPr>
          <w:rFonts w:ascii="仿宋" w:eastAsia="仿宋" w:hAnsi="仿宋" w:hint="eastAsia"/>
          <w:sz w:val="24"/>
          <w:szCs w:val="24"/>
        </w:rPr>
        <w:instrText>STYLEREF 1 \s</w:instrText>
      </w:r>
      <w:r w:rsidRPr="00485459">
        <w:rPr>
          <w:rFonts w:ascii="仿宋" w:eastAsia="仿宋" w:hAnsi="仿宋"/>
          <w:sz w:val="24"/>
          <w:szCs w:val="24"/>
        </w:rPr>
        <w:instrText xml:space="preserve"> </w:instrText>
      </w:r>
      <w:r w:rsidRPr="00485459">
        <w:rPr>
          <w:rFonts w:ascii="仿宋" w:eastAsia="仿宋" w:hAnsi="仿宋"/>
          <w:sz w:val="24"/>
          <w:szCs w:val="24"/>
        </w:rPr>
        <w:fldChar w:fldCharType="separate"/>
      </w:r>
      <w:r w:rsidR="005F70E9">
        <w:rPr>
          <w:rFonts w:ascii="仿宋" w:eastAsia="仿宋" w:hAnsi="仿宋"/>
          <w:noProof/>
          <w:sz w:val="24"/>
          <w:szCs w:val="24"/>
        </w:rPr>
        <w:t>3</w:t>
      </w:r>
      <w:r w:rsidRPr="00485459">
        <w:rPr>
          <w:rFonts w:ascii="仿宋" w:eastAsia="仿宋" w:hAnsi="仿宋"/>
          <w:sz w:val="24"/>
          <w:szCs w:val="24"/>
        </w:rPr>
        <w:fldChar w:fldCharType="end"/>
      </w:r>
      <w:r w:rsidRPr="00485459">
        <w:rPr>
          <w:rFonts w:ascii="仿宋" w:eastAsia="仿宋" w:hAnsi="仿宋"/>
          <w:sz w:val="24"/>
          <w:szCs w:val="24"/>
        </w:rPr>
        <w:t>.</w:t>
      </w:r>
      <w:r w:rsidRPr="00485459">
        <w:rPr>
          <w:rFonts w:ascii="仿宋" w:eastAsia="仿宋" w:hAnsi="仿宋"/>
          <w:sz w:val="24"/>
          <w:szCs w:val="24"/>
        </w:rPr>
        <w:fldChar w:fldCharType="begin"/>
      </w:r>
      <w:r w:rsidRPr="00485459">
        <w:rPr>
          <w:rFonts w:ascii="仿宋" w:eastAsia="仿宋" w:hAnsi="仿宋"/>
          <w:sz w:val="24"/>
          <w:szCs w:val="24"/>
        </w:rPr>
        <w:instrText xml:space="preserve"> </w:instrText>
      </w:r>
      <w:r w:rsidRPr="00485459">
        <w:rPr>
          <w:rFonts w:ascii="仿宋" w:eastAsia="仿宋" w:hAnsi="仿宋" w:hint="eastAsia"/>
          <w:sz w:val="24"/>
          <w:szCs w:val="24"/>
        </w:rPr>
        <w:instrText>SEQ 图 \* ARABIC \s 1</w:instrText>
      </w:r>
      <w:r w:rsidRPr="00485459">
        <w:rPr>
          <w:rFonts w:ascii="仿宋" w:eastAsia="仿宋" w:hAnsi="仿宋"/>
          <w:sz w:val="24"/>
          <w:szCs w:val="24"/>
        </w:rPr>
        <w:instrText xml:space="preserve"> </w:instrText>
      </w:r>
      <w:r w:rsidRPr="00485459">
        <w:rPr>
          <w:rFonts w:ascii="仿宋" w:eastAsia="仿宋" w:hAnsi="仿宋"/>
          <w:sz w:val="24"/>
          <w:szCs w:val="24"/>
        </w:rPr>
        <w:fldChar w:fldCharType="separate"/>
      </w:r>
      <w:r w:rsidR="005F70E9">
        <w:rPr>
          <w:rFonts w:ascii="仿宋" w:eastAsia="仿宋" w:hAnsi="仿宋"/>
          <w:noProof/>
          <w:sz w:val="24"/>
          <w:szCs w:val="24"/>
        </w:rPr>
        <w:t>2</w:t>
      </w:r>
      <w:r w:rsidRPr="00485459">
        <w:rPr>
          <w:rFonts w:ascii="仿宋" w:eastAsia="仿宋" w:hAnsi="仿宋"/>
          <w:sz w:val="24"/>
          <w:szCs w:val="24"/>
        </w:rPr>
        <w:fldChar w:fldCharType="end"/>
      </w:r>
      <w:bookmarkEnd w:id="187"/>
      <w:bookmarkEnd w:id="188"/>
      <w:r w:rsidR="008E25E6" w:rsidRPr="00485459">
        <w:rPr>
          <w:rFonts w:ascii="仿宋" w:eastAsia="仿宋" w:hAnsi="仿宋" w:hint="eastAsia"/>
          <w:sz w:val="24"/>
          <w:szCs w:val="24"/>
        </w:rPr>
        <w:t>系统总体功能框架图</w:t>
      </w:r>
      <w:bookmarkEnd w:id="186"/>
      <w:bookmarkEnd w:id="189"/>
    </w:p>
    <w:p w:rsidR="008E25E6" w:rsidRPr="00485459" w:rsidRDefault="008E25E6" w:rsidP="008E25E6">
      <w:pPr>
        <w:pStyle w:val="aff1"/>
        <w:adjustRightInd w:val="0"/>
        <w:snapToGrid w:val="0"/>
        <w:spacing w:line="360" w:lineRule="auto"/>
        <w:ind w:firstLine="480"/>
        <w:jc w:val="left"/>
        <w:rPr>
          <w:rFonts w:ascii="仿宋" w:eastAsia="仿宋" w:hAnsi="仿宋"/>
          <w:sz w:val="24"/>
        </w:rPr>
      </w:pPr>
      <w:r w:rsidRPr="00485459">
        <w:rPr>
          <w:rFonts w:ascii="仿宋" w:eastAsia="仿宋" w:hAnsi="仿宋" w:hint="eastAsia"/>
          <w:sz w:val="24"/>
        </w:rPr>
        <w:t>本系统采用分层架构设计，通过模块化组件实现高内聚低耦合，整体架构大体上可以分为三层：接入层、核心业务处理层、基础服务层，包含用户界面、网关层、后端服务层、基础服务、区块链网络和分布式存储六个核心部分。</w:t>
      </w:r>
    </w:p>
    <w:p w:rsidR="008E25E6" w:rsidRPr="00485459" w:rsidRDefault="008E25E6" w:rsidP="008E25E6">
      <w:pPr>
        <w:pStyle w:val="aff1"/>
        <w:adjustRightInd w:val="0"/>
        <w:snapToGrid w:val="0"/>
        <w:spacing w:line="360" w:lineRule="auto"/>
        <w:ind w:firstLine="480"/>
        <w:jc w:val="left"/>
        <w:rPr>
          <w:rFonts w:ascii="仿宋" w:eastAsia="仿宋" w:hAnsi="仿宋"/>
          <w:sz w:val="24"/>
        </w:rPr>
      </w:pPr>
      <w:r w:rsidRPr="00485459">
        <w:rPr>
          <w:rFonts w:ascii="仿宋" w:eastAsia="仿宋" w:hAnsi="仿宋" w:hint="eastAsia"/>
          <w:sz w:val="24"/>
        </w:rPr>
        <w:t>（1）接入层：接入网关通过Web应用界面与客户端之间进行交互，所有请求首先由APISIX网关</w:t>
      </w:r>
      <w:proofErr w:type="gramStart"/>
      <w:r w:rsidRPr="00485459">
        <w:rPr>
          <w:rFonts w:ascii="仿宋" w:eastAsia="仿宋" w:hAnsi="仿宋" w:hint="eastAsia"/>
          <w:sz w:val="24"/>
        </w:rPr>
        <w:t>层统一</w:t>
      </w:r>
      <w:proofErr w:type="gramEnd"/>
      <w:r w:rsidRPr="00485459">
        <w:rPr>
          <w:rFonts w:ascii="仿宋" w:eastAsia="仿宋" w:hAnsi="仿宋" w:hint="eastAsia"/>
          <w:sz w:val="24"/>
        </w:rPr>
        <w:t>接入，网关基于Nginx实现，负责统一请求路由、请求负载、请求身份认证以及流量控制等功能，确保系统的安全可用。</w:t>
      </w:r>
    </w:p>
    <w:p w:rsidR="008E25E6" w:rsidRPr="00485459" w:rsidRDefault="008E25E6" w:rsidP="008E25E6">
      <w:pPr>
        <w:pStyle w:val="aff1"/>
        <w:adjustRightInd w:val="0"/>
        <w:snapToGrid w:val="0"/>
        <w:spacing w:line="360" w:lineRule="auto"/>
        <w:ind w:firstLine="480"/>
        <w:jc w:val="left"/>
        <w:rPr>
          <w:rFonts w:ascii="仿宋" w:eastAsia="仿宋" w:hAnsi="仿宋"/>
          <w:sz w:val="24"/>
        </w:rPr>
      </w:pPr>
      <w:r w:rsidRPr="00485459">
        <w:rPr>
          <w:rFonts w:ascii="仿宋" w:eastAsia="仿宋" w:hAnsi="仿宋" w:hint="eastAsia"/>
          <w:sz w:val="24"/>
        </w:rPr>
        <w:t>（2）核心业务处理层：采用</w:t>
      </w:r>
      <w:proofErr w:type="gramStart"/>
      <w:r w:rsidRPr="00485459">
        <w:rPr>
          <w:rFonts w:ascii="仿宋" w:eastAsia="仿宋" w:hAnsi="仿宋" w:hint="eastAsia"/>
          <w:sz w:val="24"/>
        </w:rPr>
        <w:t>微服务</w:t>
      </w:r>
      <w:proofErr w:type="gramEnd"/>
      <w:r w:rsidRPr="00485459">
        <w:rPr>
          <w:rFonts w:ascii="仿宋" w:eastAsia="仿宋" w:hAnsi="仿宋" w:hint="eastAsia"/>
          <w:sz w:val="24"/>
        </w:rPr>
        <w:t>架构设计，包含多个子模块。backend-web提供对HTTP请求和响应的控制；backend-service实现业务处理；platform-api</w:t>
      </w:r>
      <w:r w:rsidRPr="00485459">
        <w:rPr>
          <w:rFonts w:ascii="仿宋" w:eastAsia="仿宋" w:hAnsi="仿宋" w:hint="eastAsia"/>
          <w:sz w:val="24"/>
        </w:rPr>
        <w:lastRenderedPageBreak/>
        <w:t>以Dubbo服务的形式对外提供API；platform-fisco用于调用和</w:t>
      </w:r>
      <w:proofErr w:type="gramStart"/>
      <w:r w:rsidRPr="00485459">
        <w:rPr>
          <w:rFonts w:ascii="仿宋" w:eastAsia="仿宋" w:hAnsi="仿宋" w:hint="eastAsia"/>
          <w:sz w:val="24"/>
        </w:rPr>
        <w:t>连接区</w:t>
      </w:r>
      <w:proofErr w:type="gramEnd"/>
      <w:r w:rsidRPr="00485459">
        <w:rPr>
          <w:rFonts w:ascii="仿宋" w:eastAsia="仿宋" w:hAnsi="仿宋" w:hint="eastAsia"/>
          <w:sz w:val="24"/>
        </w:rPr>
        <w:t>块链平台；platform-minio用于处理分布式存储相关的逻辑；backend-dao用于访问数据库，实现持久化存储；backend-common用于提供工具类、常量定义等相关公共类。组件之间相互独立，又通过接口耦合紧密，保证了功能的独立性和结构的灵活性。</w:t>
      </w:r>
    </w:p>
    <w:p w:rsidR="008E25E6" w:rsidRPr="00485459" w:rsidRDefault="008E25E6" w:rsidP="008E25E6">
      <w:pPr>
        <w:pStyle w:val="aff1"/>
        <w:adjustRightInd w:val="0"/>
        <w:snapToGrid w:val="0"/>
        <w:spacing w:line="360" w:lineRule="auto"/>
        <w:ind w:firstLine="480"/>
        <w:jc w:val="left"/>
        <w:rPr>
          <w:rFonts w:ascii="仿宋" w:eastAsia="仿宋" w:hAnsi="仿宋"/>
          <w:sz w:val="24"/>
        </w:rPr>
      </w:pPr>
      <w:r w:rsidRPr="00485459">
        <w:rPr>
          <w:rFonts w:ascii="仿宋" w:eastAsia="仿宋" w:hAnsi="仿宋" w:hint="eastAsia"/>
          <w:sz w:val="24"/>
        </w:rPr>
        <w:t>（3）基础服务层：包含MySQL关系型数据库、Redis缓存以及RabbitMQ消息队列，为主业务提供数据库、缓存以及消息队列的基础服务。值得注意的是，本系统创新性地集成了FISCO BCOS联盟链网络，通过智能合约实现了文件的链上可信存证，同时采用MinIO分布式存储集群，结合文件分片存储算法管理文件资源，共同实现文件的可靠存储。</w:t>
      </w:r>
    </w:p>
    <w:p w:rsidR="008E25E6" w:rsidRPr="00485459" w:rsidRDefault="008E25E6" w:rsidP="0037742C">
      <w:pPr>
        <w:pStyle w:val="3"/>
        <w:rPr>
          <w:rFonts w:ascii="仿宋" w:eastAsia="仿宋" w:hAnsi="仿宋"/>
          <w:b/>
          <w:spacing w:val="0"/>
        </w:rPr>
      </w:pPr>
      <w:bookmarkStart w:id="190" w:name="_Toc984524528"/>
      <w:bookmarkStart w:id="191" w:name="_Toc1622943254"/>
      <w:bookmarkStart w:id="192" w:name="_Toc203044614"/>
      <w:r w:rsidRPr="00485459">
        <w:rPr>
          <w:rFonts w:ascii="仿宋" w:eastAsia="仿宋" w:hAnsi="仿宋" w:hint="eastAsia"/>
          <w:b/>
          <w:spacing w:val="0"/>
        </w:rPr>
        <w:t>系统核心功能设计</w:t>
      </w:r>
      <w:bookmarkEnd w:id="190"/>
      <w:bookmarkEnd w:id="191"/>
      <w:bookmarkEnd w:id="192"/>
    </w:p>
    <w:p w:rsidR="008E25E6" w:rsidRPr="00485459" w:rsidRDefault="0037742C" w:rsidP="00401B44">
      <w:pPr>
        <w:adjustRightInd w:val="0"/>
        <w:snapToGrid w:val="0"/>
        <w:spacing w:line="360" w:lineRule="auto"/>
        <w:ind w:firstLineChars="200" w:firstLine="482"/>
        <w:jc w:val="left"/>
        <w:outlineLvl w:val="3"/>
        <w:rPr>
          <w:rFonts w:ascii="仿宋" w:eastAsia="仿宋" w:hAnsi="仿宋"/>
          <w:b/>
          <w:spacing w:val="0"/>
          <w:sz w:val="24"/>
          <w:szCs w:val="22"/>
        </w:rPr>
      </w:pPr>
      <w:bookmarkStart w:id="193" w:name="_Toc1617469431"/>
      <w:r w:rsidRPr="00485459">
        <w:rPr>
          <w:rFonts w:ascii="仿宋" w:eastAsia="仿宋" w:hAnsi="仿宋" w:hint="eastAsia"/>
          <w:b/>
          <w:spacing w:val="0"/>
          <w:sz w:val="24"/>
          <w:szCs w:val="22"/>
        </w:rPr>
        <w:t>（1）文件存储流程</w:t>
      </w:r>
      <w:bookmarkEnd w:id="193"/>
    </w:p>
    <w:p w:rsidR="008E25E6" w:rsidRPr="00485459" w:rsidRDefault="008E25E6" w:rsidP="008E25E6">
      <w:pPr>
        <w:widowControl/>
        <w:adjustRightInd w:val="0"/>
        <w:snapToGrid w:val="0"/>
        <w:spacing w:line="360" w:lineRule="auto"/>
        <w:jc w:val="center"/>
        <w:rPr>
          <w:rFonts w:ascii="仿宋" w:eastAsia="仿宋" w:hAnsi="仿宋" w:cs="宋体"/>
          <w:spacing w:val="0"/>
          <w:sz w:val="24"/>
        </w:rPr>
      </w:pPr>
      <w:r w:rsidRPr="00485459">
        <w:rPr>
          <w:rFonts w:ascii="仿宋" w:eastAsia="仿宋" w:hAnsi="仿宋" w:hint="eastAsia"/>
          <w:noProof/>
          <w:spacing w:val="0"/>
          <w:kern w:val="0"/>
          <w:sz w:val="24"/>
        </w:rPr>
        <w:drawing>
          <wp:inline distT="0" distB="0" distL="0" distR="0" wp14:anchorId="5BC2B9B7" wp14:editId="585B935F">
            <wp:extent cx="5655365" cy="2922104"/>
            <wp:effectExtent l="0" t="0" r="2540" b="0"/>
            <wp:docPr id="1027" name="图片 4" descr="文件上传"/>
            <wp:cNvGraphicFramePr/>
            <a:graphic xmlns:a="http://schemas.openxmlformats.org/drawingml/2006/main">
              <a:graphicData uri="http://schemas.openxmlformats.org/drawingml/2006/picture">
                <pic:pic xmlns:pic="http://schemas.openxmlformats.org/drawingml/2006/picture">
                  <pic:nvPicPr>
                    <pic:cNvPr id="1027" name="图片 4" descr="文件上传"/>
                    <pic:cNvPicPr/>
                  </pic:nvPicPr>
                  <pic:blipFill>
                    <a:blip r:embed="rId27" cstate="print"/>
                    <a:srcRect/>
                    <a:stretch>
                      <a:fillRect/>
                    </a:stretch>
                  </pic:blipFill>
                  <pic:spPr>
                    <a:xfrm>
                      <a:off x="0" y="0"/>
                      <a:ext cx="5665597" cy="2927391"/>
                    </a:xfrm>
                    <a:prstGeom prst="rect">
                      <a:avLst/>
                    </a:prstGeom>
                  </pic:spPr>
                </pic:pic>
              </a:graphicData>
            </a:graphic>
          </wp:inline>
        </w:drawing>
      </w:r>
    </w:p>
    <w:p w:rsidR="001534F4" w:rsidRPr="00485459" w:rsidRDefault="001534F4" w:rsidP="00800298">
      <w:pPr>
        <w:pStyle w:val="a7"/>
        <w:jc w:val="center"/>
        <w:rPr>
          <w:rFonts w:ascii="仿宋" w:eastAsia="仿宋" w:hAnsi="仿宋"/>
          <w:sz w:val="24"/>
          <w:szCs w:val="24"/>
        </w:rPr>
      </w:pPr>
      <w:bookmarkStart w:id="194" w:name="OLE_LINK51"/>
      <w:bookmarkStart w:id="195" w:name="OLE_LINK52"/>
      <w:bookmarkStart w:id="196" w:name="_Toc203044743"/>
      <w:r w:rsidRPr="00485459">
        <w:rPr>
          <w:rFonts w:ascii="仿宋" w:eastAsia="仿宋" w:hAnsi="仿宋" w:hint="eastAsia"/>
          <w:sz w:val="24"/>
          <w:szCs w:val="24"/>
        </w:rPr>
        <w:t xml:space="preserve">图 </w:t>
      </w:r>
      <w:r w:rsidRPr="00485459">
        <w:rPr>
          <w:rFonts w:ascii="仿宋" w:eastAsia="仿宋" w:hAnsi="仿宋"/>
          <w:sz w:val="24"/>
          <w:szCs w:val="24"/>
        </w:rPr>
        <w:fldChar w:fldCharType="begin"/>
      </w:r>
      <w:r w:rsidRPr="00485459">
        <w:rPr>
          <w:rFonts w:ascii="仿宋" w:eastAsia="仿宋" w:hAnsi="仿宋"/>
          <w:sz w:val="24"/>
          <w:szCs w:val="24"/>
        </w:rPr>
        <w:instrText xml:space="preserve"> </w:instrText>
      </w:r>
      <w:r w:rsidRPr="00485459">
        <w:rPr>
          <w:rFonts w:ascii="仿宋" w:eastAsia="仿宋" w:hAnsi="仿宋" w:hint="eastAsia"/>
          <w:sz w:val="24"/>
          <w:szCs w:val="24"/>
        </w:rPr>
        <w:instrText>STYLEREF 1 \s</w:instrText>
      </w:r>
      <w:r w:rsidRPr="00485459">
        <w:rPr>
          <w:rFonts w:ascii="仿宋" w:eastAsia="仿宋" w:hAnsi="仿宋"/>
          <w:sz w:val="24"/>
          <w:szCs w:val="24"/>
        </w:rPr>
        <w:instrText xml:space="preserve"> </w:instrText>
      </w:r>
      <w:r w:rsidRPr="00485459">
        <w:rPr>
          <w:rFonts w:ascii="仿宋" w:eastAsia="仿宋" w:hAnsi="仿宋"/>
          <w:sz w:val="24"/>
          <w:szCs w:val="24"/>
        </w:rPr>
        <w:fldChar w:fldCharType="separate"/>
      </w:r>
      <w:r w:rsidR="005F70E9">
        <w:rPr>
          <w:rFonts w:ascii="仿宋" w:eastAsia="仿宋" w:hAnsi="仿宋"/>
          <w:noProof/>
          <w:sz w:val="24"/>
          <w:szCs w:val="24"/>
        </w:rPr>
        <w:t>3</w:t>
      </w:r>
      <w:r w:rsidRPr="00485459">
        <w:rPr>
          <w:rFonts w:ascii="仿宋" w:eastAsia="仿宋" w:hAnsi="仿宋"/>
          <w:sz w:val="24"/>
          <w:szCs w:val="24"/>
        </w:rPr>
        <w:fldChar w:fldCharType="end"/>
      </w:r>
      <w:r w:rsidRPr="00485459">
        <w:rPr>
          <w:rFonts w:ascii="仿宋" w:eastAsia="仿宋" w:hAnsi="仿宋"/>
          <w:sz w:val="24"/>
          <w:szCs w:val="24"/>
        </w:rPr>
        <w:t>.</w:t>
      </w:r>
      <w:r w:rsidRPr="00485459">
        <w:rPr>
          <w:rFonts w:ascii="仿宋" w:eastAsia="仿宋" w:hAnsi="仿宋"/>
          <w:sz w:val="24"/>
          <w:szCs w:val="24"/>
        </w:rPr>
        <w:fldChar w:fldCharType="begin"/>
      </w:r>
      <w:r w:rsidRPr="00485459">
        <w:rPr>
          <w:rFonts w:ascii="仿宋" w:eastAsia="仿宋" w:hAnsi="仿宋"/>
          <w:sz w:val="24"/>
          <w:szCs w:val="24"/>
        </w:rPr>
        <w:instrText xml:space="preserve"> </w:instrText>
      </w:r>
      <w:r w:rsidRPr="00485459">
        <w:rPr>
          <w:rFonts w:ascii="仿宋" w:eastAsia="仿宋" w:hAnsi="仿宋" w:hint="eastAsia"/>
          <w:sz w:val="24"/>
          <w:szCs w:val="24"/>
        </w:rPr>
        <w:instrText>SEQ 图 \* ARABIC \s 1</w:instrText>
      </w:r>
      <w:r w:rsidRPr="00485459">
        <w:rPr>
          <w:rFonts w:ascii="仿宋" w:eastAsia="仿宋" w:hAnsi="仿宋"/>
          <w:sz w:val="24"/>
          <w:szCs w:val="24"/>
        </w:rPr>
        <w:instrText xml:space="preserve"> </w:instrText>
      </w:r>
      <w:r w:rsidRPr="00485459">
        <w:rPr>
          <w:rFonts w:ascii="仿宋" w:eastAsia="仿宋" w:hAnsi="仿宋"/>
          <w:sz w:val="24"/>
          <w:szCs w:val="24"/>
        </w:rPr>
        <w:fldChar w:fldCharType="separate"/>
      </w:r>
      <w:r w:rsidR="005F70E9">
        <w:rPr>
          <w:rFonts w:ascii="仿宋" w:eastAsia="仿宋" w:hAnsi="仿宋"/>
          <w:noProof/>
          <w:sz w:val="24"/>
          <w:szCs w:val="24"/>
        </w:rPr>
        <w:t>3</w:t>
      </w:r>
      <w:r w:rsidRPr="00485459">
        <w:rPr>
          <w:rFonts w:ascii="仿宋" w:eastAsia="仿宋" w:hAnsi="仿宋"/>
          <w:sz w:val="24"/>
          <w:szCs w:val="24"/>
        </w:rPr>
        <w:fldChar w:fldCharType="end"/>
      </w:r>
      <w:r w:rsidRPr="00485459">
        <w:rPr>
          <w:rFonts w:ascii="仿宋" w:eastAsia="仿宋" w:hAnsi="仿宋" w:hint="eastAsia"/>
          <w:sz w:val="24"/>
          <w:szCs w:val="24"/>
        </w:rPr>
        <w:t xml:space="preserve"> </w:t>
      </w:r>
      <w:bookmarkEnd w:id="194"/>
      <w:bookmarkEnd w:id="195"/>
      <w:r w:rsidRPr="00485459">
        <w:rPr>
          <w:rFonts w:ascii="仿宋" w:eastAsia="仿宋" w:hAnsi="仿宋" w:hint="eastAsia"/>
          <w:sz w:val="24"/>
          <w:szCs w:val="24"/>
        </w:rPr>
        <w:t>文件存储时序图</w:t>
      </w:r>
      <w:bookmarkEnd w:id="196"/>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t>本系统文件上传流程采用分片加密与区块链</w:t>
      </w:r>
      <w:proofErr w:type="gramStart"/>
      <w:r w:rsidRPr="00485459">
        <w:rPr>
          <w:rFonts w:ascii="仿宋" w:eastAsia="仿宋" w:hAnsi="仿宋" w:hint="eastAsia"/>
        </w:rPr>
        <w:t>存证相结合</w:t>
      </w:r>
      <w:proofErr w:type="gramEnd"/>
      <w:r w:rsidRPr="00485459">
        <w:rPr>
          <w:rFonts w:ascii="仿宋" w:eastAsia="仿宋" w:hAnsi="仿宋" w:hint="eastAsia"/>
        </w:rPr>
        <w:t>的技术方案，基于分层架构实现安全高效的文件持久化管理，如</w:t>
      </w:r>
      <w:r w:rsidR="001534F4" w:rsidRPr="00485459">
        <w:rPr>
          <w:rFonts w:ascii="仿宋" w:eastAsia="仿宋" w:hAnsi="仿宋" w:hint="eastAsia"/>
        </w:rPr>
        <w:t>图3.3</w:t>
      </w:r>
      <w:r w:rsidRPr="00485459">
        <w:rPr>
          <w:rFonts w:ascii="仿宋" w:eastAsia="仿宋" w:hAnsi="仿宋" w:hint="eastAsia"/>
        </w:rPr>
        <w:t>所示:</w:t>
      </w:r>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t>用户首先通过客户端提交文件上传请求，为了提升传输效能与系统稳定性，待上传文件将由客户端切分为固定大小的数据分片，用户提交包含</w:t>
      </w:r>
      <w:proofErr w:type="gramStart"/>
      <w:r w:rsidRPr="00485459">
        <w:rPr>
          <w:rFonts w:ascii="仿宋" w:eastAsia="仿宋" w:hAnsi="仿宋" w:hint="eastAsia"/>
        </w:rPr>
        <w:t>文件元</w:t>
      </w:r>
      <w:proofErr w:type="gramEnd"/>
      <w:r w:rsidRPr="00485459">
        <w:rPr>
          <w:rFonts w:ascii="仿宋" w:eastAsia="仿宋" w:hAnsi="仿宋" w:hint="eastAsia"/>
        </w:rPr>
        <w:t>信息（文件名、文件大小、文件哈希等）、第一个文件分片的POST请求至系统网关，网关作为统一的服务入口，对该请求进行基本的请求有效性（身份验证、权限验证）验证之后，将请求转发给文件服务模块。</w:t>
      </w:r>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lastRenderedPageBreak/>
        <w:t>文件服务接收到上传请求后，启动核心处理流程。它首先调用分片处理器对接收到的数据分片进行加密处理。本系统采用 AES-256 对称加密算法，为每个文件或每个分片生成独立的密钥，确保数据在存储和传输过程中的机密性。加密后的分片随后被并行地发送至底层的 MinIO 集群进行分布式存储。MinIO 集群负责将数据分片持久化，并返回每个分片的存储位置信息（如对象键、存储节点等）给分片处理器。这种分片存储方式不仅提高了大文件上传的并发度和容错性，也为后续的并行下载奠定了基础。</w:t>
      </w:r>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t>在分片成功存储后，文件服务将调用区块链服务模块，执行文件存证操作。区块链服务会准备包含文件关键元数据（如原始文件哈希、分片索引信息、加密密钥信息摘要、用户身份标识、时间戳等）的存证信息，并调用预先部署在 FISCO BCOS 区块链网络上的存证智能合约的 storeFile 方法。智能合约将这些信息记录在区块链上，生成一个不可篡改、可追溯的存证记录，并返回该笔交易的唯一哈希。</w:t>
      </w:r>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t>区块链服务将交易哈希返回给文件服务，文件服务将文件的元数据信息（包括文件名、原始哈希、分片列表、区块链存证交易哈希等）进行持久化记录，以便后续检索和下载。</w:t>
      </w:r>
    </w:p>
    <w:p w:rsidR="008E25E6" w:rsidRPr="00485459" w:rsidRDefault="008E25E6" w:rsidP="009C2EF6">
      <w:pPr>
        <w:pStyle w:val="aa"/>
        <w:spacing w:after="0" w:line="360" w:lineRule="auto"/>
        <w:ind w:firstLine="480"/>
        <w:rPr>
          <w:rFonts w:ascii="仿宋" w:eastAsia="仿宋" w:hAnsi="仿宋"/>
        </w:rPr>
      </w:pPr>
      <w:r w:rsidRPr="00485459">
        <w:rPr>
          <w:rFonts w:ascii="仿宋" w:eastAsia="仿宋" w:hAnsi="仿宋" w:hint="eastAsia"/>
        </w:rPr>
        <w:t>最后，文件服务</w:t>
      </w:r>
      <w:proofErr w:type="gramStart"/>
      <w:r w:rsidRPr="00485459">
        <w:rPr>
          <w:rFonts w:ascii="仿宋" w:eastAsia="仿宋" w:hAnsi="仿宋" w:hint="eastAsia"/>
        </w:rPr>
        <w:t>整合区</w:t>
      </w:r>
      <w:proofErr w:type="gramEnd"/>
      <w:r w:rsidRPr="00485459">
        <w:rPr>
          <w:rFonts w:ascii="仿宋" w:eastAsia="仿宋" w:hAnsi="仿宋" w:hint="eastAsia"/>
        </w:rPr>
        <w:t>块链存证交易哈希及其他必要信息，生成一份包含文件唯一标识和存证凭证的确认信息（即“存证证书”），返回给用户。至此，用户的文件已安全、加密地存储于分布式 MinIO 集群中，其关键元数据和操作行为被永久记录在区块链上，完成了整个上传流程。该流程确保了数据的安全存储和来源可证。</w:t>
      </w:r>
    </w:p>
    <w:p w:rsidR="008E25E6" w:rsidRPr="00485459" w:rsidRDefault="0037742C" w:rsidP="00401B44">
      <w:pPr>
        <w:adjustRightInd w:val="0"/>
        <w:snapToGrid w:val="0"/>
        <w:spacing w:line="360" w:lineRule="auto"/>
        <w:ind w:firstLineChars="200" w:firstLine="482"/>
        <w:jc w:val="left"/>
        <w:outlineLvl w:val="3"/>
        <w:rPr>
          <w:rFonts w:ascii="仿宋" w:eastAsia="仿宋" w:hAnsi="仿宋"/>
          <w:b/>
          <w:spacing w:val="0"/>
          <w:sz w:val="24"/>
          <w:szCs w:val="22"/>
        </w:rPr>
      </w:pPr>
      <w:bookmarkStart w:id="197" w:name="_Toc1960723091"/>
      <w:r w:rsidRPr="00485459">
        <w:rPr>
          <w:rFonts w:ascii="仿宋" w:eastAsia="仿宋" w:hAnsi="仿宋" w:hint="eastAsia"/>
          <w:b/>
          <w:spacing w:val="0"/>
          <w:sz w:val="24"/>
          <w:szCs w:val="22"/>
        </w:rPr>
        <w:t>（2）</w:t>
      </w:r>
      <w:r w:rsidR="008E25E6" w:rsidRPr="00485459">
        <w:rPr>
          <w:rFonts w:ascii="仿宋" w:eastAsia="仿宋" w:hAnsi="仿宋" w:hint="eastAsia"/>
          <w:b/>
          <w:spacing w:val="0"/>
          <w:sz w:val="24"/>
          <w:szCs w:val="22"/>
        </w:rPr>
        <w:t>文件读取流程</w:t>
      </w:r>
      <w:bookmarkEnd w:id="197"/>
    </w:p>
    <w:p w:rsidR="008E25E6" w:rsidRPr="00485459" w:rsidRDefault="008E25E6" w:rsidP="008E25E6">
      <w:pPr>
        <w:pStyle w:val="aff1"/>
        <w:adjustRightInd w:val="0"/>
        <w:snapToGrid w:val="0"/>
        <w:ind w:firstLineChars="0" w:firstLine="0"/>
        <w:jc w:val="left"/>
        <w:rPr>
          <w:rFonts w:ascii="仿宋" w:eastAsia="仿宋" w:hAnsi="仿宋"/>
          <w:kern w:val="0"/>
          <w:sz w:val="24"/>
        </w:rPr>
      </w:pPr>
      <w:r w:rsidRPr="00485459">
        <w:rPr>
          <w:rFonts w:ascii="仿宋" w:eastAsia="仿宋" w:hAnsi="仿宋" w:hint="eastAsia"/>
          <w:noProof/>
          <w:kern w:val="0"/>
          <w:sz w:val="24"/>
        </w:rPr>
        <w:lastRenderedPageBreak/>
        <w:drawing>
          <wp:inline distT="0" distB="0" distL="0" distR="0" wp14:anchorId="4C3180F2" wp14:editId="222CB129">
            <wp:extent cx="5287010" cy="2609215"/>
            <wp:effectExtent l="0" t="0" r="21590" b="6985"/>
            <wp:docPr id="1028" name="图片 5" descr="文件下载"/>
            <wp:cNvGraphicFramePr/>
            <a:graphic xmlns:a="http://schemas.openxmlformats.org/drawingml/2006/main">
              <a:graphicData uri="http://schemas.openxmlformats.org/drawingml/2006/picture">
                <pic:pic xmlns:pic="http://schemas.openxmlformats.org/drawingml/2006/picture">
                  <pic:nvPicPr>
                    <pic:cNvPr id="1028" name="图片 5" descr="文件下载"/>
                    <pic:cNvPicPr/>
                  </pic:nvPicPr>
                  <pic:blipFill>
                    <a:blip r:embed="rId28" cstate="print"/>
                    <a:srcRect/>
                    <a:stretch>
                      <a:fillRect/>
                    </a:stretch>
                  </pic:blipFill>
                  <pic:spPr>
                    <a:xfrm>
                      <a:off x="0" y="0"/>
                      <a:ext cx="5287010" cy="2609215"/>
                    </a:xfrm>
                    <a:prstGeom prst="rect">
                      <a:avLst/>
                    </a:prstGeom>
                  </pic:spPr>
                </pic:pic>
              </a:graphicData>
            </a:graphic>
          </wp:inline>
        </w:drawing>
      </w:r>
    </w:p>
    <w:p w:rsidR="008E25E6" w:rsidRPr="00485459" w:rsidRDefault="001534F4" w:rsidP="00800298">
      <w:pPr>
        <w:pStyle w:val="a7"/>
        <w:jc w:val="center"/>
        <w:rPr>
          <w:rFonts w:ascii="仿宋" w:eastAsia="仿宋" w:hAnsi="仿宋"/>
          <w:sz w:val="24"/>
          <w:szCs w:val="24"/>
        </w:rPr>
      </w:pPr>
      <w:bookmarkStart w:id="198" w:name="_Toc203044744"/>
      <w:r w:rsidRPr="00485459">
        <w:rPr>
          <w:rFonts w:ascii="仿宋" w:eastAsia="仿宋" w:hAnsi="仿宋" w:hint="eastAsia"/>
          <w:sz w:val="24"/>
          <w:szCs w:val="24"/>
        </w:rPr>
        <w:t xml:space="preserve">图 </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3</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4</w:t>
      </w:r>
      <w:r w:rsidRPr="00485459">
        <w:rPr>
          <w:rFonts w:ascii="仿宋" w:eastAsia="仿宋" w:hAnsi="仿宋" w:hint="eastAsia"/>
          <w:sz w:val="24"/>
          <w:szCs w:val="24"/>
        </w:rPr>
        <w:fldChar w:fldCharType="end"/>
      </w:r>
      <w:r w:rsidR="008E25E6" w:rsidRPr="00485459">
        <w:rPr>
          <w:rFonts w:ascii="仿宋" w:eastAsia="仿宋" w:hAnsi="仿宋" w:hint="eastAsia"/>
          <w:sz w:val="24"/>
          <w:szCs w:val="24"/>
        </w:rPr>
        <w:t>文件读取时序图</w:t>
      </w:r>
      <w:bookmarkEnd w:id="198"/>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本系统提供了一套与上传流程相对应的安全、可验证的文件下载机制，确保用户获取到的是未经篡改的原始文件，具体步骤如</w:t>
      </w:r>
      <w:r w:rsidR="00C51924" w:rsidRPr="00485459">
        <w:rPr>
          <w:rFonts w:ascii="仿宋" w:eastAsia="仿宋" w:hAnsi="仿宋" w:cs="宋体" w:hint="eastAsia"/>
          <w:kern w:val="0"/>
          <w:sz w:val="24"/>
        </w:rPr>
        <w:t>图3.4</w:t>
      </w:r>
      <w:r w:rsidRPr="00485459">
        <w:rPr>
          <w:rFonts w:ascii="仿宋" w:eastAsia="仿宋" w:hAnsi="仿宋" w:cs="宋体" w:hint="eastAsia"/>
          <w:kern w:val="0"/>
          <w:sz w:val="24"/>
        </w:rPr>
        <w:t>所示：</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用户通过客户端界面发起文件下载请求，该请求携带目标文件的</w:t>
      </w:r>
      <w:r w:rsidRPr="00485459">
        <w:rPr>
          <w:rFonts w:ascii="仿宋" w:eastAsia="仿宋" w:hAnsi="仿宋"/>
          <w:kern w:val="0"/>
          <w:sz w:val="24"/>
        </w:rPr>
        <w:t xml:space="preserve"> fileHash </w:t>
      </w:r>
      <w:r w:rsidRPr="00485459">
        <w:rPr>
          <w:rFonts w:ascii="仿宋" w:eastAsia="仿宋" w:hAnsi="仿宋" w:cs="宋体" w:hint="eastAsia"/>
          <w:kern w:val="0"/>
          <w:sz w:val="24"/>
        </w:rPr>
        <w:t xml:space="preserve">以及必要的用户身份凭证，以 </w:t>
      </w:r>
      <w:r w:rsidRPr="00485459">
        <w:rPr>
          <w:rFonts w:ascii="仿宋" w:eastAsia="仿宋" w:hAnsi="仿宋" w:hint="eastAsia"/>
          <w:sz w:val="24"/>
        </w:rPr>
        <w:t>GET</w:t>
      </w:r>
      <w:r w:rsidRPr="00485459">
        <w:rPr>
          <w:rFonts w:ascii="仿宋" w:eastAsia="仿宋" w:hAnsi="仿宋" w:cs="宋体" w:hint="eastAsia"/>
          <w:kern w:val="0"/>
          <w:sz w:val="24"/>
        </w:rPr>
        <w:t xml:space="preserve"> 请求方式发送至系统网关。网关验证请求合法性后，将其路由至文件服务模块。</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文件服务接收到下载请求后，第一步是与区块链服务进行交互。它使用用户提供的待下载的文件</w:t>
      </w:r>
      <w:r w:rsidRPr="00485459">
        <w:rPr>
          <w:rFonts w:ascii="仿宋" w:eastAsia="仿宋" w:hAnsi="仿宋" w:hint="eastAsia"/>
          <w:sz w:val="24"/>
        </w:rPr>
        <w:t>Hash</w:t>
      </w:r>
      <w:r w:rsidRPr="00485459">
        <w:rPr>
          <w:rFonts w:ascii="仿宋" w:eastAsia="仿宋" w:hAnsi="仿宋" w:cs="宋体" w:hint="eastAsia"/>
          <w:kern w:val="0"/>
          <w:sz w:val="24"/>
        </w:rPr>
        <w:t>以及经过验证的用户</w:t>
      </w:r>
      <w:r w:rsidRPr="00485459">
        <w:rPr>
          <w:rFonts w:ascii="仿宋" w:eastAsia="仿宋" w:hAnsi="仿宋" w:hint="eastAsia"/>
          <w:sz w:val="24"/>
        </w:rPr>
        <w:t>ID</w:t>
      </w:r>
      <w:r w:rsidRPr="00485459">
        <w:rPr>
          <w:rFonts w:ascii="仿宋" w:eastAsia="仿宋" w:hAnsi="仿宋" w:cs="宋体" w:hint="eastAsia"/>
          <w:kern w:val="0"/>
          <w:sz w:val="24"/>
        </w:rPr>
        <w:t xml:space="preserve">，调用区块链服务查询部署在 </w:t>
      </w:r>
      <w:r w:rsidRPr="00485459">
        <w:rPr>
          <w:rFonts w:ascii="仿宋" w:eastAsia="仿宋" w:hAnsi="仿宋" w:hint="eastAsia"/>
          <w:sz w:val="24"/>
        </w:rPr>
        <w:t>FISCO BCOS</w:t>
      </w:r>
      <w:r w:rsidRPr="00485459">
        <w:rPr>
          <w:rFonts w:ascii="仿宋" w:eastAsia="仿宋" w:hAnsi="仿宋" w:cs="宋体" w:hint="eastAsia"/>
          <w:kern w:val="0"/>
          <w:sz w:val="24"/>
        </w:rPr>
        <w:t xml:space="preserve"> 网络上的存证智能合约。智能合约根据这些输入信息，查找对应的文件存证记录，并从中读取并返回该文件所有数据分片在</w:t>
      </w:r>
      <w:r w:rsidRPr="00485459">
        <w:rPr>
          <w:rFonts w:ascii="仿宋" w:eastAsia="仿宋" w:hAnsi="仿宋" w:hint="eastAsia"/>
          <w:sz w:val="24"/>
        </w:rPr>
        <w:t>MinIO</w:t>
      </w:r>
      <w:r w:rsidRPr="00485459">
        <w:rPr>
          <w:rFonts w:ascii="仿宋" w:eastAsia="仿宋" w:hAnsi="仿宋" w:cs="宋体" w:hint="eastAsia"/>
          <w:kern w:val="0"/>
          <w:sz w:val="24"/>
        </w:rPr>
        <w:t xml:space="preserve"> 集群中的存储路径（即文件索引）以及用于验证的原始文件哈希。</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获取到分片索引信息后，文件服务并发地向</w:t>
      </w:r>
      <w:r w:rsidRPr="00485459">
        <w:rPr>
          <w:rFonts w:ascii="仿宋" w:eastAsia="仿宋" w:hAnsi="仿宋" w:hint="eastAsia"/>
          <w:sz w:val="24"/>
        </w:rPr>
        <w:t>MinIO</w:t>
      </w:r>
      <w:r w:rsidRPr="00485459">
        <w:rPr>
          <w:rFonts w:ascii="仿宋" w:eastAsia="仿宋" w:hAnsi="仿宋" w:cs="宋体" w:hint="eastAsia"/>
          <w:kern w:val="0"/>
          <w:sz w:val="24"/>
        </w:rPr>
        <w:t xml:space="preserve"> 集群发起请求，根据这些路径并行拉取所有加密状态的数据分片。</w:t>
      </w:r>
      <w:r w:rsidRPr="00485459">
        <w:rPr>
          <w:rFonts w:ascii="仿宋" w:eastAsia="仿宋" w:hAnsi="仿宋" w:hint="eastAsia"/>
          <w:sz w:val="24"/>
        </w:rPr>
        <w:t>MinIO</w:t>
      </w:r>
      <w:r w:rsidRPr="00485459">
        <w:rPr>
          <w:rFonts w:ascii="仿宋" w:eastAsia="仿宋" w:hAnsi="仿宋" w:cs="宋体" w:hint="eastAsia"/>
          <w:kern w:val="0"/>
          <w:sz w:val="24"/>
        </w:rPr>
        <w:t>集群响应请求，将相应的加密分片数据返回给文件服务。这种并行获取方式显著提高了大文件下载的效率。</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文件服务将接收到的所有加密分片传递给重组引擎模块。重组引擎负责核心的解密和文件还原工作。它首先使用相应的密钥（密钥按一定的规则拼接于加密分片尾部）对每个分片进行解密，然后按照原始顺序将解密后的分片拼接起来，还原成完整的原始文件数据流。</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在文件重组完成之后，为了确保下载文件的完整性和真实性，系统执行关键的验证步骤。重组引擎调用校验器模块，对当前重组完成的文件数据实时计算其哈希值。校验器将计算出的当前文件哈希与</w:t>
      </w:r>
      <w:proofErr w:type="gramStart"/>
      <w:r w:rsidRPr="00485459">
        <w:rPr>
          <w:rFonts w:ascii="仿宋" w:eastAsia="仿宋" w:hAnsi="仿宋" w:cs="宋体" w:hint="eastAsia"/>
          <w:kern w:val="0"/>
          <w:sz w:val="24"/>
        </w:rPr>
        <w:t>先前从</w:t>
      </w:r>
      <w:proofErr w:type="gramEnd"/>
      <w:r w:rsidRPr="00485459">
        <w:rPr>
          <w:rFonts w:ascii="仿宋" w:eastAsia="仿宋" w:hAnsi="仿宋" w:cs="宋体" w:hint="eastAsia"/>
          <w:kern w:val="0"/>
          <w:sz w:val="24"/>
        </w:rPr>
        <w:t>区块链服务获取的原始文件哈</w:t>
      </w:r>
      <w:r w:rsidRPr="00485459">
        <w:rPr>
          <w:rFonts w:ascii="仿宋" w:eastAsia="仿宋" w:hAnsi="仿宋" w:cs="宋体" w:hint="eastAsia"/>
          <w:kern w:val="0"/>
          <w:sz w:val="24"/>
        </w:rPr>
        <w:lastRenderedPageBreak/>
        <w:t>希进行比对。</w:t>
      </w:r>
    </w:p>
    <w:p w:rsidR="008E25E6" w:rsidRPr="00485459" w:rsidRDefault="008E25E6" w:rsidP="008E25E6">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如果两个哈希值完全一致，表明文件自上传后未被篡改，验证通过。重组引擎将验证成功的结果连同已还原的完整文件数据返回给文件服务。若哈希不一致，则表示文件可能已损坏或被篡改，系统将拒绝下载请求或返回错误信息。</w:t>
      </w:r>
    </w:p>
    <w:p w:rsidR="008E25E6" w:rsidRPr="00485459" w:rsidRDefault="008E25E6" w:rsidP="008E25E6">
      <w:pPr>
        <w:pStyle w:val="aff1"/>
        <w:adjustRightInd w:val="0"/>
        <w:snapToGrid w:val="0"/>
        <w:spacing w:line="360" w:lineRule="auto"/>
        <w:ind w:firstLine="480"/>
        <w:jc w:val="left"/>
        <w:rPr>
          <w:rFonts w:ascii="仿宋" w:eastAsia="仿宋" w:hAnsi="仿宋"/>
          <w:b/>
        </w:rPr>
      </w:pPr>
      <w:r w:rsidRPr="00485459">
        <w:rPr>
          <w:rFonts w:ascii="仿宋" w:eastAsia="仿宋" w:hAnsi="仿宋" w:cs="宋体" w:hint="eastAsia"/>
          <w:kern w:val="0"/>
          <w:sz w:val="24"/>
        </w:rPr>
        <w:t>最终，在验证通过的情况下，文件服务将经过解密、重组且验证无误的完整文件数据流式传输给用户。用户接收到文件，完成整个安全可信的下载流程。该修订后的流程强调了利用区块链直接获取文件索引，进一步保障了数据检索的去中心化和防篡改特性，并结合加解密与哈希校验，确保了下载文件的时效性、保密性和完整性。</w:t>
      </w:r>
      <w:bookmarkStart w:id="199" w:name="_Toc736427222"/>
    </w:p>
    <w:p w:rsidR="008E25E6" w:rsidRPr="00485459" w:rsidRDefault="0037742C" w:rsidP="00401B44">
      <w:pPr>
        <w:adjustRightInd w:val="0"/>
        <w:snapToGrid w:val="0"/>
        <w:spacing w:line="360" w:lineRule="auto"/>
        <w:ind w:firstLineChars="200" w:firstLine="482"/>
        <w:jc w:val="left"/>
        <w:outlineLvl w:val="3"/>
        <w:rPr>
          <w:rFonts w:ascii="仿宋" w:eastAsia="仿宋" w:hAnsi="仿宋"/>
          <w:b/>
          <w:spacing w:val="0"/>
          <w:sz w:val="24"/>
          <w:szCs w:val="22"/>
        </w:rPr>
      </w:pPr>
      <w:r w:rsidRPr="00485459">
        <w:rPr>
          <w:rFonts w:ascii="仿宋" w:eastAsia="仿宋" w:hAnsi="仿宋" w:hint="eastAsia"/>
          <w:b/>
          <w:spacing w:val="0"/>
          <w:sz w:val="24"/>
          <w:szCs w:val="22"/>
        </w:rPr>
        <w:t>（3）</w:t>
      </w:r>
      <w:r w:rsidR="008E25E6" w:rsidRPr="00485459">
        <w:rPr>
          <w:rFonts w:ascii="仿宋" w:eastAsia="仿宋" w:hAnsi="仿宋" w:hint="eastAsia"/>
          <w:b/>
          <w:spacing w:val="0"/>
          <w:sz w:val="24"/>
          <w:szCs w:val="22"/>
        </w:rPr>
        <w:t xml:space="preserve"> 文件分享及获取流程</w:t>
      </w:r>
      <w:bookmarkEnd w:id="199"/>
    </w:p>
    <w:p w:rsidR="008E25E6" w:rsidRPr="00485459" w:rsidRDefault="008E25E6" w:rsidP="008E25E6">
      <w:pPr>
        <w:pStyle w:val="aff1"/>
        <w:adjustRightInd w:val="0"/>
        <w:snapToGrid w:val="0"/>
        <w:ind w:firstLineChars="0" w:firstLine="0"/>
        <w:jc w:val="left"/>
        <w:rPr>
          <w:rFonts w:ascii="仿宋" w:eastAsia="仿宋" w:hAnsi="仿宋"/>
          <w:kern w:val="0"/>
          <w:sz w:val="24"/>
        </w:rPr>
      </w:pPr>
      <w:r w:rsidRPr="00485459">
        <w:rPr>
          <w:rFonts w:ascii="仿宋" w:eastAsia="仿宋" w:hAnsi="仿宋" w:hint="eastAsia"/>
          <w:noProof/>
          <w:kern w:val="0"/>
          <w:sz w:val="24"/>
        </w:rPr>
        <w:drawing>
          <wp:inline distT="0" distB="0" distL="0" distR="0" wp14:anchorId="2795454B" wp14:editId="24900818">
            <wp:extent cx="5281930" cy="5380355"/>
            <wp:effectExtent l="0" t="0" r="1270" b="4445"/>
            <wp:docPr id="1029" name="图片 7" descr="文件分享"/>
            <wp:cNvGraphicFramePr/>
            <a:graphic xmlns:a="http://schemas.openxmlformats.org/drawingml/2006/main">
              <a:graphicData uri="http://schemas.openxmlformats.org/drawingml/2006/picture">
                <pic:pic xmlns:pic="http://schemas.openxmlformats.org/drawingml/2006/picture">
                  <pic:nvPicPr>
                    <pic:cNvPr id="1029" name="图片 7" descr="文件分享"/>
                    <pic:cNvPicPr/>
                  </pic:nvPicPr>
                  <pic:blipFill>
                    <a:blip r:embed="rId29" cstate="print"/>
                    <a:srcRect/>
                    <a:stretch>
                      <a:fillRect/>
                    </a:stretch>
                  </pic:blipFill>
                  <pic:spPr>
                    <a:xfrm>
                      <a:off x="0" y="0"/>
                      <a:ext cx="5281930" cy="5380355"/>
                    </a:xfrm>
                    <a:prstGeom prst="rect">
                      <a:avLst/>
                    </a:prstGeom>
                  </pic:spPr>
                </pic:pic>
              </a:graphicData>
            </a:graphic>
          </wp:inline>
        </w:drawing>
      </w:r>
    </w:p>
    <w:p w:rsidR="008E25E6" w:rsidRPr="00485459" w:rsidRDefault="001534F4" w:rsidP="00C51924">
      <w:pPr>
        <w:pStyle w:val="a7"/>
        <w:jc w:val="center"/>
        <w:rPr>
          <w:rFonts w:ascii="仿宋" w:eastAsia="仿宋" w:hAnsi="仿宋"/>
          <w:sz w:val="24"/>
          <w:szCs w:val="24"/>
        </w:rPr>
      </w:pPr>
      <w:bookmarkStart w:id="200" w:name="OLE_LINK53"/>
      <w:bookmarkStart w:id="201" w:name="OLE_LINK54"/>
      <w:bookmarkStart w:id="202" w:name="_Toc203044745"/>
      <w:r w:rsidRPr="00485459">
        <w:rPr>
          <w:rFonts w:ascii="仿宋" w:eastAsia="仿宋" w:hAnsi="仿宋" w:hint="eastAsia"/>
          <w:sz w:val="24"/>
          <w:szCs w:val="24"/>
        </w:rPr>
        <w:t xml:space="preserve">图 </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STYLEREF 1 \s </w:instrText>
      </w:r>
      <w:r w:rsidRPr="00485459">
        <w:rPr>
          <w:rFonts w:ascii="仿宋" w:eastAsia="仿宋" w:hAnsi="仿宋" w:hint="eastAsia"/>
          <w:sz w:val="24"/>
          <w:szCs w:val="24"/>
        </w:rPr>
        <w:fldChar w:fldCharType="separate"/>
      </w:r>
      <w:r w:rsidR="005F70E9">
        <w:rPr>
          <w:rFonts w:ascii="仿宋" w:eastAsia="仿宋" w:hAnsi="仿宋"/>
          <w:noProof/>
          <w:sz w:val="24"/>
          <w:szCs w:val="24"/>
        </w:rPr>
        <w:t>3</w:t>
      </w:r>
      <w:r w:rsidRPr="00485459">
        <w:rPr>
          <w:rFonts w:ascii="仿宋" w:eastAsia="仿宋" w:hAnsi="仿宋" w:hint="eastAsia"/>
          <w:sz w:val="24"/>
          <w:szCs w:val="24"/>
        </w:rPr>
        <w:fldChar w:fldCharType="end"/>
      </w:r>
      <w:r w:rsidRPr="00485459">
        <w:rPr>
          <w:rFonts w:ascii="仿宋" w:eastAsia="仿宋" w:hAnsi="仿宋" w:hint="eastAsia"/>
          <w:sz w:val="24"/>
          <w:szCs w:val="24"/>
        </w:rPr>
        <w:t>.</w:t>
      </w:r>
      <w:r w:rsidRPr="00485459">
        <w:rPr>
          <w:rFonts w:ascii="仿宋" w:eastAsia="仿宋" w:hAnsi="仿宋" w:hint="eastAsia"/>
          <w:sz w:val="24"/>
          <w:szCs w:val="24"/>
        </w:rPr>
        <w:fldChar w:fldCharType="begin"/>
      </w:r>
      <w:r w:rsidRPr="00485459">
        <w:rPr>
          <w:rFonts w:ascii="仿宋" w:eastAsia="仿宋" w:hAnsi="仿宋" w:hint="eastAsia"/>
          <w:sz w:val="24"/>
          <w:szCs w:val="24"/>
        </w:rPr>
        <w:instrText xml:space="preserve"> SEQ 图 \* ARABIC \s 1 </w:instrText>
      </w:r>
      <w:r w:rsidRPr="00485459">
        <w:rPr>
          <w:rFonts w:ascii="仿宋" w:eastAsia="仿宋" w:hAnsi="仿宋" w:hint="eastAsia"/>
          <w:sz w:val="24"/>
          <w:szCs w:val="24"/>
        </w:rPr>
        <w:fldChar w:fldCharType="separate"/>
      </w:r>
      <w:r w:rsidR="005F70E9">
        <w:rPr>
          <w:rFonts w:ascii="仿宋" w:eastAsia="仿宋" w:hAnsi="仿宋"/>
          <w:noProof/>
          <w:sz w:val="24"/>
          <w:szCs w:val="24"/>
        </w:rPr>
        <w:t>5</w:t>
      </w:r>
      <w:r w:rsidRPr="00485459">
        <w:rPr>
          <w:rFonts w:ascii="仿宋" w:eastAsia="仿宋" w:hAnsi="仿宋" w:hint="eastAsia"/>
          <w:sz w:val="24"/>
          <w:szCs w:val="24"/>
        </w:rPr>
        <w:fldChar w:fldCharType="end"/>
      </w:r>
      <w:r w:rsidRPr="00485459">
        <w:rPr>
          <w:rFonts w:ascii="仿宋" w:eastAsia="仿宋" w:hAnsi="仿宋" w:hint="eastAsia"/>
          <w:sz w:val="24"/>
          <w:szCs w:val="24"/>
        </w:rPr>
        <w:t xml:space="preserve"> </w:t>
      </w:r>
      <w:bookmarkEnd w:id="200"/>
      <w:bookmarkEnd w:id="201"/>
      <w:r w:rsidR="008E25E6" w:rsidRPr="00485459">
        <w:rPr>
          <w:rFonts w:ascii="仿宋" w:eastAsia="仿宋" w:hAnsi="仿宋" w:hint="eastAsia"/>
          <w:sz w:val="24"/>
          <w:szCs w:val="24"/>
        </w:rPr>
        <w:t xml:space="preserve"> 文件分享及获取时序图</w:t>
      </w:r>
      <w:bookmarkEnd w:id="202"/>
    </w:p>
    <w:p w:rsidR="008E25E6" w:rsidRPr="00485459" w:rsidRDefault="008E25E6" w:rsidP="00C51924">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本系统的文件分享流程采用智能合约驱动的事件溯源架构，实现从请求处理</w:t>
      </w:r>
      <w:r w:rsidRPr="00485459">
        <w:rPr>
          <w:rFonts w:ascii="仿宋" w:eastAsia="仿宋" w:hAnsi="仿宋" w:cs="宋体" w:hint="eastAsia"/>
          <w:kern w:val="0"/>
          <w:sz w:val="24"/>
        </w:rPr>
        <w:lastRenderedPageBreak/>
        <w:t>到存证溯源的完整闭环。系统通过分层验证机制和并行化处理，在保障区块链数据可信性的同时，满足高性能文件传输需求，如</w:t>
      </w:r>
      <w:r w:rsidR="00C51924" w:rsidRPr="00485459">
        <w:rPr>
          <w:rFonts w:ascii="仿宋" w:eastAsia="仿宋" w:hAnsi="仿宋" w:cs="宋体" w:hint="eastAsia"/>
          <w:kern w:val="0"/>
          <w:sz w:val="24"/>
        </w:rPr>
        <w:t>图3.5</w:t>
      </w:r>
      <w:r w:rsidRPr="00485459">
        <w:rPr>
          <w:rFonts w:ascii="仿宋" w:eastAsia="仿宋" w:hAnsi="仿宋" w:cs="宋体" w:hint="eastAsia"/>
          <w:kern w:val="0"/>
          <w:sz w:val="24"/>
        </w:rPr>
        <w:t>所示:</w:t>
      </w:r>
    </w:p>
    <w:p w:rsidR="008E25E6" w:rsidRPr="00485459" w:rsidRDefault="008E25E6" w:rsidP="00C51924">
      <w:pPr>
        <w:pStyle w:val="aff1"/>
        <w:adjustRightInd w:val="0"/>
        <w:snapToGrid w:val="0"/>
        <w:spacing w:line="360" w:lineRule="auto"/>
        <w:ind w:firstLine="480"/>
        <w:jc w:val="left"/>
        <w:rPr>
          <w:rFonts w:ascii="仿宋" w:eastAsia="仿宋" w:hAnsi="仿宋" w:cs="宋体"/>
          <w:kern w:val="0"/>
          <w:sz w:val="24"/>
        </w:rPr>
      </w:pPr>
      <w:r w:rsidRPr="00485459">
        <w:rPr>
          <w:rFonts w:ascii="仿宋" w:eastAsia="仿宋" w:hAnsi="仿宋" w:cs="宋体" w:hint="eastAsia"/>
          <w:kern w:val="0"/>
          <w:sz w:val="24"/>
        </w:rPr>
        <w:t>在分享创建阶段，用户通过API网关提交文件哈希和有效期参数后，网关将请求路由至文件分享服务。服务首先调用部署在区块链网络的分享合约，合约通过generate</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Share</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Code方法执行多维度校验：验证6位分享码格式规范、循环检查每个文件哈希的所有权归属、基于区块时间</w:t>
      </w:r>
      <w:proofErr w:type="gramStart"/>
      <w:r w:rsidRPr="00485459">
        <w:rPr>
          <w:rFonts w:ascii="仿宋" w:eastAsia="仿宋" w:hAnsi="仿宋" w:cs="宋体" w:hint="eastAsia"/>
          <w:kern w:val="0"/>
          <w:sz w:val="24"/>
        </w:rPr>
        <w:t>戳计算</w:t>
      </w:r>
      <w:proofErr w:type="gramEnd"/>
      <w:r w:rsidRPr="00485459">
        <w:rPr>
          <w:rFonts w:ascii="仿宋" w:eastAsia="仿宋" w:hAnsi="仿宋" w:cs="宋体" w:hint="eastAsia"/>
          <w:kern w:val="0"/>
          <w:sz w:val="24"/>
        </w:rPr>
        <w:t>有效期限。验证通过后，合约将分享记录写入链上存储结构share</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Infos，并触发Share</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Created事件完成存证。系统同步将分享元数据写入MySQL数据库，并通过消息队列异步通知存储服务建立临时访问权限。该阶段采用“链上验证+链下记录”的混合架构，既利用区块链保障核心业务规则的可信执行，又通过传统数据库支持复杂事务查询。</w:t>
      </w:r>
    </w:p>
    <w:p w:rsidR="008E25E6" w:rsidRPr="00485459" w:rsidRDefault="008E25E6" w:rsidP="00C51924">
      <w:pPr>
        <w:pStyle w:val="aff1"/>
        <w:adjustRightInd w:val="0"/>
        <w:snapToGrid w:val="0"/>
        <w:spacing w:line="360" w:lineRule="auto"/>
        <w:ind w:firstLine="480"/>
        <w:jc w:val="left"/>
        <w:rPr>
          <w:rFonts w:ascii="仿宋" w:eastAsia="仿宋" w:hAnsi="仿宋" w:cs="Times New Roman Bold"/>
          <w:b/>
          <w:bCs/>
        </w:rPr>
      </w:pPr>
      <w:r w:rsidRPr="00485459">
        <w:rPr>
          <w:rFonts w:ascii="仿宋" w:eastAsia="仿宋" w:hAnsi="仿宋" w:cs="宋体" w:hint="eastAsia"/>
          <w:kern w:val="0"/>
          <w:sz w:val="24"/>
        </w:rPr>
        <w:t>分享访问阶段采用实时验证与并行获取策略。用户访问分享链接时，网关将请求路由至分享服务，服务立即调用智能合约的verify</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Share</w:t>
      </w:r>
      <w:r w:rsidR="00C51924" w:rsidRPr="00485459">
        <w:rPr>
          <w:rFonts w:ascii="仿宋" w:eastAsia="仿宋" w:hAnsi="仿宋" w:cs="宋体" w:hint="eastAsia"/>
          <w:kern w:val="0"/>
          <w:sz w:val="24"/>
        </w:rPr>
        <w:t xml:space="preserve"> </w:t>
      </w:r>
      <w:r w:rsidRPr="00485459">
        <w:rPr>
          <w:rFonts w:ascii="仿宋" w:eastAsia="仿宋" w:hAnsi="仿宋" w:cs="宋体" w:hint="eastAsia"/>
          <w:kern w:val="0"/>
          <w:sz w:val="24"/>
        </w:rPr>
        <w:t>Code方法进行三重验证：分享码有效性检查、有效期验证（基于区块时间戳动态计算）、访问计数器原子递增。验证通过后，系统并行执行存储元数据查询和文件分片获取：通过分布式索引服务定位MinIO集群中的文件分片位置，采用多线程并发获取各分片数据流，最后重组为完整文件返回用户。该流程通过区块链时间</w:t>
      </w:r>
      <w:proofErr w:type="gramStart"/>
      <w:r w:rsidRPr="00485459">
        <w:rPr>
          <w:rFonts w:ascii="仿宋" w:eastAsia="仿宋" w:hAnsi="仿宋" w:cs="宋体" w:hint="eastAsia"/>
          <w:kern w:val="0"/>
          <w:sz w:val="24"/>
        </w:rPr>
        <w:t>戳实现</w:t>
      </w:r>
      <w:proofErr w:type="gramEnd"/>
      <w:r w:rsidRPr="00485459">
        <w:rPr>
          <w:rFonts w:ascii="仿宋" w:eastAsia="仿宋" w:hAnsi="仿宋" w:cs="宋体" w:hint="eastAsia"/>
          <w:kern w:val="0"/>
          <w:sz w:val="24"/>
        </w:rPr>
        <w:t>精准的时效控制，结合并行化文件传输技术，提升大文件传输效率，同时保证每次访问均产生不可篡改的链上记录，实现完整的操作溯源能力。</w:t>
      </w:r>
    </w:p>
    <w:p w:rsidR="008E25E6" w:rsidRPr="00485459" w:rsidRDefault="008E25E6" w:rsidP="008E25E6">
      <w:pPr>
        <w:pStyle w:val="2"/>
        <w:adjustRightInd w:val="0"/>
        <w:spacing w:before="0" w:after="0"/>
        <w:rPr>
          <w:rFonts w:ascii="仿宋" w:eastAsia="仿宋" w:hAnsi="仿宋" w:cs="Times New Roman Bold"/>
          <w:bCs w:val="0"/>
          <w:spacing w:val="0"/>
        </w:rPr>
      </w:pPr>
      <w:bookmarkStart w:id="203" w:name="_Toc756994990"/>
      <w:bookmarkStart w:id="204" w:name="_Toc1393870736"/>
      <w:bookmarkStart w:id="205" w:name="_Toc203044615"/>
      <w:bookmarkEnd w:id="165"/>
      <w:bookmarkEnd w:id="166"/>
      <w:bookmarkEnd w:id="167"/>
      <w:bookmarkEnd w:id="168"/>
      <w:bookmarkEnd w:id="169"/>
      <w:bookmarkEnd w:id="170"/>
      <w:bookmarkEnd w:id="171"/>
      <w:bookmarkEnd w:id="172"/>
      <w:bookmarkEnd w:id="173"/>
      <w:bookmarkEnd w:id="174"/>
      <w:bookmarkEnd w:id="175"/>
      <w:r w:rsidRPr="00485459">
        <w:rPr>
          <w:rFonts w:ascii="仿宋" w:eastAsia="仿宋" w:hAnsi="仿宋" w:cs="Times New Roman Bold" w:hint="eastAsia"/>
          <w:bCs w:val="0"/>
          <w:spacing w:val="0"/>
        </w:rPr>
        <w:t>系统依赖</w:t>
      </w:r>
      <w:bookmarkEnd w:id="203"/>
      <w:r w:rsidRPr="00485459">
        <w:rPr>
          <w:rFonts w:ascii="仿宋" w:eastAsia="仿宋" w:hAnsi="仿宋" w:cs="Times New Roman Bold" w:hint="eastAsia"/>
          <w:bCs w:val="0"/>
          <w:spacing w:val="0"/>
        </w:rPr>
        <w:t>模块配置</w:t>
      </w:r>
      <w:bookmarkEnd w:id="204"/>
      <w:bookmarkEnd w:id="205"/>
    </w:p>
    <w:p w:rsidR="008E25E6" w:rsidRPr="00485459" w:rsidRDefault="00E8342B" w:rsidP="008E25E6">
      <w:pPr>
        <w:pStyle w:val="aa"/>
        <w:ind w:firstLineChars="0" w:firstLine="0"/>
        <w:jc w:val="left"/>
        <w:outlineLvl w:val="2"/>
        <w:rPr>
          <w:rFonts w:ascii="仿宋" w:eastAsia="仿宋" w:hAnsi="仿宋"/>
          <w:b/>
          <w:szCs w:val="22"/>
        </w:rPr>
      </w:pPr>
      <w:bookmarkStart w:id="206" w:name="_Toc152619933"/>
      <w:bookmarkStart w:id="207" w:name="_Toc20515_WPSOffice_Level3"/>
      <w:bookmarkStart w:id="208" w:name="_Toc533261422"/>
      <w:bookmarkStart w:id="209" w:name="_Toc14690"/>
      <w:bookmarkStart w:id="210" w:name="_Toc31734"/>
      <w:bookmarkStart w:id="211" w:name="_Toc9046_WPSOffice_Level3"/>
      <w:bookmarkStart w:id="212" w:name="_Toc14598_WPSOffice_Level3"/>
      <w:bookmarkStart w:id="213" w:name="_Toc28861_WPSOffice_Level3"/>
      <w:bookmarkStart w:id="214" w:name="_Toc532872781"/>
      <w:bookmarkStart w:id="215" w:name="_Toc29424"/>
      <w:bookmarkStart w:id="216" w:name="_Toc22405"/>
      <w:bookmarkStart w:id="217" w:name="_Toc1121672102"/>
      <w:bookmarkStart w:id="218" w:name="_Toc203044616"/>
      <w:r w:rsidRPr="00485459">
        <w:rPr>
          <w:rFonts w:ascii="仿宋" w:eastAsia="仿宋" w:hAnsi="仿宋" w:hint="eastAsia"/>
          <w:b/>
          <w:szCs w:val="22"/>
        </w:rPr>
        <w:t>3.3.1</w:t>
      </w:r>
      <w:r w:rsidR="008E25E6" w:rsidRPr="00485459">
        <w:rPr>
          <w:rFonts w:ascii="仿宋" w:eastAsia="仿宋" w:hAnsi="仿宋" w:hint="eastAsia"/>
          <w:b/>
          <w:szCs w:val="22"/>
        </w:rPr>
        <w:t xml:space="preserve"> </w:t>
      </w:r>
      <w:bookmarkEnd w:id="206"/>
      <w:bookmarkEnd w:id="207"/>
      <w:bookmarkEnd w:id="208"/>
      <w:bookmarkEnd w:id="209"/>
      <w:bookmarkEnd w:id="210"/>
      <w:bookmarkEnd w:id="211"/>
      <w:bookmarkEnd w:id="212"/>
      <w:bookmarkEnd w:id="213"/>
      <w:bookmarkEnd w:id="214"/>
      <w:bookmarkEnd w:id="215"/>
      <w:bookmarkEnd w:id="216"/>
      <w:r w:rsidR="008E25E6" w:rsidRPr="00485459">
        <w:rPr>
          <w:rFonts w:ascii="仿宋" w:eastAsia="仿宋" w:hAnsi="仿宋" w:hint="eastAsia"/>
          <w:b/>
          <w:szCs w:val="22"/>
        </w:rPr>
        <w:t>区块链、智能合约及对象存储</w:t>
      </w:r>
      <w:bookmarkEnd w:id="217"/>
      <w:bookmarkEnd w:id="218"/>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区块链、智能合约以及对象存储为本系统的基础模块与核心依赖，本系统具体使用的区块链、智能合约以及对象存储具体版本对应如下：Fisco Bcos 3.1、智能合约开发语言Solidity 0.8.11、minio 2025-04-08</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下面介绍其相关配置：</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系统基础区块链模块使用Fisco Bcos 3.0版本区块链，结合Fisco Bcos官方推荐Java SDK开发套件开发而成，在此基础上使用Fisco支持的最高智能合约版本Solidity 0.8.11编写文件存证及文件分享合约（见附录</w:t>
      </w:r>
      <w:r w:rsidR="0064453E">
        <w:rPr>
          <w:rFonts w:ascii="仿宋" w:eastAsia="仿宋" w:hAnsi="仿宋" w:hint="eastAsia"/>
        </w:rPr>
        <w:t>B</w:t>
      </w:r>
      <w:r w:rsidRPr="00485459">
        <w:rPr>
          <w:rFonts w:ascii="仿宋" w:eastAsia="仿宋" w:hAnsi="仿宋" w:hint="eastAsia"/>
        </w:rPr>
        <w:t>、附录</w:t>
      </w:r>
      <w:r w:rsidR="0064453E">
        <w:rPr>
          <w:rFonts w:ascii="仿宋" w:eastAsia="仿宋" w:hAnsi="仿宋" w:hint="eastAsia"/>
        </w:rPr>
        <w:t>C</w:t>
      </w:r>
      <w:r w:rsidRPr="00485459">
        <w:rPr>
          <w:rFonts w:ascii="仿宋" w:eastAsia="仿宋" w:hAnsi="仿宋" w:hint="eastAsia"/>
        </w:rPr>
        <w:t>）。</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为了便于开发，本次使用官方</w:t>
      </w:r>
      <w:proofErr w:type="gramStart"/>
      <w:r w:rsidRPr="00485459">
        <w:rPr>
          <w:rFonts w:ascii="仿宋" w:eastAsia="仿宋" w:hAnsi="仿宋" w:hint="eastAsia"/>
        </w:rPr>
        <w:t>示例建链</w:t>
      </w:r>
      <w:proofErr w:type="gramEnd"/>
      <w:r w:rsidRPr="00485459">
        <w:rPr>
          <w:rFonts w:ascii="仿宋" w:eastAsia="仿宋" w:hAnsi="仿宋" w:hint="eastAsia"/>
        </w:rPr>
        <w:t>模型，仅搭建共包含4个区块链节点的基础实验链，同时部署对应的控制台（注意此处应手动切换下载版本为0.8</w:t>
      </w:r>
      <w:r w:rsidRPr="00485459">
        <w:rPr>
          <w:rFonts w:ascii="仿宋" w:eastAsia="仿宋" w:hAnsi="仿宋" w:hint="eastAsia"/>
        </w:rPr>
        <w:lastRenderedPageBreak/>
        <w:t>版本，官方默认示例为0.6版本，无法部署solidity 0.8.11版本的智能合约）来便于调试智能合约，过程见下</w:t>
      </w:r>
      <w:r w:rsidR="00C51924" w:rsidRPr="00485459">
        <w:rPr>
          <w:rFonts w:ascii="仿宋" w:eastAsia="仿宋" w:hAnsi="仿宋" w:hint="eastAsia"/>
        </w:rPr>
        <w:t>图3.6</w:t>
      </w:r>
      <w:r w:rsidRPr="00485459">
        <w:rPr>
          <w:rFonts w:ascii="仿宋" w:eastAsia="仿宋" w:hAnsi="仿宋" w:hint="eastAsia"/>
        </w:rPr>
        <w:t>：</w:t>
      </w:r>
    </w:p>
    <w:p w:rsidR="008E25E6" w:rsidRPr="00485459" w:rsidRDefault="008E25E6" w:rsidP="00C51924">
      <w:pPr>
        <w:pStyle w:val="a7"/>
        <w:jc w:val="center"/>
        <w:rPr>
          <w:rFonts w:ascii="仿宋" w:eastAsia="仿宋" w:hAnsi="仿宋"/>
          <w:sz w:val="24"/>
          <w:szCs w:val="24"/>
        </w:rPr>
      </w:pPr>
      <w:r w:rsidRPr="00485459">
        <w:rPr>
          <w:rFonts w:ascii="仿宋" w:eastAsia="仿宋" w:hAnsi="仿宋" w:hint="eastAsia"/>
          <w:noProof/>
          <w:sz w:val="24"/>
          <w:szCs w:val="24"/>
        </w:rPr>
        <w:drawing>
          <wp:inline distT="0" distB="0" distL="0" distR="0" wp14:anchorId="44933CE3" wp14:editId="5F93A4D5">
            <wp:extent cx="5276215" cy="4385945"/>
            <wp:effectExtent l="0" t="0" r="635" b="0"/>
            <wp:docPr id="1031" name="图片 17" descr="截屏2025-05-05 06.50.07"/>
            <wp:cNvGraphicFramePr/>
            <a:graphic xmlns:a="http://schemas.openxmlformats.org/drawingml/2006/main">
              <a:graphicData uri="http://schemas.openxmlformats.org/drawingml/2006/picture">
                <pic:pic xmlns:pic="http://schemas.openxmlformats.org/drawingml/2006/picture">
                  <pic:nvPicPr>
                    <pic:cNvPr id="1031" name="图片 17" descr="截屏2025-05-05 06.50.07"/>
                    <pic:cNvPicPr/>
                  </pic:nvPicPr>
                  <pic:blipFill>
                    <a:blip r:embed="rId30" cstate="print"/>
                    <a:srcRect/>
                    <a:stretch>
                      <a:fillRect/>
                    </a:stretch>
                  </pic:blipFill>
                  <pic:spPr>
                    <a:xfrm>
                      <a:off x="0" y="0"/>
                      <a:ext cx="5276215" cy="4385945"/>
                    </a:xfrm>
                    <a:prstGeom prst="rect">
                      <a:avLst/>
                    </a:prstGeom>
                    <a:ln>
                      <a:noFill/>
                    </a:ln>
                  </pic:spPr>
                </pic:pic>
              </a:graphicData>
            </a:graphic>
          </wp:inline>
        </w:drawing>
      </w:r>
    </w:p>
    <w:p w:rsidR="008E25E6" w:rsidRPr="00485459" w:rsidRDefault="00E8342B" w:rsidP="008E25E6">
      <w:pPr>
        <w:widowControl/>
        <w:adjustRightInd w:val="0"/>
        <w:snapToGrid w:val="0"/>
        <w:spacing w:line="360" w:lineRule="auto"/>
        <w:jc w:val="center"/>
        <w:rPr>
          <w:rFonts w:ascii="仿宋" w:eastAsia="仿宋" w:hAnsi="仿宋" w:cs="宋体"/>
          <w:bCs/>
          <w:spacing w:val="0"/>
          <w:sz w:val="24"/>
          <w:szCs w:val="24"/>
        </w:rPr>
      </w:pPr>
      <w:bookmarkStart w:id="219" w:name="OLE_LINK55"/>
      <w:bookmarkStart w:id="220" w:name="_Ref2113359931"/>
      <w:bookmarkStart w:id="221" w:name="_Toc203044746"/>
      <w:r w:rsidRPr="00485459">
        <w:rPr>
          <w:rFonts w:ascii="仿宋" w:eastAsia="仿宋" w:hAnsi="仿宋" w:hint="eastAsia"/>
          <w:spacing w:val="0"/>
          <w:sz w:val="24"/>
          <w:szCs w:val="24"/>
        </w:rPr>
        <w:t xml:space="preserve">图 </w:t>
      </w:r>
      <w:r w:rsidRPr="00485459">
        <w:rPr>
          <w:rFonts w:ascii="仿宋" w:eastAsia="仿宋" w:hAnsi="仿宋" w:hint="eastAsia"/>
          <w:spacing w:val="0"/>
          <w:sz w:val="24"/>
          <w:szCs w:val="24"/>
        </w:rPr>
        <w:fldChar w:fldCharType="begin"/>
      </w:r>
      <w:r w:rsidRPr="00485459">
        <w:rPr>
          <w:rFonts w:ascii="仿宋" w:eastAsia="仿宋" w:hAnsi="仿宋" w:hint="eastAsia"/>
          <w:spacing w:val="0"/>
          <w:sz w:val="24"/>
          <w:szCs w:val="24"/>
        </w:rPr>
        <w:instrText xml:space="preserve"> STYLEREF 1 \s </w:instrText>
      </w:r>
      <w:r w:rsidRPr="00485459">
        <w:rPr>
          <w:rFonts w:ascii="仿宋" w:eastAsia="仿宋" w:hAnsi="仿宋" w:hint="eastAsia"/>
          <w:spacing w:val="0"/>
          <w:sz w:val="24"/>
          <w:szCs w:val="24"/>
        </w:rPr>
        <w:fldChar w:fldCharType="separate"/>
      </w:r>
      <w:r w:rsidR="005F70E9">
        <w:rPr>
          <w:rFonts w:ascii="仿宋" w:eastAsia="仿宋" w:hAnsi="仿宋"/>
          <w:noProof/>
          <w:spacing w:val="0"/>
          <w:sz w:val="24"/>
          <w:szCs w:val="24"/>
        </w:rPr>
        <w:t>3</w:t>
      </w:r>
      <w:r w:rsidRPr="00485459">
        <w:rPr>
          <w:rFonts w:ascii="仿宋" w:eastAsia="仿宋" w:hAnsi="仿宋" w:hint="eastAsia"/>
          <w:spacing w:val="0"/>
          <w:sz w:val="24"/>
          <w:szCs w:val="24"/>
        </w:rPr>
        <w:fldChar w:fldCharType="end"/>
      </w:r>
      <w:r w:rsidRPr="00485459">
        <w:rPr>
          <w:rFonts w:ascii="仿宋" w:eastAsia="仿宋" w:hAnsi="仿宋" w:hint="eastAsia"/>
          <w:spacing w:val="0"/>
          <w:sz w:val="24"/>
          <w:szCs w:val="24"/>
        </w:rPr>
        <w:t>.</w:t>
      </w:r>
      <w:r w:rsidRPr="00485459">
        <w:rPr>
          <w:rFonts w:ascii="仿宋" w:eastAsia="仿宋" w:hAnsi="仿宋" w:hint="eastAsia"/>
          <w:spacing w:val="0"/>
          <w:sz w:val="24"/>
          <w:szCs w:val="24"/>
        </w:rPr>
        <w:fldChar w:fldCharType="begin"/>
      </w:r>
      <w:r w:rsidRPr="00485459">
        <w:rPr>
          <w:rFonts w:ascii="仿宋" w:eastAsia="仿宋" w:hAnsi="仿宋" w:hint="eastAsia"/>
          <w:spacing w:val="0"/>
          <w:sz w:val="24"/>
          <w:szCs w:val="24"/>
        </w:rPr>
        <w:instrText xml:space="preserve"> SEQ 图 \* ARABIC \s 1 </w:instrText>
      </w:r>
      <w:r w:rsidRPr="00485459">
        <w:rPr>
          <w:rFonts w:ascii="仿宋" w:eastAsia="仿宋" w:hAnsi="仿宋" w:hint="eastAsia"/>
          <w:spacing w:val="0"/>
          <w:sz w:val="24"/>
          <w:szCs w:val="24"/>
        </w:rPr>
        <w:fldChar w:fldCharType="separate"/>
      </w:r>
      <w:r w:rsidR="005F70E9">
        <w:rPr>
          <w:rFonts w:ascii="仿宋" w:eastAsia="仿宋" w:hAnsi="仿宋"/>
          <w:noProof/>
          <w:spacing w:val="0"/>
          <w:sz w:val="24"/>
          <w:szCs w:val="24"/>
        </w:rPr>
        <w:t>6</w:t>
      </w:r>
      <w:r w:rsidRPr="00485459">
        <w:rPr>
          <w:rFonts w:ascii="仿宋" w:eastAsia="仿宋" w:hAnsi="仿宋" w:hint="eastAsia"/>
          <w:spacing w:val="0"/>
          <w:sz w:val="24"/>
          <w:szCs w:val="24"/>
        </w:rPr>
        <w:fldChar w:fldCharType="end"/>
      </w:r>
      <w:r w:rsidRPr="00485459">
        <w:rPr>
          <w:rFonts w:ascii="仿宋" w:eastAsia="仿宋" w:hAnsi="仿宋" w:cs="宋体" w:hint="eastAsia"/>
          <w:bCs/>
          <w:spacing w:val="0"/>
          <w:sz w:val="24"/>
          <w:szCs w:val="24"/>
        </w:rPr>
        <w:t xml:space="preserve"> </w:t>
      </w:r>
      <w:bookmarkEnd w:id="219"/>
      <w:r w:rsidR="008E25E6" w:rsidRPr="00485459">
        <w:rPr>
          <w:rFonts w:ascii="仿宋" w:eastAsia="仿宋" w:hAnsi="仿宋" w:cs="宋体"/>
          <w:bCs/>
          <w:spacing w:val="0"/>
          <w:sz w:val="24"/>
          <w:szCs w:val="24"/>
        </w:rPr>
        <w:t xml:space="preserve"> </w:t>
      </w:r>
      <w:r w:rsidR="008E25E6" w:rsidRPr="00485459">
        <w:rPr>
          <w:rFonts w:ascii="仿宋" w:eastAsia="仿宋" w:hAnsi="仿宋" w:cs="宋体" w:hint="eastAsia"/>
          <w:bCs/>
          <w:spacing w:val="0"/>
          <w:sz w:val="24"/>
          <w:szCs w:val="24"/>
        </w:rPr>
        <w:t>搭建</w:t>
      </w:r>
      <w:r w:rsidR="008E25E6" w:rsidRPr="00485459">
        <w:rPr>
          <w:rFonts w:ascii="仿宋" w:eastAsia="仿宋" w:hAnsi="仿宋" w:cs="Times New Roman Regular"/>
          <w:bCs/>
          <w:spacing w:val="0"/>
          <w:sz w:val="24"/>
          <w:szCs w:val="24"/>
        </w:rPr>
        <w:t>Fisco Bcos</w:t>
      </w:r>
      <w:r w:rsidR="008E25E6" w:rsidRPr="00485459">
        <w:rPr>
          <w:rFonts w:ascii="仿宋" w:eastAsia="仿宋" w:hAnsi="仿宋" w:cs="宋体" w:hint="eastAsia"/>
          <w:bCs/>
          <w:spacing w:val="0"/>
          <w:sz w:val="24"/>
          <w:szCs w:val="24"/>
        </w:rPr>
        <w:t>区块链</w:t>
      </w:r>
      <w:bookmarkEnd w:id="220"/>
      <w:bookmarkEnd w:id="221"/>
    </w:p>
    <w:p w:rsidR="008E25E6" w:rsidRPr="00485459" w:rsidRDefault="008E25E6" w:rsidP="008E25E6">
      <w:pPr>
        <w:pStyle w:val="aa"/>
        <w:ind w:firstLineChars="0" w:firstLine="0"/>
        <w:jc w:val="center"/>
        <w:rPr>
          <w:rFonts w:ascii="仿宋" w:eastAsia="仿宋" w:hAnsi="仿宋"/>
        </w:rPr>
      </w:pPr>
      <w:bookmarkStart w:id="222" w:name="_Toc203044747"/>
      <w:r w:rsidRPr="00485459">
        <w:rPr>
          <w:rFonts w:ascii="仿宋" w:eastAsia="仿宋" w:hAnsi="仿宋" w:hint="eastAsia"/>
          <w:b/>
          <w:noProof/>
          <w:szCs w:val="22"/>
        </w:rPr>
        <w:lastRenderedPageBreak/>
        <w:drawing>
          <wp:inline distT="0" distB="0" distL="0" distR="0" wp14:anchorId="3E276D73" wp14:editId="099EA81A">
            <wp:extent cx="5267960" cy="3916680"/>
            <wp:effectExtent l="0" t="0" r="15240" b="19685"/>
            <wp:docPr id="1032" name="图片 22" descr="411746401279_.pic_hd"/>
            <wp:cNvGraphicFramePr/>
            <a:graphic xmlns:a="http://schemas.openxmlformats.org/drawingml/2006/main">
              <a:graphicData uri="http://schemas.openxmlformats.org/drawingml/2006/picture">
                <pic:pic xmlns:pic="http://schemas.openxmlformats.org/drawingml/2006/picture">
                  <pic:nvPicPr>
                    <pic:cNvPr id="1032" name="图片 22" descr="411746401279_.pic_hd"/>
                    <pic:cNvPicPr/>
                  </pic:nvPicPr>
                  <pic:blipFill>
                    <a:blip r:embed="rId31" cstate="print"/>
                    <a:srcRect/>
                    <a:stretch>
                      <a:fillRect/>
                    </a:stretch>
                  </pic:blipFill>
                  <pic:spPr>
                    <a:xfrm>
                      <a:off x="0" y="0"/>
                      <a:ext cx="5267960" cy="3917314"/>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7</w:t>
      </w:r>
      <w:r w:rsidR="00E8342B" w:rsidRPr="00485459">
        <w:rPr>
          <w:rFonts w:ascii="仿宋" w:eastAsia="仿宋" w:hAnsi="仿宋" w:hint="eastAsia"/>
        </w:rPr>
        <w:fldChar w:fldCharType="end"/>
      </w:r>
      <w:r w:rsidR="00E8342B" w:rsidRPr="00485459">
        <w:rPr>
          <w:rFonts w:ascii="仿宋" w:eastAsia="仿宋" w:hAnsi="仿宋" w:hint="eastAsia"/>
        </w:rPr>
        <w:t xml:space="preserve"> </w:t>
      </w:r>
      <w:r w:rsidRPr="00485459">
        <w:rPr>
          <w:rFonts w:ascii="仿宋" w:eastAsia="仿宋" w:hAnsi="仿宋"/>
        </w:rPr>
        <w:t xml:space="preserve"> Fisco Bcos部署控制台</w:t>
      </w:r>
      <w:bookmarkEnd w:id="222"/>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在搭建部署工作完成后即可将智能合约上传到服务器中，通过控制台命令deploy进行部署即可。</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对Min</w:t>
      </w:r>
      <w:r w:rsidRPr="00485459">
        <w:rPr>
          <w:rFonts w:ascii="仿宋" w:eastAsia="仿宋" w:hAnsi="仿宋"/>
        </w:rPr>
        <w:t>IO</w:t>
      </w:r>
      <w:r w:rsidRPr="00485459">
        <w:rPr>
          <w:rFonts w:ascii="仿宋" w:eastAsia="仿宋" w:hAnsi="仿宋" w:hint="eastAsia"/>
        </w:rPr>
        <w:t>对象存储进行安装部署时，建议使用官方提供的docker镜像一键进行部署，此种方式较为简便，且不易出错，注意在编写</w:t>
      </w:r>
      <w:r w:rsidRPr="00485459">
        <w:rPr>
          <w:rFonts w:ascii="仿宋" w:eastAsia="仿宋" w:hAnsi="仿宋"/>
        </w:rPr>
        <w:t>docker-compose.yml</w:t>
      </w:r>
      <w:r w:rsidRPr="00485459">
        <w:rPr>
          <w:rFonts w:ascii="仿宋" w:eastAsia="仿宋" w:hAnsi="仿宋" w:hint="eastAsia"/>
        </w:rPr>
        <w:t>配置文件时，需要添加环境变量MINIO_PROMETHEUS_AUTH_TYPE: public用以将监控指标暴露到外部，便于后面开发分布式对象存储时获取存储节点的各项性能监控指标， 并以此判断各个节点负载，相关算法见本文2.2.2存储系统架构模式分析部分描述。</w:t>
      </w:r>
    </w:p>
    <w:p w:rsidR="008E25E6" w:rsidRPr="00485459" w:rsidRDefault="00E8342B" w:rsidP="00C51924">
      <w:pPr>
        <w:pStyle w:val="aa"/>
        <w:spacing w:after="0" w:line="360" w:lineRule="auto"/>
        <w:ind w:firstLineChars="0" w:firstLine="0"/>
        <w:jc w:val="left"/>
        <w:outlineLvl w:val="2"/>
        <w:rPr>
          <w:rFonts w:ascii="仿宋" w:eastAsia="仿宋" w:hAnsi="仿宋"/>
          <w:b/>
          <w:szCs w:val="22"/>
        </w:rPr>
      </w:pPr>
      <w:bookmarkStart w:id="223" w:name="_Toc11103_WPSOffice_Level3"/>
      <w:bookmarkStart w:id="224" w:name="_Toc9452"/>
      <w:bookmarkStart w:id="225" w:name="_Toc10219_WPSOffice_Level3"/>
      <w:bookmarkStart w:id="226" w:name="_Toc32611_WPSOffice_Level3"/>
      <w:bookmarkStart w:id="227" w:name="_Toc13422"/>
      <w:bookmarkStart w:id="228" w:name="_Toc17874_WPSOffice_Level3"/>
      <w:bookmarkStart w:id="229" w:name="_Toc532872782"/>
      <w:bookmarkStart w:id="230" w:name="_Toc152619934"/>
      <w:bookmarkStart w:id="231" w:name="_Toc27876"/>
      <w:bookmarkStart w:id="232" w:name="_Toc7957"/>
      <w:bookmarkStart w:id="233" w:name="_Toc533261423"/>
      <w:bookmarkStart w:id="234" w:name="_Toc1331564948"/>
      <w:bookmarkStart w:id="235" w:name="_Toc203044617"/>
      <w:r w:rsidRPr="00485459">
        <w:rPr>
          <w:rFonts w:ascii="仿宋" w:eastAsia="仿宋" w:hAnsi="仿宋" w:hint="eastAsia"/>
          <w:b/>
          <w:szCs w:val="22"/>
        </w:rPr>
        <w:t>3.3</w:t>
      </w:r>
      <w:r w:rsidR="008E25E6" w:rsidRPr="00485459">
        <w:rPr>
          <w:rFonts w:ascii="仿宋" w:eastAsia="仿宋" w:hAnsi="仿宋" w:hint="eastAsia"/>
          <w:b/>
          <w:szCs w:val="22"/>
        </w:rPr>
        <w:t xml:space="preserve">.2 </w:t>
      </w:r>
      <w:bookmarkEnd w:id="223"/>
      <w:bookmarkEnd w:id="224"/>
      <w:bookmarkEnd w:id="225"/>
      <w:bookmarkEnd w:id="226"/>
      <w:bookmarkEnd w:id="227"/>
      <w:bookmarkEnd w:id="228"/>
      <w:bookmarkEnd w:id="229"/>
      <w:bookmarkEnd w:id="230"/>
      <w:bookmarkEnd w:id="231"/>
      <w:bookmarkEnd w:id="232"/>
      <w:bookmarkEnd w:id="233"/>
      <w:r w:rsidR="008E25E6" w:rsidRPr="00485459">
        <w:rPr>
          <w:rFonts w:ascii="仿宋" w:eastAsia="仿宋" w:hAnsi="仿宋" w:hint="eastAsia"/>
          <w:b/>
          <w:szCs w:val="22"/>
        </w:rPr>
        <w:t>Nacos部署及配置文件编写</w:t>
      </w:r>
      <w:bookmarkEnd w:id="234"/>
      <w:bookmarkEnd w:id="235"/>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作为在系统多个模块间同步数据的服务发现、配置中心与注册中心，Nacos担任着最为关键的调度员角色，其需要与Apache Dubbo云原生</w:t>
      </w:r>
      <w:proofErr w:type="gramStart"/>
      <w:r w:rsidRPr="00485459">
        <w:rPr>
          <w:rFonts w:ascii="仿宋" w:eastAsia="仿宋" w:hAnsi="仿宋" w:hint="eastAsia"/>
        </w:rPr>
        <w:t>微服务</w:t>
      </w:r>
      <w:proofErr w:type="gramEnd"/>
      <w:r w:rsidRPr="00485459">
        <w:rPr>
          <w:rFonts w:ascii="仿宋" w:eastAsia="仿宋" w:hAnsi="仿宋" w:hint="eastAsia"/>
        </w:rPr>
        <w:t>开发框架配合使用，协作完成各个模块之间的远程调用。对于Nacos组件来说，最为重要的性能指标即服务稳定性，因此在部署Nacos时，建议使用集群方式部署，且应当至少在两台独立服务器中部署并互为备份，以此提升系统整体稳定性，减少因网络波动导致的程序错误。同时，由于本系统使用了Nacos的配置中心功能，并</w:t>
      </w:r>
      <w:r w:rsidRPr="00485459">
        <w:rPr>
          <w:rFonts w:ascii="仿宋" w:eastAsia="仿宋" w:hAnsi="仿宋" w:hint="eastAsia"/>
        </w:rPr>
        <w:lastRenderedPageBreak/>
        <w:t>将对象存储的相关配置在上面进行了发布，因此下面给出对应的配置文件（事实上，Dubbo框架在启动后即会向Nacos注册区块链模块及分布式存储模块相关的接口信息，其配置会随着服务更改自动地进行更新），详细配置见附录</w:t>
      </w:r>
      <w:r w:rsidR="0064453E">
        <w:rPr>
          <w:rFonts w:ascii="仿宋" w:eastAsia="仿宋" w:hAnsi="仿宋" w:hint="eastAsia"/>
        </w:rPr>
        <w:t>D</w:t>
      </w:r>
      <w:r w:rsidRPr="00485459">
        <w:rPr>
          <w:rFonts w:ascii="仿宋" w:eastAsia="仿宋" w:hAnsi="仿宋" w:hint="eastAsia"/>
        </w:rPr>
        <w:t>，此处仅对配置进行简单说明：</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该配置由物理节点信息与物理—逻辑节点映射两部分构成，当配置文件发生变更时，存储模块中的对应配置也会实时更改，以此来动态调整节点数量及文件存储位置，便于后期维护。</w:t>
      </w:r>
    </w:p>
    <w:p w:rsidR="008E25E6" w:rsidRPr="00485459" w:rsidRDefault="00E8342B" w:rsidP="00C51924">
      <w:pPr>
        <w:pStyle w:val="aa"/>
        <w:spacing w:after="0" w:line="360" w:lineRule="auto"/>
        <w:ind w:firstLineChars="0" w:firstLine="0"/>
        <w:jc w:val="left"/>
        <w:outlineLvl w:val="2"/>
        <w:rPr>
          <w:rFonts w:ascii="仿宋" w:eastAsia="仿宋" w:hAnsi="仿宋"/>
          <w:b/>
          <w:szCs w:val="22"/>
        </w:rPr>
      </w:pPr>
      <w:bookmarkStart w:id="236" w:name="_Toc1196332937"/>
      <w:bookmarkStart w:id="237" w:name="_Toc533261429"/>
      <w:bookmarkStart w:id="238" w:name="_Toc3296"/>
      <w:bookmarkStart w:id="239" w:name="_Toc25836"/>
      <w:bookmarkStart w:id="240" w:name="_Toc487"/>
      <w:bookmarkStart w:id="241" w:name="_Toc152619956"/>
      <w:bookmarkStart w:id="242" w:name="_Toc24196_WPSOffice_Level3"/>
      <w:bookmarkStart w:id="243" w:name="_Toc31951_WPSOffice_Level3"/>
      <w:bookmarkStart w:id="244" w:name="_Toc18226_WPSOffice_Level3"/>
      <w:bookmarkStart w:id="245" w:name="_Toc28297_WPSOffice_Level3"/>
      <w:bookmarkStart w:id="246" w:name="_Toc532872805"/>
      <w:bookmarkStart w:id="247" w:name="_Toc203044618"/>
      <w:r w:rsidRPr="00485459">
        <w:rPr>
          <w:rFonts w:ascii="仿宋" w:eastAsia="仿宋" w:hAnsi="仿宋" w:hint="eastAsia"/>
          <w:b/>
          <w:szCs w:val="22"/>
        </w:rPr>
        <w:t>3</w:t>
      </w:r>
      <w:r w:rsidR="008E25E6" w:rsidRPr="00485459">
        <w:rPr>
          <w:rFonts w:ascii="仿宋" w:eastAsia="仿宋" w:hAnsi="仿宋" w:hint="eastAsia"/>
          <w:b/>
          <w:szCs w:val="22"/>
        </w:rPr>
        <w:t>.3.</w:t>
      </w:r>
      <w:r w:rsidRPr="00485459">
        <w:rPr>
          <w:rFonts w:ascii="仿宋" w:eastAsia="仿宋" w:hAnsi="仿宋" w:hint="eastAsia"/>
          <w:b/>
          <w:szCs w:val="22"/>
        </w:rPr>
        <w:t>3</w:t>
      </w:r>
      <w:r w:rsidR="008E25E6" w:rsidRPr="00485459">
        <w:rPr>
          <w:rFonts w:ascii="仿宋" w:eastAsia="仿宋" w:hAnsi="仿宋" w:hint="eastAsia"/>
          <w:b/>
          <w:szCs w:val="22"/>
        </w:rPr>
        <w:t xml:space="preserve"> </w:t>
      </w:r>
      <w:bookmarkEnd w:id="236"/>
      <w:bookmarkEnd w:id="237"/>
      <w:bookmarkEnd w:id="238"/>
      <w:bookmarkEnd w:id="239"/>
      <w:bookmarkEnd w:id="240"/>
      <w:bookmarkEnd w:id="241"/>
      <w:bookmarkEnd w:id="242"/>
      <w:bookmarkEnd w:id="243"/>
      <w:bookmarkEnd w:id="244"/>
      <w:bookmarkEnd w:id="245"/>
      <w:bookmarkEnd w:id="246"/>
      <w:r w:rsidR="008E25E6" w:rsidRPr="00485459">
        <w:rPr>
          <w:rFonts w:ascii="仿宋" w:eastAsia="仿宋" w:hAnsi="仿宋" w:hint="eastAsia"/>
          <w:b/>
          <w:szCs w:val="22"/>
        </w:rPr>
        <w:t>文件管理模块效果图</w:t>
      </w:r>
      <w:bookmarkEnd w:id="247"/>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（1）</w:t>
      </w:r>
      <w:r w:rsidR="008E25E6" w:rsidRPr="00485459">
        <w:rPr>
          <w:rFonts w:ascii="仿宋" w:eastAsia="仿宋" w:hAnsi="仿宋" w:hint="eastAsia"/>
        </w:rPr>
        <w:t>文件分片上传、下载及查看列表:</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用户可以选择一个文件，点击上传按钮，开始上传后，会实时显示文件上传进度，如果因为网络原因导致上</w:t>
      </w:r>
      <w:proofErr w:type="gramStart"/>
      <w:r w:rsidRPr="00485459">
        <w:rPr>
          <w:rFonts w:ascii="仿宋" w:eastAsia="仿宋" w:hAnsi="仿宋" w:hint="eastAsia"/>
        </w:rPr>
        <w:t>传失败</w:t>
      </w:r>
      <w:proofErr w:type="gramEnd"/>
      <w:r w:rsidRPr="00485459">
        <w:rPr>
          <w:rFonts w:ascii="仿宋" w:eastAsia="仿宋" w:hAnsi="仿宋" w:hint="eastAsia"/>
        </w:rPr>
        <w:t>或手动点击暂停上传后，可以选择同一文件继续上传，进度会继续计算；在上</w:t>
      </w:r>
      <w:proofErr w:type="gramStart"/>
      <w:r w:rsidRPr="00485459">
        <w:rPr>
          <w:rFonts w:ascii="仿宋" w:eastAsia="仿宋" w:hAnsi="仿宋" w:hint="eastAsia"/>
        </w:rPr>
        <w:t>传完成</w:t>
      </w:r>
      <w:proofErr w:type="gramEnd"/>
      <w:r w:rsidRPr="00485459">
        <w:rPr>
          <w:rFonts w:ascii="仿宋" w:eastAsia="仿宋" w:hAnsi="仿宋" w:hint="eastAsia"/>
        </w:rPr>
        <w:t>后，用户可以转到文件列表页面查看当前已经上传的文件，页面会展示文件名称、文件大小、文件类型等字段；用户可以选择文件列表中某个文件进行下载，下载完成</w:t>
      </w:r>
      <w:proofErr w:type="gramStart"/>
      <w:r w:rsidRPr="00485459">
        <w:rPr>
          <w:rFonts w:ascii="仿宋" w:eastAsia="仿宋" w:hAnsi="仿宋" w:hint="eastAsia"/>
        </w:rPr>
        <w:t>后有弹窗提示</w:t>
      </w:r>
      <w:proofErr w:type="gramEnd"/>
      <w:r w:rsidRPr="00485459">
        <w:rPr>
          <w:rFonts w:ascii="仿宋" w:eastAsia="仿宋" w:hAnsi="仿宋" w:hint="eastAsia"/>
        </w:rPr>
        <w:t>。</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48" w:name="_Toc203044748"/>
      <w:r w:rsidRPr="00485459">
        <w:rPr>
          <w:rFonts w:ascii="仿宋" w:eastAsia="仿宋" w:hAnsi="仿宋" w:hint="eastAsia"/>
          <w:noProof/>
        </w:rPr>
        <w:drawing>
          <wp:inline distT="0" distB="0" distL="0" distR="0" wp14:anchorId="26A3A053" wp14:editId="6E4A5070">
            <wp:extent cx="5276850" cy="2724150"/>
            <wp:effectExtent l="0" t="0" r="6350" b="19050"/>
            <wp:docPr id="1041" name="图片 29" descr="截屏2025-05-07 05.38.22"/>
            <wp:cNvGraphicFramePr/>
            <a:graphic xmlns:a="http://schemas.openxmlformats.org/drawingml/2006/main">
              <a:graphicData uri="http://schemas.openxmlformats.org/drawingml/2006/picture">
                <pic:pic xmlns:pic="http://schemas.openxmlformats.org/drawingml/2006/picture">
                  <pic:nvPicPr>
                    <pic:cNvPr id="1041" name="图片 29" descr="截屏2025-05-07 05.38.22"/>
                    <pic:cNvPicPr/>
                  </pic:nvPicPr>
                  <pic:blipFill>
                    <a:blip r:embed="rId32"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8</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用户文件列表页面</w:t>
      </w:r>
      <w:bookmarkEnd w:id="248"/>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49" w:name="_Toc203044749"/>
      <w:r w:rsidRPr="00485459">
        <w:rPr>
          <w:rFonts w:ascii="仿宋" w:eastAsia="仿宋" w:hAnsi="仿宋" w:hint="eastAsia"/>
          <w:noProof/>
        </w:rPr>
        <w:lastRenderedPageBreak/>
        <w:drawing>
          <wp:inline distT="0" distB="0" distL="0" distR="0" wp14:anchorId="33FCD30C" wp14:editId="05393EAB">
            <wp:extent cx="5264150" cy="2636520"/>
            <wp:effectExtent l="0" t="0" r="19050" b="5080"/>
            <wp:docPr id="1042" name="图片 16" descr="5601746771951_.pic"/>
            <wp:cNvGraphicFramePr/>
            <a:graphic xmlns:a="http://schemas.openxmlformats.org/drawingml/2006/main">
              <a:graphicData uri="http://schemas.openxmlformats.org/drawingml/2006/picture">
                <pic:pic xmlns:pic="http://schemas.openxmlformats.org/drawingml/2006/picture">
                  <pic:nvPicPr>
                    <pic:cNvPr id="1042" name="图片 16" descr="5601746771951_.pic"/>
                    <pic:cNvPicPr/>
                  </pic:nvPicPr>
                  <pic:blipFill>
                    <a:blip r:embed="rId33" cstate="print"/>
                    <a:srcRect/>
                    <a:stretch>
                      <a:fillRect/>
                    </a:stretch>
                  </pic:blipFill>
                  <pic:spPr>
                    <a:xfrm>
                      <a:off x="0" y="0"/>
                      <a:ext cx="5264150" cy="263652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9</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rPr>
        <w:t xml:space="preserve"> 文件上传页面</w:t>
      </w:r>
      <w:bookmarkEnd w:id="249"/>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0" w:name="_Toc203044750"/>
      <w:r w:rsidRPr="00485459">
        <w:rPr>
          <w:rFonts w:ascii="仿宋" w:eastAsia="仿宋" w:hAnsi="仿宋" w:hint="eastAsia"/>
          <w:noProof/>
        </w:rPr>
        <w:drawing>
          <wp:inline distT="0" distB="0" distL="0" distR="0" wp14:anchorId="0025C84B" wp14:editId="44819221">
            <wp:extent cx="5264150" cy="2652395"/>
            <wp:effectExtent l="0" t="0" r="19050" b="14605"/>
            <wp:docPr id="1043" name="图片 2" descr="5591746771934_.pic"/>
            <wp:cNvGraphicFramePr/>
            <a:graphic xmlns:a="http://schemas.openxmlformats.org/drawingml/2006/main">
              <a:graphicData uri="http://schemas.openxmlformats.org/drawingml/2006/picture">
                <pic:pic xmlns:pic="http://schemas.openxmlformats.org/drawingml/2006/picture">
                  <pic:nvPicPr>
                    <pic:cNvPr id="1043" name="图片 2" descr="5591746771934_.pic"/>
                    <pic:cNvPicPr/>
                  </pic:nvPicPr>
                  <pic:blipFill>
                    <a:blip r:embed="rId34" cstate="print"/>
                    <a:srcRect/>
                    <a:stretch>
                      <a:fillRect/>
                    </a:stretch>
                  </pic:blipFill>
                  <pic:spPr>
                    <a:xfrm>
                      <a:off x="0" y="0"/>
                      <a:ext cx="5264150" cy="2652395"/>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10</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rPr>
        <w:t xml:space="preserve"> 上传文件</w:t>
      </w:r>
      <w:bookmarkEnd w:id="250"/>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1" w:name="_Toc203044751"/>
      <w:r w:rsidRPr="00485459">
        <w:rPr>
          <w:rFonts w:ascii="仿宋" w:eastAsia="仿宋" w:hAnsi="仿宋"/>
          <w:noProof/>
        </w:rPr>
        <w:drawing>
          <wp:inline distT="0" distB="0" distL="0" distR="0" wp14:anchorId="39CFCE43" wp14:editId="7428B322">
            <wp:extent cx="5273675" cy="2653030"/>
            <wp:effectExtent l="0" t="0" r="9525" b="13970"/>
            <wp:docPr id="1044" name="图片 1"/>
            <wp:cNvGraphicFramePr/>
            <a:graphic xmlns:a="http://schemas.openxmlformats.org/drawingml/2006/main">
              <a:graphicData uri="http://schemas.openxmlformats.org/drawingml/2006/picture">
                <pic:pic xmlns:pic="http://schemas.openxmlformats.org/drawingml/2006/picture">
                  <pic:nvPicPr>
                    <pic:cNvPr id="1044" name="图片 1"/>
                    <pic:cNvPicPr/>
                  </pic:nvPicPr>
                  <pic:blipFill>
                    <a:blip r:embed="rId35" cstate="print"/>
                    <a:srcRect/>
                    <a:stretch>
                      <a:fillRect/>
                    </a:stretch>
                  </pic:blipFill>
                  <pic:spPr>
                    <a:xfrm>
                      <a:off x="0" y="0"/>
                      <a:ext cx="5273675" cy="2653030"/>
                    </a:xfrm>
                    <a:prstGeom prst="rect">
                      <a:avLst/>
                    </a:prstGeom>
                    <a:ln>
                      <a:noFill/>
                    </a:ln>
                  </pic:spPr>
                </pic:pic>
              </a:graphicData>
            </a:graphic>
          </wp:inline>
        </w:drawing>
      </w:r>
      <w:r w:rsidR="00E8342B" w:rsidRPr="00485459">
        <w:rPr>
          <w:rFonts w:ascii="仿宋" w:eastAsia="仿宋" w:hAnsi="仿宋" w:hint="eastAsia"/>
        </w:rPr>
        <w:lastRenderedPageBreak/>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11</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rPr>
        <w:t xml:space="preserve"> 查看文件列表中已经上传的文件</w:t>
      </w:r>
      <w:bookmarkEnd w:id="251"/>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2" w:name="_Toc203044752"/>
      <w:r w:rsidRPr="00485459">
        <w:rPr>
          <w:rFonts w:ascii="仿宋" w:eastAsia="仿宋" w:hAnsi="仿宋"/>
          <w:noProof/>
        </w:rPr>
        <w:drawing>
          <wp:inline distT="0" distB="0" distL="0" distR="0" wp14:anchorId="586D148A" wp14:editId="6BB9CF44">
            <wp:extent cx="5276215" cy="2647950"/>
            <wp:effectExtent l="0" t="0" r="6985" b="19050"/>
            <wp:docPr id="1045" name="图片 2"/>
            <wp:cNvGraphicFramePr/>
            <a:graphic xmlns:a="http://schemas.openxmlformats.org/drawingml/2006/main">
              <a:graphicData uri="http://schemas.openxmlformats.org/drawingml/2006/picture">
                <pic:pic xmlns:pic="http://schemas.openxmlformats.org/drawingml/2006/picture">
                  <pic:nvPicPr>
                    <pic:cNvPr id="1045" name="图片 2"/>
                    <pic:cNvPicPr/>
                  </pic:nvPicPr>
                  <pic:blipFill>
                    <a:blip r:embed="rId36" cstate="print"/>
                    <a:srcRect/>
                    <a:stretch>
                      <a:fillRect/>
                    </a:stretch>
                  </pic:blipFill>
                  <pic:spPr>
                    <a:xfrm>
                      <a:off x="0" y="0"/>
                      <a:ext cx="5276215" cy="2647950"/>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12</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下载文件</w:t>
      </w:r>
      <w:r w:rsidRPr="00485459">
        <w:rPr>
          <w:rFonts w:ascii="仿宋" w:eastAsia="仿宋" w:hAnsi="仿宋" w:cs="Times New Roman Regular"/>
          <w:bCs/>
          <w:szCs w:val="32"/>
        </w:rPr>
        <w:t>-1</w:t>
      </w:r>
      <w:bookmarkEnd w:id="252"/>
    </w:p>
    <w:p w:rsidR="008E25E6" w:rsidRPr="00485459" w:rsidRDefault="008E25E6" w:rsidP="00C51924">
      <w:pPr>
        <w:pStyle w:val="aa"/>
        <w:spacing w:after="0" w:line="360" w:lineRule="auto"/>
        <w:ind w:firstLineChars="0" w:firstLine="0"/>
        <w:jc w:val="center"/>
        <w:rPr>
          <w:rFonts w:ascii="仿宋" w:eastAsia="仿宋" w:hAnsi="仿宋"/>
        </w:rPr>
      </w:pPr>
      <w:bookmarkStart w:id="253" w:name="_Toc203044753"/>
      <w:r w:rsidRPr="00485459">
        <w:rPr>
          <w:rFonts w:ascii="仿宋" w:eastAsia="仿宋" w:hAnsi="仿宋"/>
          <w:noProof/>
        </w:rPr>
        <w:drawing>
          <wp:inline distT="0" distB="0" distL="0" distR="0" wp14:anchorId="52515B70" wp14:editId="162DBB92">
            <wp:extent cx="5276215" cy="2823845"/>
            <wp:effectExtent l="0" t="0" r="6985" b="20955"/>
            <wp:docPr id="1046" name="图片 3"/>
            <wp:cNvGraphicFramePr/>
            <a:graphic xmlns:a="http://schemas.openxmlformats.org/drawingml/2006/main">
              <a:graphicData uri="http://schemas.openxmlformats.org/drawingml/2006/picture">
                <pic:pic xmlns:pic="http://schemas.openxmlformats.org/drawingml/2006/picture">
                  <pic:nvPicPr>
                    <pic:cNvPr id="1046" name="图片 3"/>
                    <pic:cNvPicPr/>
                  </pic:nvPicPr>
                  <pic:blipFill>
                    <a:blip r:embed="rId37" cstate="print"/>
                    <a:srcRect/>
                    <a:stretch>
                      <a:fillRect/>
                    </a:stretch>
                  </pic:blipFill>
                  <pic:spPr>
                    <a:xfrm>
                      <a:off x="0" y="0"/>
                      <a:ext cx="5276215" cy="2823845"/>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13</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下载文件</w:t>
      </w:r>
      <w:r w:rsidRPr="00485459">
        <w:rPr>
          <w:rFonts w:ascii="仿宋" w:eastAsia="仿宋" w:hAnsi="仿宋" w:cs="Times New Roman Regular"/>
          <w:b/>
          <w:bCs/>
          <w:szCs w:val="32"/>
        </w:rPr>
        <w:t>-</w:t>
      </w:r>
      <w:r w:rsidRPr="00485459">
        <w:rPr>
          <w:rFonts w:ascii="仿宋" w:eastAsia="仿宋" w:hAnsi="仿宋" w:cs="Times New Roman Regular"/>
          <w:bCs/>
          <w:szCs w:val="32"/>
        </w:rPr>
        <w:t>2</w:t>
      </w:r>
      <w:bookmarkEnd w:id="253"/>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（2）</w:t>
      </w:r>
      <w:r w:rsidR="008E25E6" w:rsidRPr="00485459">
        <w:rPr>
          <w:rFonts w:ascii="仿宋" w:eastAsia="仿宋" w:hAnsi="仿宋" w:hint="eastAsia"/>
        </w:rPr>
        <w:t>文件审计：</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对于已经</w:t>
      </w:r>
      <w:proofErr w:type="gramStart"/>
      <w:r w:rsidRPr="00485459">
        <w:rPr>
          <w:rFonts w:ascii="仿宋" w:eastAsia="仿宋" w:hAnsi="仿宋" w:hint="eastAsia"/>
        </w:rPr>
        <w:t>上传并完成</w:t>
      </w:r>
      <w:proofErr w:type="gramEnd"/>
      <w:r w:rsidRPr="00485459">
        <w:rPr>
          <w:rFonts w:ascii="仿宋" w:eastAsia="仿宋" w:hAnsi="仿宋" w:hint="eastAsia"/>
        </w:rPr>
        <w:t>上链存证的文件，用户可以点击验证按钮，查看文件存证对应的合约信息，并以此来对文件的存储情况进行审计与验证。</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4" w:name="_Toc203044754"/>
      <w:r w:rsidRPr="00485459">
        <w:rPr>
          <w:rFonts w:ascii="仿宋" w:eastAsia="仿宋" w:hAnsi="仿宋"/>
          <w:noProof/>
        </w:rPr>
        <w:lastRenderedPageBreak/>
        <w:drawing>
          <wp:inline distT="0" distB="0" distL="0" distR="0" wp14:anchorId="73818862" wp14:editId="4B5A0838">
            <wp:extent cx="5276215" cy="2683510"/>
            <wp:effectExtent l="0" t="0" r="6985" b="8890"/>
            <wp:docPr id="1047" name="图片 15"/>
            <wp:cNvGraphicFramePr/>
            <a:graphic xmlns:a="http://schemas.openxmlformats.org/drawingml/2006/main">
              <a:graphicData uri="http://schemas.openxmlformats.org/drawingml/2006/picture">
                <pic:pic xmlns:pic="http://schemas.openxmlformats.org/drawingml/2006/picture">
                  <pic:nvPicPr>
                    <pic:cNvPr id="1047" name="图片 15"/>
                    <pic:cNvPicPr/>
                  </pic:nvPicPr>
                  <pic:blipFill>
                    <a:blip r:embed="rId38" cstate="print"/>
                    <a:srcRect/>
                    <a:stretch>
                      <a:fillRect/>
                    </a:stretch>
                  </pic:blipFill>
                  <pic:spPr>
                    <a:xfrm>
                      <a:off x="0" y="0"/>
                      <a:ext cx="5276215" cy="2683510"/>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14</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文件审计验证</w:t>
      </w:r>
      <w:r w:rsidRPr="00485459">
        <w:rPr>
          <w:rFonts w:ascii="仿宋" w:eastAsia="仿宋" w:hAnsi="仿宋" w:cs="Times New Roman Regular"/>
          <w:b/>
          <w:bCs/>
          <w:szCs w:val="32"/>
        </w:rPr>
        <w:t>-</w:t>
      </w:r>
      <w:r w:rsidRPr="00485459">
        <w:rPr>
          <w:rFonts w:ascii="仿宋" w:eastAsia="仿宋" w:hAnsi="仿宋" w:cs="Times New Roman Regular"/>
          <w:bCs/>
          <w:szCs w:val="32"/>
        </w:rPr>
        <w:t>1</w:t>
      </w:r>
      <w:bookmarkEnd w:id="254"/>
    </w:p>
    <w:p w:rsidR="008E25E6" w:rsidRPr="00485459" w:rsidRDefault="008E25E6" w:rsidP="00C51924">
      <w:pPr>
        <w:pStyle w:val="aa"/>
        <w:spacing w:after="0" w:line="360" w:lineRule="auto"/>
        <w:ind w:firstLineChars="0" w:firstLine="0"/>
        <w:jc w:val="center"/>
        <w:rPr>
          <w:rFonts w:ascii="仿宋" w:eastAsia="仿宋" w:hAnsi="仿宋"/>
        </w:rPr>
      </w:pPr>
      <w:bookmarkStart w:id="255" w:name="_Toc203044755"/>
      <w:r w:rsidRPr="00485459">
        <w:rPr>
          <w:rFonts w:ascii="仿宋" w:eastAsia="仿宋" w:hAnsi="仿宋"/>
          <w:noProof/>
        </w:rPr>
        <w:drawing>
          <wp:inline distT="0" distB="0" distL="0" distR="0" wp14:anchorId="57FA267B" wp14:editId="32A32A3B">
            <wp:extent cx="5276215" cy="2686050"/>
            <wp:effectExtent l="0" t="0" r="6985" b="6350"/>
            <wp:docPr id="1048" name="图片 16"/>
            <wp:cNvGraphicFramePr/>
            <a:graphic xmlns:a="http://schemas.openxmlformats.org/drawingml/2006/main">
              <a:graphicData uri="http://schemas.openxmlformats.org/drawingml/2006/picture">
                <pic:pic xmlns:pic="http://schemas.openxmlformats.org/drawingml/2006/picture">
                  <pic:nvPicPr>
                    <pic:cNvPr id="1048" name="图片 16"/>
                    <pic:cNvPicPr/>
                  </pic:nvPicPr>
                  <pic:blipFill>
                    <a:blip r:embed="rId39" cstate="print"/>
                    <a:srcRect/>
                    <a:stretch>
                      <a:fillRect/>
                    </a:stretch>
                  </pic:blipFill>
                  <pic:spPr>
                    <a:xfrm>
                      <a:off x="0" y="0"/>
                      <a:ext cx="5276215" cy="2686050"/>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15</w:t>
      </w:r>
      <w:r w:rsidR="00E8342B" w:rsidRPr="00485459">
        <w:rPr>
          <w:rFonts w:ascii="仿宋" w:eastAsia="仿宋" w:hAnsi="仿宋" w:hint="eastAsia"/>
        </w:rPr>
        <w:fldChar w:fldCharType="end"/>
      </w:r>
      <w:r w:rsidRPr="00485459">
        <w:rPr>
          <w:rFonts w:ascii="仿宋" w:eastAsia="仿宋" w:hAnsi="仿宋" w:cs="宋体" w:hint="eastAsia"/>
          <w:b/>
          <w:bCs/>
          <w:szCs w:val="32"/>
        </w:rPr>
        <w:t>文件审计验证</w:t>
      </w:r>
      <w:r w:rsidRPr="00485459">
        <w:rPr>
          <w:rFonts w:ascii="仿宋" w:eastAsia="仿宋" w:hAnsi="仿宋" w:cs="Times New Roman Regular"/>
          <w:bCs/>
          <w:szCs w:val="32"/>
        </w:rPr>
        <w:t>-2</w:t>
      </w:r>
      <w:bookmarkEnd w:id="255"/>
    </w:p>
    <w:p w:rsidR="008E25E6" w:rsidRPr="00485459" w:rsidRDefault="00C51924" w:rsidP="00C51924">
      <w:pPr>
        <w:pStyle w:val="aa"/>
        <w:spacing w:after="0" w:line="360" w:lineRule="auto"/>
        <w:ind w:firstLine="480"/>
        <w:outlineLvl w:val="3"/>
        <w:rPr>
          <w:rFonts w:ascii="仿宋" w:eastAsia="仿宋" w:hAnsi="仿宋"/>
        </w:rPr>
      </w:pPr>
      <w:r w:rsidRPr="00485459">
        <w:rPr>
          <w:rFonts w:ascii="仿宋" w:eastAsia="仿宋" w:hAnsi="仿宋" w:hint="eastAsia"/>
        </w:rPr>
        <w:t>（3）</w:t>
      </w:r>
      <w:r w:rsidR="008E25E6" w:rsidRPr="00485459">
        <w:rPr>
          <w:rFonts w:ascii="仿宋" w:eastAsia="仿宋" w:hAnsi="仿宋" w:hint="eastAsia"/>
        </w:rPr>
        <w:t>文件分享及获取分享文件：</w:t>
      </w:r>
    </w:p>
    <w:p w:rsidR="008E25E6" w:rsidRPr="00485459" w:rsidRDefault="008E25E6" w:rsidP="00C51924">
      <w:pPr>
        <w:pStyle w:val="aa"/>
        <w:spacing w:after="0" w:line="360" w:lineRule="auto"/>
        <w:ind w:firstLine="480"/>
        <w:outlineLvl w:val="3"/>
        <w:rPr>
          <w:rFonts w:ascii="仿宋" w:eastAsia="仿宋" w:hAnsi="仿宋"/>
        </w:rPr>
      </w:pPr>
      <w:r w:rsidRPr="00485459">
        <w:rPr>
          <w:rFonts w:ascii="仿宋" w:eastAsia="仿宋" w:hAnsi="仿宋" w:hint="eastAsia"/>
        </w:rPr>
        <w:t>用户如果想将指定的某些文佳分享给其他人，可以选中一个或多个需要分享的文件，点击批量分享按钮，系统会生成一个分享码，用户可以将分享码发送给需要获取分享内容的其它用户；其他用户获取到分享码后，可以切换到获取文件页面，输入对应的分享码，选择需要保存的文件，点击批量保存按钮即可将对应的文件保存到自己的文件列表中。</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6" w:name="_Toc203044756"/>
      <w:r w:rsidRPr="00485459">
        <w:rPr>
          <w:rFonts w:ascii="仿宋" w:eastAsia="仿宋" w:hAnsi="仿宋"/>
          <w:noProof/>
        </w:rPr>
        <w:lastRenderedPageBreak/>
        <w:drawing>
          <wp:inline distT="0" distB="0" distL="0" distR="0" wp14:anchorId="3897E257" wp14:editId="35D2F355">
            <wp:extent cx="5276215" cy="2639695"/>
            <wp:effectExtent l="0" t="0" r="6985" b="1905"/>
            <wp:docPr id="1049" name="图片 4"/>
            <wp:cNvGraphicFramePr/>
            <a:graphic xmlns:a="http://schemas.openxmlformats.org/drawingml/2006/main">
              <a:graphicData uri="http://schemas.openxmlformats.org/drawingml/2006/picture">
                <pic:pic xmlns:pic="http://schemas.openxmlformats.org/drawingml/2006/picture">
                  <pic:nvPicPr>
                    <pic:cNvPr id="1049" name="图片 4"/>
                    <pic:cNvPicPr/>
                  </pic:nvPicPr>
                  <pic:blipFill>
                    <a:blip r:embed="rId40" cstate="print"/>
                    <a:srcRect/>
                    <a:stretch>
                      <a:fillRect/>
                    </a:stretch>
                  </pic:blipFill>
                  <pic:spPr>
                    <a:xfrm>
                      <a:off x="0" y="0"/>
                      <a:ext cx="5276215" cy="2639695"/>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16</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分享文件</w:t>
      </w:r>
      <w:r w:rsidRPr="00485459">
        <w:rPr>
          <w:rFonts w:ascii="仿宋" w:eastAsia="仿宋" w:hAnsi="仿宋" w:cs="Times New Roman Regular"/>
          <w:bCs/>
          <w:szCs w:val="32"/>
        </w:rPr>
        <w:t>-1</w:t>
      </w:r>
      <w:bookmarkEnd w:id="256"/>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7" w:name="_Toc203044757"/>
      <w:r w:rsidRPr="00485459">
        <w:rPr>
          <w:rFonts w:ascii="仿宋" w:eastAsia="仿宋" w:hAnsi="仿宋"/>
          <w:noProof/>
        </w:rPr>
        <w:drawing>
          <wp:inline distT="0" distB="0" distL="0" distR="0" wp14:anchorId="78CDC18B" wp14:editId="0886DE25">
            <wp:extent cx="5276215" cy="2672715"/>
            <wp:effectExtent l="0" t="0" r="6985" b="19685"/>
            <wp:docPr id="1050" name="图片 5"/>
            <wp:cNvGraphicFramePr/>
            <a:graphic xmlns:a="http://schemas.openxmlformats.org/drawingml/2006/main">
              <a:graphicData uri="http://schemas.openxmlformats.org/drawingml/2006/picture">
                <pic:pic xmlns:pic="http://schemas.openxmlformats.org/drawingml/2006/picture">
                  <pic:nvPicPr>
                    <pic:cNvPr id="1050" name="图片 5"/>
                    <pic:cNvPicPr/>
                  </pic:nvPicPr>
                  <pic:blipFill>
                    <a:blip r:embed="rId41" cstate="print"/>
                    <a:srcRect/>
                    <a:stretch>
                      <a:fillRect/>
                    </a:stretch>
                  </pic:blipFill>
                  <pic:spPr>
                    <a:xfrm>
                      <a:off x="0" y="0"/>
                      <a:ext cx="5276215" cy="2672715"/>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17</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分享文件</w:t>
      </w:r>
      <w:r w:rsidRPr="00485459">
        <w:rPr>
          <w:rFonts w:ascii="仿宋" w:eastAsia="仿宋" w:hAnsi="仿宋" w:cs="Times New Roman Regular"/>
          <w:bCs/>
          <w:szCs w:val="32"/>
        </w:rPr>
        <w:t>-</w:t>
      </w:r>
      <w:r w:rsidRPr="00485459">
        <w:rPr>
          <w:rFonts w:ascii="仿宋" w:eastAsia="仿宋" w:hAnsi="仿宋" w:cs="Times New Roman Regular"/>
          <w:b/>
          <w:bCs/>
        </w:rPr>
        <w:t>2</w:t>
      </w:r>
      <w:bookmarkEnd w:id="257"/>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58" w:name="_Toc203044758"/>
      <w:r w:rsidRPr="00485459">
        <w:rPr>
          <w:rFonts w:ascii="仿宋" w:eastAsia="仿宋" w:hAnsi="仿宋"/>
          <w:noProof/>
        </w:rPr>
        <w:drawing>
          <wp:inline distT="0" distB="0" distL="0" distR="0" wp14:anchorId="3904F374" wp14:editId="0DFC83F5">
            <wp:extent cx="5276215" cy="2664460"/>
            <wp:effectExtent l="0" t="0" r="6985" b="2540"/>
            <wp:docPr id="1051" name="图片 6"/>
            <wp:cNvGraphicFramePr/>
            <a:graphic xmlns:a="http://schemas.openxmlformats.org/drawingml/2006/main">
              <a:graphicData uri="http://schemas.openxmlformats.org/drawingml/2006/picture">
                <pic:pic xmlns:pic="http://schemas.openxmlformats.org/drawingml/2006/picture">
                  <pic:nvPicPr>
                    <pic:cNvPr id="1051" name="图片 6"/>
                    <pic:cNvPicPr/>
                  </pic:nvPicPr>
                  <pic:blipFill>
                    <a:blip r:embed="rId42" cstate="print"/>
                    <a:srcRect/>
                    <a:stretch>
                      <a:fillRect/>
                    </a:stretch>
                  </pic:blipFill>
                  <pic:spPr>
                    <a:xfrm>
                      <a:off x="0" y="0"/>
                      <a:ext cx="5276215" cy="2664460"/>
                    </a:xfrm>
                    <a:prstGeom prst="rect">
                      <a:avLst/>
                    </a:prstGeom>
                    <a:ln>
                      <a:noFill/>
                    </a:ln>
                  </pic:spPr>
                </pic:pic>
              </a:graphicData>
            </a:graphic>
          </wp:inline>
        </w:drawing>
      </w:r>
      <w:r w:rsidR="00E8342B" w:rsidRPr="00485459">
        <w:rPr>
          <w:rFonts w:ascii="仿宋" w:eastAsia="仿宋" w:hAnsi="仿宋" w:hint="eastAsia"/>
        </w:rPr>
        <w:lastRenderedPageBreak/>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18</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获取分享文件</w:t>
      </w:r>
      <w:r w:rsidRPr="00485459">
        <w:rPr>
          <w:rFonts w:ascii="仿宋" w:eastAsia="仿宋" w:hAnsi="仿宋" w:cs="Times New Roman Regular"/>
          <w:b/>
          <w:bCs/>
          <w:szCs w:val="32"/>
        </w:rPr>
        <w:t>-1</w:t>
      </w:r>
      <w:bookmarkEnd w:id="258"/>
    </w:p>
    <w:p w:rsidR="008E25E6" w:rsidRPr="00485459" w:rsidRDefault="008E25E6" w:rsidP="00C51924">
      <w:pPr>
        <w:pStyle w:val="aa"/>
        <w:spacing w:after="0" w:line="360" w:lineRule="auto"/>
        <w:ind w:firstLineChars="0" w:firstLine="0"/>
        <w:jc w:val="center"/>
        <w:rPr>
          <w:rFonts w:ascii="仿宋" w:eastAsia="仿宋" w:hAnsi="仿宋"/>
        </w:rPr>
      </w:pPr>
      <w:bookmarkStart w:id="259" w:name="_Toc203044759"/>
      <w:r w:rsidRPr="00485459">
        <w:rPr>
          <w:rFonts w:ascii="仿宋" w:eastAsia="仿宋" w:hAnsi="仿宋"/>
          <w:noProof/>
        </w:rPr>
        <w:drawing>
          <wp:inline distT="0" distB="0" distL="0" distR="0" wp14:anchorId="2B5F072D" wp14:editId="77A31386">
            <wp:extent cx="5273675" cy="2661285"/>
            <wp:effectExtent l="0" t="0" r="9525" b="5715"/>
            <wp:docPr id="1052" name="图片 7"/>
            <wp:cNvGraphicFramePr/>
            <a:graphic xmlns:a="http://schemas.openxmlformats.org/drawingml/2006/main">
              <a:graphicData uri="http://schemas.openxmlformats.org/drawingml/2006/picture">
                <pic:pic xmlns:pic="http://schemas.openxmlformats.org/drawingml/2006/picture">
                  <pic:nvPicPr>
                    <pic:cNvPr id="1052" name="图片 7"/>
                    <pic:cNvPicPr/>
                  </pic:nvPicPr>
                  <pic:blipFill>
                    <a:blip r:embed="rId43" cstate="print"/>
                    <a:srcRect/>
                    <a:stretch>
                      <a:fillRect/>
                    </a:stretch>
                  </pic:blipFill>
                  <pic:spPr>
                    <a:xfrm>
                      <a:off x="0" y="0"/>
                      <a:ext cx="5273675" cy="2661285"/>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19</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获取分享文件</w:t>
      </w:r>
      <w:r w:rsidRPr="00485459">
        <w:rPr>
          <w:rFonts w:ascii="仿宋" w:eastAsia="仿宋" w:hAnsi="仿宋" w:cs="Times New Roman Regular"/>
          <w:bCs/>
          <w:szCs w:val="32"/>
        </w:rPr>
        <w:t>-2</w:t>
      </w:r>
      <w:bookmarkEnd w:id="259"/>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0" w:name="_Toc203044760"/>
      <w:r w:rsidRPr="00485459">
        <w:rPr>
          <w:rFonts w:ascii="仿宋" w:eastAsia="仿宋" w:hAnsi="仿宋"/>
          <w:noProof/>
        </w:rPr>
        <w:drawing>
          <wp:inline distT="0" distB="0" distL="0" distR="0" wp14:anchorId="4630F523" wp14:editId="5F392A7C">
            <wp:extent cx="5276215" cy="2658745"/>
            <wp:effectExtent l="0" t="0" r="6985" b="8255"/>
            <wp:docPr id="1053" name="图片 8"/>
            <wp:cNvGraphicFramePr/>
            <a:graphic xmlns:a="http://schemas.openxmlformats.org/drawingml/2006/main">
              <a:graphicData uri="http://schemas.openxmlformats.org/drawingml/2006/picture">
                <pic:pic xmlns:pic="http://schemas.openxmlformats.org/drawingml/2006/picture">
                  <pic:nvPicPr>
                    <pic:cNvPr id="1053" name="图片 8"/>
                    <pic:cNvPicPr/>
                  </pic:nvPicPr>
                  <pic:blipFill>
                    <a:blip r:embed="rId44" cstate="print"/>
                    <a:srcRect/>
                    <a:stretch>
                      <a:fillRect/>
                    </a:stretch>
                  </pic:blipFill>
                  <pic:spPr>
                    <a:xfrm>
                      <a:off x="0" y="0"/>
                      <a:ext cx="5276215" cy="2658745"/>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20</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获取分享文件</w:t>
      </w:r>
      <w:r w:rsidRPr="00485459">
        <w:rPr>
          <w:rFonts w:ascii="仿宋" w:eastAsia="仿宋" w:hAnsi="仿宋" w:cs="Times New Roman Regular"/>
          <w:b/>
          <w:bCs/>
          <w:szCs w:val="32"/>
        </w:rPr>
        <w:t>-</w:t>
      </w:r>
      <w:r w:rsidRPr="00485459">
        <w:rPr>
          <w:rFonts w:ascii="仿宋" w:eastAsia="仿宋" w:hAnsi="仿宋" w:cs="Times New Roman Regular"/>
          <w:bCs/>
          <w:szCs w:val="32"/>
        </w:rPr>
        <w:t>3</w:t>
      </w:r>
      <w:bookmarkEnd w:id="260"/>
    </w:p>
    <w:p w:rsidR="008E25E6" w:rsidRPr="00485459" w:rsidRDefault="00E8342B" w:rsidP="00C51924">
      <w:pPr>
        <w:pStyle w:val="aa"/>
        <w:spacing w:after="0" w:line="360" w:lineRule="auto"/>
        <w:ind w:firstLineChars="0" w:firstLine="0"/>
        <w:jc w:val="left"/>
        <w:outlineLvl w:val="2"/>
        <w:rPr>
          <w:rFonts w:ascii="仿宋" w:eastAsia="仿宋" w:hAnsi="仿宋"/>
          <w:b/>
          <w:szCs w:val="22"/>
        </w:rPr>
      </w:pPr>
      <w:bookmarkStart w:id="261" w:name="_Toc203044619"/>
      <w:r w:rsidRPr="00485459">
        <w:rPr>
          <w:rFonts w:ascii="仿宋" w:eastAsia="仿宋" w:hAnsi="仿宋" w:hint="eastAsia"/>
          <w:b/>
          <w:szCs w:val="22"/>
        </w:rPr>
        <w:t>3</w:t>
      </w:r>
      <w:r w:rsidR="008E25E6" w:rsidRPr="00485459">
        <w:rPr>
          <w:rFonts w:ascii="仿宋" w:eastAsia="仿宋" w:hAnsi="仿宋" w:hint="eastAsia"/>
          <w:b/>
          <w:szCs w:val="22"/>
        </w:rPr>
        <w:t>.3.</w:t>
      </w:r>
      <w:r w:rsidRPr="00485459">
        <w:rPr>
          <w:rFonts w:ascii="仿宋" w:eastAsia="仿宋" w:hAnsi="仿宋" w:hint="eastAsia"/>
          <w:b/>
          <w:szCs w:val="22"/>
        </w:rPr>
        <w:t>4</w:t>
      </w:r>
      <w:r w:rsidR="008E25E6" w:rsidRPr="00485459">
        <w:rPr>
          <w:rFonts w:ascii="仿宋" w:eastAsia="仿宋" w:hAnsi="仿宋" w:hint="eastAsia"/>
          <w:b/>
          <w:szCs w:val="22"/>
        </w:rPr>
        <w:t xml:space="preserve"> 系统监控模块效果图</w:t>
      </w:r>
      <w:bookmarkEnd w:id="261"/>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（1）</w:t>
      </w:r>
      <w:r w:rsidR="008E25E6" w:rsidRPr="00485459">
        <w:rPr>
          <w:rFonts w:ascii="仿宋" w:eastAsia="仿宋" w:hAnsi="仿宋" w:hint="eastAsia"/>
        </w:rPr>
        <w:t>注册、删除服务器：</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管理员可以使用此模块功能添加、删除需要管理的服务器，更便捷的对系统服务器进行管理。</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2" w:name="_Toc203044761"/>
      <w:r w:rsidRPr="00485459">
        <w:rPr>
          <w:rFonts w:ascii="仿宋" w:eastAsia="仿宋" w:hAnsi="仿宋" w:hint="eastAsia"/>
          <w:noProof/>
        </w:rPr>
        <w:lastRenderedPageBreak/>
        <w:drawing>
          <wp:inline distT="0" distB="0" distL="0" distR="0" wp14:anchorId="2F1FD108" wp14:editId="72A2EEA7">
            <wp:extent cx="5276850" cy="2724150"/>
            <wp:effectExtent l="0" t="0" r="6350" b="19050"/>
            <wp:docPr id="1054" name="图片 36" descr="截屏2025-05-07 05.52.48"/>
            <wp:cNvGraphicFramePr/>
            <a:graphic xmlns:a="http://schemas.openxmlformats.org/drawingml/2006/main">
              <a:graphicData uri="http://schemas.openxmlformats.org/drawingml/2006/picture">
                <pic:pic xmlns:pic="http://schemas.openxmlformats.org/drawingml/2006/picture">
                  <pic:nvPicPr>
                    <pic:cNvPr id="1054" name="图片 36" descr="截屏2025-05-07 05.52.48"/>
                    <pic:cNvPicPr/>
                  </pic:nvPicPr>
                  <pic:blipFill>
                    <a:blip r:embed="rId45"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21</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服务器节点注册</w:t>
      </w:r>
      <w:bookmarkEnd w:id="262"/>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3" w:name="_Toc203044762"/>
      <w:r w:rsidRPr="00485459">
        <w:rPr>
          <w:rFonts w:ascii="仿宋" w:eastAsia="仿宋" w:hAnsi="仿宋" w:hint="eastAsia"/>
          <w:noProof/>
        </w:rPr>
        <w:drawing>
          <wp:inline distT="0" distB="0" distL="0" distR="0" wp14:anchorId="6FAA7932" wp14:editId="79F86F04">
            <wp:extent cx="5276850" cy="2724150"/>
            <wp:effectExtent l="0" t="0" r="6350" b="19050"/>
            <wp:docPr id="1055" name="图片 35" descr="截屏2025-05-07 05.44.00"/>
            <wp:cNvGraphicFramePr/>
            <a:graphic xmlns:a="http://schemas.openxmlformats.org/drawingml/2006/main">
              <a:graphicData uri="http://schemas.openxmlformats.org/drawingml/2006/picture">
                <pic:pic xmlns:pic="http://schemas.openxmlformats.org/drawingml/2006/picture">
                  <pic:nvPicPr>
                    <pic:cNvPr id="1055" name="图片 35" descr="截屏2025-05-07 05.44.00"/>
                    <pic:cNvPicPr/>
                  </pic:nvPicPr>
                  <pic:blipFill>
                    <a:blip r:embed="rId46"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22</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Times New Roman Regular" w:hint="eastAsia"/>
          <w:bCs/>
          <w:szCs w:val="32"/>
        </w:rPr>
        <w:t xml:space="preserve"> </w:t>
      </w:r>
      <w:r w:rsidRPr="00485459">
        <w:rPr>
          <w:rFonts w:ascii="仿宋" w:eastAsia="仿宋" w:hAnsi="仿宋" w:cs="宋体" w:hint="eastAsia"/>
          <w:b/>
          <w:bCs/>
          <w:szCs w:val="32"/>
        </w:rPr>
        <w:t>删除服务器节点</w:t>
      </w:r>
      <w:bookmarkEnd w:id="263"/>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（2）</w:t>
      </w:r>
      <w:r w:rsidR="008E25E6" w:rsidRPr="00485459">
        <w:rPr>
          <w:rFonts w:ascii="仿宋" w:eastAsia="仿宋" w:hAnsi="仿宋" w:hint="eastAsia"/>
        </w:rPr>
        <w:t>实时系统指标监控，历史数据大屏：</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管理员可以查看系统当前所有服务器的实时数据指标，也可以</w:t>
      </w:r>
      <w:proofErr w:type="gramStart"/>
      <w:r w:rsidRPr="00485459">
        <w:rPr>
          <w:rFonts w:ascii="仿宋" w:eastAsia="仿宋" w:hAnsi="仿宋" w:hint="eastAsia"/>
        </w:rPr>
        <w:t>点击某</w:t>
      </w:r>
      <w:proofErr w:type="gramEnd"/>
      <w:r w:rsidRPr="00485459">
        <w:rPr>
          <w:rFonts w:ascii="仿宋" w:eastAsia="仿宋" w:hAnsi="仿宋" w:hint="eastAsia"/>
        </w:rPr>
        <w:t>一个服务器卡片查看该服务器对应的历史数据详情图表。</w:t>
      </w:r>
    </w:p>
    <w:p w:rsidR="00DD5CDC" w:rsidRDefault="008E25E6" w:rsidP="00C51924">
      <w:pPr>
        <w:pStyle w:val="aa"/>
        <w:spacing w:after="0" w:line="360" w:lineRule="auto"/>
        <w:ind w:firstLineChars="0" w:firstLine="0"/>
        <w:jc w:val="center"/>
        <w:rPr>
          <w:rFonts w:ascii="仿宋" w:eastAsia="仿宋" w:hAnsi="仿宋" w:cs="宋体"/>
          <w:b/>
          <w:bCs/>
          <w:szCs w:val="32"/>
        </w:rPr>
      </w:pPr>
      <w:bookmarkStart w:id="264" w:name="_Toc203044763"/>
      <w:r w:rsidRPr="00485459">
        <w:rPr>
          <w:rFonts w:ascii="仿宋" w:eastAsia="仿宋" w:hAnsi="仿宋" w:hint="eastAsia"/>
          <w:noProof/>
        </w:rPr>
        <w:lastRenderedPageBreak/>
        <w:drawing>
          <wp:inline distT="0" distB="0" distL="0" distR="0" wp14:anchorId="4AC7F665" wp14:editId="744469F6">
            <wp:extent cx="5276850" cy="2724150"/>
            <wp:effectExtent l="0" t="0" r="6350" b="19050"/>
            <wp:docPr id="1056" name="图片 37" descr="截屏2025-05-07 05.39.38"/>
            <wp:cNvGraphicFramePr/>
            <a:graphic xmlns:a="http://schemas.openxmlformats.org/drawingml/2006/main">
              <a:graphicData uri="http://schemas.openxmlformats.org/drawingml/2006/picture">
                <pic:pic xmlns:pic="http://schemas.openxmlformats.org/drawingml/2006/picture">
                  <pic:nvPicPr>
                    <pic:cNvPr id="1056" name="图片 37" descr="截屏2025-05-07 05.39.38"/>
                    <pic:cNvPicPr/>
                  </pic:nvPicPr>
                  <pic:blipFill>
                    <a:blip r:embed="rId47"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23</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查看服务器实时数据指标</w:t>
      </w:r>
      <w:bookmarkEnd w:id="264"/>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5" w:name="_Toc203044764"/>
      <w:r w:rsidRPr="00485459">
        <w:rPr>
          <w:rFonts w:ascii="仿宋" w:eastAsia="仿宋" w:hAnsi="仿宋" w:hint="eastAsia"/>
          <w:noProof/>
        </w:rPr>
        <w:drawing>
          <wp:inline distT="0" distB="0" distL="0" distR="0" wp14:anchorId="7FA20A6F" wp14:editId="06773F23">
            <wp:extent cx="5276850" cy="2724150"/>
            <wp:effectExtent l="0" t="0" r="6350" b="19050"/>
            <wp:docPr id="1057" name="图片 38" descr="截屏2025-05-07 05.39.49"/>
            <wp:cNvGraphicFramePr/>
            <a:graphic xmlns:a="http://schemas.openxmlformats.org/drawingml/2006/main">
              <a:graphicData uri="http://schemas.openxmlformats.org/drawingml/2006/picture">
                <pic:pic xmlns:pic="http://schemas.openxmlformats.org/drawingml/2006/picture">
                  <pic:nvPicPr>
                    <pic:cNvPr id="1057" name="图片 38" descr="截屏2025-05-07 05.39.49"/>
                    <pic:cNvPicPr/>
                  </pic:nvPicPr>
                  <pic:blipFill>
                    <a:blip r:embed="rId48"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24</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查看服务器历史指标</w:t>
      </w:r>
      <w:bookmarkEnd w:id="265"/>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（3）</w:t>
      </w:r>
      <w:r w:rsidR="008E25E6" w:rsidRPr="00485459">
        <w:rPr>
          <w:rFonts w:ascii="仿宋" w:eastAsia="仿宋" w:hAnsi="仿宋" w:hint="eastAsia"/>
        </w:rPr>
        <w:t>服务器远程SSH登录：</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当服务器出现故障需要维护时，管理员可以一键登录对应的服务器，对服务器进行运维处理。</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6" w:name="_Toc203044765"/>
      <w:r w:rsidRPr="00485459">
        <w:rPr>
          <w:rFonts w:ascii="仿宋" w:eastAsia="仿宋" w:hAnsi="仿宋" w:hint="eastAsia"/>
          <w:noProof/>
        </w:rPr>
        <w:lastRenderedPageBreak/>
        <w:drawing>
          <wp:inline distT="0" distB="0" distL="0" distR="0" wp14:anchorId="27BDCA1A" wp14:editId="36FF1D9D">
            <wp:extent cx="5276850" cy="2724150"/>
            <wp:effectExtent l="0" t="0" r="6350" b="19050"/>
            <wp:docPr id="1058" name="图片 39" descr="截屏2025-05-07 05.40.01"/>
            <wp:cNvGraphicFramePr/>
            <a:graphic xmlns:a="http://schemas.openxmlformats.org/drawingml/2006/main">
              <a:graphicData uri="http://schemas.openxmlformats.org/drawingml/2006/picture">
                <pic:pic xmlns:pic="http://schemas.openxmlformats.org/drawingml/2006/picture">
                  <pic:nvPicPr>
                    <pic:cNvPr id="1058" name="图片 39" descr="截屏2025-05-07 05.40.01"/>
                    <pic:cNvPicPr/>
                  </pic:nvPicPr>
                  <pic:blipFill>
                    <a:blip r:embed="rId49"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25</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远程登录服务器</w:t>
      </w:r>
      <w:r w:rsidRPr="00485459">
        <w:rPr>
          <w:rFonts w:ascii="仿宋" w:eastAsia="仿宋" w:hAnsi="仿宋" w:cs="Times New Roman Regular"/>
          <w:b/>
          <w:bCs/>
          <w:szCs w:val="32"/>
        </w:rPr>
        <w:t>-</w:t>
      </w:r>
      <w:r w:rsidRPr="00485459">
        <w:rPr>
          <w:rFonts w:ascii="仿宋" w:eastAsia="仿宋" w:hAnsi="仿宋" w:cs="Times New Roman Regular"/>
          <w:bCs/>
          <w:szCs w:val="32"/>
        </w:rPr>
        <w:t>1</w:t>
      </w:r>
      <w:bookmarkEnd w:id="266"/>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7" w:name="_Toc203044766"/>
      <w:r w:rsidRPr="00485459">
        <w:rPr>
          <w:rFonts w:ascii="仿宋" w:eastAsia="仿宋" w:hAnsi="仿宋" w:hint="eastAsia"/>
          <w:noProof/>
        </w:rPr>
        <w:drawing>
          <wp:inline distT="0" distB="0" distL="0" distR="0" wp14:anchorId="741FE587" wp14:editId="06B54F8D">
            <wp:extent cx="5276850" cy="2724150"/>
            <wp:effectExtent l="0" t="0" r="6350" b="19050"/>
            <wp:docPr id="1059" name="图片 40" descr="截屏2025-05-07 05.43.40"/>
            <wp:cNvGraphicFramePr/>
            <a:graphic xmlns:a="http://schemas.openxmlformats.org/drawingml/2006/main">
              <a:graphicData uri="http://schemas.openxmlformats.org/drawingml/2006/picture">
                <pic:pic xmlns:pic="http://schemas.openxmlformats.org/drawingml/2006/picture">
                  <pic:nvPicPr>
                    <pic:cNvPr id="1059" name="图片 40" descr="截屏2025-05-07 05.43.40"/>
                    <pic:cNvPicPr/>
                  </pic:nvPicPr>
                  <pic:blipFill>
                    <a:blip r:embed="rId50" cstate="print"/>
                    <a:srcRect/>
                    <a:stretch>
                      <a:fillRect/>
                    </a:stretch>
                  </pic:blipFill>
                  <pic:spPr>
                    <a:xfrm>
                      <a:off x="0" y="0"/>
                      <a:ext cx="5276850" cy="2724150"/>
                    </a:xfrm>
                    <a:prstGeom prst="rect">
                      <a:avLst/>
                    </a:prstGeom>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26</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远程登录服务器</w:t>
      </w:r>
      <w:r w:rsidRPr="00485459">
        <w:rPr>
          <w:rFonts w:ascii="仿宋" w:eastAsia="仿宋" w:hAnsi="仿宋" w:cs="Times New Roman Regular"/>
          <w:b/>
          <w:bCs/>
          <w:szCs w:val="32"/>
        </w:rPr>
        <w:t>-</w:t>
      </w:r>
      <w:r w:rsidRPr="00485459">
        <w:rPr>
          <w:rFonts w:ascii="仿宋" w:eastAsia="仿宋" w:hAnsi="仿宋" w:cs="Times New Roman Regular"/>
          <w:bCs/>
          <w:szCs w:val="32"/>
        </w:rPr>
        <w:t>2</w:t>
      </w:r>
      <w:bookmarkEnd w:id="267"/>
    </w:p>
    <w:p w:rsidR="008E25E6" w:rsidRPr="00485459" w:rsidRDefault="00E8342B" w:rsidP="00C51924">
      <w:pPr>
        <w:pStyle w:val="aa"/>
        <w:spacing w:after="0" w:line="360" w:lineRule="auto"/>
        <w:ind w:firstLineChars="0" w:firstLine="0"/>
        <w:jc w:val="left"/>
        <w:outlineLvl w:val="2"/>
        <w:rPr>
          <w:rFonts w:ascii="仿宋" w:eastAsia="仿宋" w:hAnsi="仿宋"/>
          <w:b/>
          <w:szCs w:val="22"/>
        </w:rPr>
      </w:pPr>
      <w:bookmarkStart w:id="268" w:name="_Toc203044620"/>
      <w:r w:rsidRPr="00485459">
        <w:rPr>
          <w:rFonts w:ascii="仿宋" w:eastAsia="仿宋" w:hAnsi="仿宋" w:hint="eastAsia"/>
          <w:b/>
          <w:szCs w:val="22"/>
        </w:rPr>
        <w:t>3</w:t>
      </w:r>
      <w:r w:rsidR="008E25E6" w:rsidRPr="00485459">
        <w:rPr>
          <w:rFonts w:ascii="仿宋" w:eastAsia="仿宋" w:hAnsi="仿宋" w:hint="eastAsia"/>
          <w:b/>
          <w:szCs w:val="22"/>
        </w:rPr>
        <w:t>.3.</w:t>
      </w:r>
      <w:r w:rsidRPr="00485459">
        <w:rPr>
          <w:rFonts w:ascii="仿宋" w:eastAsia="仿宋" w:hAnsi="仿宋" w:hint="eastAsia"/>
          <w:b/>
          <w:szCs w:val="22"/>
        </w:rPr>
        <w:t>5</w:t>
      </w:r>
      <w:r w:rsidR="008E25E6" w:rsidRPr="00485459">
        <w:rPr>
          <w:rFonts w:ascii="仿宋" w:eastAsia="仿宋" w:hAnsi="仿宋" w:hint="eastAsia"/>
          <w:b/>
          <w:szCs w:val="22"/>
        </w:rPr>
        <w:t xml:space="preserve"> 系统审计模块效果图</w:t>
      </w:r>
      <w:bookmarkEnd w:id="268"/>
    </w:p>
    <w:p w:rsidR="008E25E6" w:rsidRPr="00485459" w:rsidRDefault="00C51924" w:rsidP="00C51924">
      <w:pPr>
        <w:pStyle w:val="aa"/>
        <w:spacing w:after="0" w:line="360" w:lineRule="auto"/>
        <w:ind w:firstLine="480"/>
        <w:rPr>
          <w:rFonts w:ascii="仿宋" w:eastAsia="仿宋" w:hAnsi="仿宋"/>
        </w:rPr>
      </w:pPr>
      <w:r w:rsidRPr="00485459">
        <w:rPr>
          <w:rFonts w:ascii="仿宋" w:eastAsia="仿宋" w:hAnsi="仿宋" w:hint="eastAsia"/>
        </w:rPr>
        <w:t>（1）</w:t>
      </w:r>
      <w:r w:rsidR="008E25E6" w:rsidRPr="00485459">
        <w:rPr>
          <w:rFonts w:ascii="仿宋" w:eastAsia="仿宋" w:hAnsi="仿宋" w:hint="eastAsia"/>
        </w:rPr>
        <w:t>系统审计：</w:t>
      </w:r>
    </w:p>
    <w:p w:rsidR="008E25E6" w:rsidRPr="00485459" w:rsidRDefault="008E25E6" w:rsidP="00C51924">
      <w:pPr>
        <w:pStyle w:val="aa"/>
        <w:spacing w:after="0" w:line="360" w:lineRule="auto"/>
        <w:ind w:firstLine="480"/>
        <w:rPr>
          <w:rFonts w:ascii="仿宋" w:eastAsia="仿宋" w:hAnsi="仿宋"/>
        </w:rPr>
      </w:pPr>
      <w:r w:rsidRPr="00485459">
        <w:rPr>
          <w:rFonts w:ascii="仿宋" w:eastAsia="仿宋" w:hAnsi="仿宋" w:hint="eastAsia"/>
        </w:rPr>
        <w:t>管理员可以查看系统当前的实时日志情况，点击详情按钮可以查看日志的详情数据；也可以选择错误统计页面查看系统当前的错误统计日志。</w:t>
      </w:r>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69" w:name="_Toc203044767"/>
      <w:r w:rsidRPr="00485459">
        <w:rPr>
          <w:rFonts w:ascii="仿宋" w:eastAsia="仿宋" w:hAnsi="仿宋"/>
          <w:noProof/>
        </w:rPr>
        <w:lastRenderedPageBreak/>
        <w:drawing>
          <wp:inline distT="0" distB="0" distL="0" distR="0" wp14:anchorId="74B99016" wp14:editId="0DD9A138">
            <wp:extent cx="5271332" cy="2504661"/>
            <wp:effectExtent l="0" t="0" r="5715" b="0"/>
            <wp:docPr id="1060" name="图片 9"/>
            <wp:cNvGraphicFramePr/>
            <a:graphic xmlns:a="http://schemas.openxmlformats.org/drawingml/2006/main">
              <a:graphicData uri="http://schemas.openxmlformats.org/drawingml/2006/picture">
                <pic:pic xmlns:pic="http://schemas.openxmlformats.org/drawingml/2006/picture">
                  <pic:nvPicPr>
                    <pic:cNvPr id="1060" name="图片 9"/>
                    <pic:cNvPicPr/>
                  </pic:nvPicPr>
                  <pic:blipFill>
                    <a:blip r:embed="rId51" cstate="print"/>
                    <a:srcRect/>
                    <a:stretch>
                      <a:fillRect/>
                    </a:stretch>
                  </pic:blipFill>
                  <pic:spPr>
                    <a:xfrm>
                      <a:off x="0" y="0"/>
                      <a:ext cx="5276215" cy="2506981"/>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27</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宋体" w:hint="eastAsia"/>
          <w:b/>
          <w:bCs/>
          <w:szCs w:val="32"/>
        </w:rPr>
        <w:t xml:space="preserve"> 系统操作日志</w:t>
      </w:r>
      <w:bookmarkEnd w:id="269"/>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70" w:name="_Toc203044768"/>
      <w:r w:rsidRPr="00485459">
        <w:rPr>
          <w:rFonts w:ascii="仿宋" w:eastAsia="仿宋" w:hAnsi="仿宋"/>
          <w:noProof/>
        </w:rPr>
        <w:drawing>
          <wp:inline distT="0" distB="0" distL="0" distR="0" wp14:anchorId="710A932B" wp14:editId="3DBCD0CE">
            <wp:extent cx="5274288" cy="2514600"/>
            <wp:effectExtent l="0" t="0" r="3175" b="0"/>
            <wp:docPr id="1061" name="图片 10"/>
            <wp:cNvGraphicFramePr/>
            <a:graphic xmlns:a="http://schemas.openxmlformats.org/drawingml/2006/main">
              <a:graphicData uri="http://schemas.openxmlformats.org/drawingml/2006/picture">
                <pic:pic xmlns:pic="http://schemas.openxmlformats.org/drawingml/2006/picture">
                  <pic:nvPicPr>
                    <pic:cNvPr id="1061" name="图片 10"/>
                    <pic:cNvPicPr/>
                  </pic:nvPicPr>
                  <pic:blipFill>
                    <a:blip r:embed="rId52" cstate="print"/>
                    <a:srcRect/>
                    <a:stretch>
                      <a:fillRect/>
                    </a:stretch>
                  </pic:blipFill>
                  <pic:spPr>
                    <a:xfrm>
                      <a:off x="0" y="0"/>
                      <a:ext cx="5276215" cy="2515519"/>
                    </a:xfrm>
                    <a:prstGeom prst="rect">
                      <a:avLst/>
                    </a:prstGeom>
                    <a:ln>
                      <a:noFill/>
                    </a:ln>
                  </pic:spPr>
                </pic:pic>
              </a:graphicData>
            </a:graphic>
          </wp:inline>
        </w:drawing>
      </w:r>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28</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Times New Roman Regular"/>
          <w:bCs/>
          <w:szCs w:val="32"/>
        </w:rPr>
        <w:t xml:space="preserve"> </w:t>
      </w:r>
      <w:r w:rsidRPr="00485459">
        <w:rPr>
          <w:rFonts w:ascii="仿宋" w:eastAsia="仿宋" w:hAnsi="仿宋" w:cs="宋体" w:hint="eastAsia"/>
          <w:b/>
          <w:bCs/>
          <w:szCs w:val="32"/>
        </w:rPr>
        <w:t>系统操作日志详情</w:t>
      </w:r>
      <w:bookmarkEnd w:id="270"/>
    </w:p>
    <w:p w:rsidR="008E25E6" w:rsidRPr="00485459" w:rsidRDefault="008E25E6" w:rsidP="00C51924">
      <w:pPr>
        <w:pStyle w:val="aa"/>
        <w:spacing w:after="0" w:line="360" w:lineRule="auto"/>
        <w:ind w:firstLineChars="0" w:firstLine="0"/>
        <w:jc w:val="center"/>
        <w:rPr>
          <w:rFonts w:ascii="仿宋" w:eastAsia="仿宋" w:hAnsi="仿宋" w:cs="宋体"/>
          <w:b/>
          <w:bCs/>
          <w:szCs w:val="32"/>
        </w:rPr>
      </w:pPr>
      <w:bookmarkStart w:id="271" w:name="_Toc203044769"/>
      <w:r w:rsidRPr="00485459">
        <w:rPr>
          <w:rFonts w:ascii="仿宋" w:eastAsia="仿宋" w:hAnsi="仿宋"/>
          <w:noProof/>
        </w:rPr>
        <w:drawing>
          <wp:inline distT="0" distB="0" distL="0" distR="0" wp14:anchorId="0FA3562A" wp14:editId="082D4F3F">
            <wp:extent cx="5267739" cy="2256183"/>
            <wp:effectExtent l="0" t="0" r="9525" b="0"/>
            <wp:docPr id="1062" name="图片 11"/>
            <wp:cNvGraphicFramePr/>
            <a:graphic xmlns:a="http://schemas.openxmlformats.org/drawingml/2006/main">
              <a:graphicData uri="http://schemas.openxmlformats.org/drawingml/2006/picture">
                <pic:pic xmlns:pic="http://schemas.openxmlformats.org/drawingml/2006/picture">
                  <pic:nvPicPr>
                    <pic:cNvPr id="1062" name="图片 11"/>
                    <pic:cNvPicPr/>
                  </pic:nvPicPr>
                  <pic:blipFill>
                    <a:blip r:embed="rId53" cstate="print"/>
                    <a:srcRect/>
                    <a:stretch>
                      <a:fillRect/>
                    </a:stretch>
                  </pic:blipFill>
                  <pic:spPr>
                    <a:xfrm>
                      <a:off x="0" y="0"/>
                      <a:ext cx="5276215" cy="2259813"/>
                    </a:xfrm>
                    <a:prstGeom prst="rect">
                      <a:avLst/>
                    </a:prstGeom>
                    <a:ln>
                      <a:noFill/>
                    </a:ln>
                  </pic:spPr>
                </pic:pic>
              </a:graphicData>
            </a:graphic>
          </wp:inline>
        </w:drawing>
      </w:r>
      <w:bookmarkStart w:id="272" w:name="OLE_LINK66"/>
      <w:bookmarkStart w:id="273" w:name="OLE_LINK67"/>
      <w:r w:rsidR="00E8342B" w:rsidRPr="00485459">
        <w:rPr>
          <w:rFonts w:ascii="仿宋" w:eastAsia="仿宋" w:hAnsi="仿宋" w:hint="eastAsia"/>
        </w:rPr>
        <w:t xml:space="preserve">图 </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STYLEREF 1 \s </w:instrText>
      </w:r>
      <w:r w:rsidR="00E8342B" w:rsidRPr="00485459">
        <w:rPr>
          <w:rFonts w:ascii="仿宋" w:eastAsia="仿宋" w:hAnsi="仿宋" w:hint="eastAsia"/>
        </w:rPr>
        <w:fldChar w:fldCharType="separate"/>
      </w:r>
      <w:r w:rsidR="005F70E9">
        <w:rPr>
          <w:rFonts w:ascii="仿宋" w:eastAsia="仿宋" w:hAnsi="仿宋"/>
          <w:noProof/>
        </w:rPr>
        <w:t>3</w:t>
      </w:r>
      <w:r w:rsidR="00E8342B" w:rsidRPr="00485459">
        <w:rPr>
          <w:rFonts w:ascii="仿宋" w:eastAsia="仿宋" w:hAnsi="仿宋" w:hint="eastAsia"/>
        </w:rPr>
        <w:fldChar w:fldCharType="end"/>
      </w:r>
      <w:r w:rsidR="00E8342B" w:rsidRPr="00485459">
        <w:rPr>
          <w:rFonts w:ascii="仿宋" w:eastAsia="仿宋" w:hAnsi="仿宋" w:hint="eastAsia"/>
        </w:rPr>
        <w:t>.</w:t>
      </w:r>
      <w:r w:rsidR="00E8342B" w:rsidRPr="00485459">
        <w:rPr>
          <w:rFonts w:ascii="仿宋" w:eastAsia="仿宋" w:hAnsi="仿宋" w:hint="eastAsia"/>
        </w:rPr>
        <w:fldChar w:fldCharType="begin"/>
      </w:r>
      <w:r w:rsidR="00E8342B" w:rsidRPr="00485459">
        <w:rPr>
          <w:rFonts w:ascii="仿宋" w:eastAsia="仿宋" w:hAnsi="仿宋" w:hint="eastAsia"/>
        </w:rPr>
        <w:instrText xml:space="preserve"> SEQ 图 \* ARABIC \s 1 </w:instrText>
      </w:r>
      <w:r w:rsidR="00E8342B" w:rsidRPr="00485459">
        <w:rPr>
          <w:rFonts w:ascii="仿宋" w:eastAsia="仿宋" w:hAnsi="仿宋" w:hint="eastAsia"/>
        </w:rPr>
        <w:fldChar w:fldCharType="separate"/>
      </w:r>
      <w:r w:rsidR="005F70E9">
        <w:rPr>
          <w:rFonts w:ascii="仿宋" w:eastAsia="仿宋" w:hAnsi="仿宋"/>
          <w:noProof/>
        </w:rPr>
        <w:t>29</w:t>
      </w:r>
      <w:r w:rsidR="00E8342B" w:rsidRPr="00485459">
        <w:rPr>
          <w:rFonts w:ascii="仿宋" w:eastAsia="仿宋" w:hAnsi="仿宋" w:hint="eastAsia"/>
        </w:rPr>
        <w:fldChar w:fldCharType="end"/>
      </w:r>
      <w:r w:rsidR="00E8342B" w:rsidRPr="00485459">
        <w:rPr>
          <w:rFonts w:ascii="仿宋" w:eastAsia="仿宋" w:hAnsi="仿宋" w:cs="宋体" w:hint="eastAsia"/>
          <w:b/>
          <w:bCs/>
          <w:szCs w:val="32"/>
        </w:rPr>
        <w:t xml:space="preserve"> </w:t>
      </w:r>
      <w:r w:rsidRPr="00485459">
        <w:rPr>
          <w:rFonts w:ascii="仿宋" w:eastAsia="仿宋" w:hAnsi="仿宋" w:cs="Times New Roman Regular"/>
          <w:bCs/>
          <w:szCs w:val="32"/>
        </w:rPr>
        <w:t xml:space="preserve"> </w:t>
      </w:r>
      <w:r w:rsidRPr="00485459">
        <w:rPr>
          <w:rFonts w:ascii="仿宋" w:eastAsia="仿宋" w:hAnsi="仿宋" w:cs="宋体" w:hint="eastAsia"/>
          <w:b/>
          <w:bCs/>
          <w:szCs w:val="32"/>
        </w:rPr>
        <w:t>错误统计</w:t>
      </w:r>
      <w:bookmarkEnd w:id="271"/>
    </w:p>
    <w:bookmarkEnd w:id="272"/>
    <w:bookmarkEnd w:id="273"/>
    <w:p w:rsidR="00FD0B18" w:rsidRPr="00485459" w:rsidRDefault="00FD0B18" w:rsidP="00FD0B18">
      <w:pPr>
        <w:spacing w:line="360" w:lineRule="auto"/>
        <w:ind w:firstLineChars="200" w:firstLine="480"/>
        <w:rPr>
          <w:rFonts w:ascii="仿宋" w:eastAsia="仿宋" w:hAnsi="仿宋" w:cstheme="minorEastAsia"/>
          <w:spacing w:val="0"/>
          <w:sz w:val="24"/>
          <w:szCs w:val="24"/>
          <w:shd w:val="clear" w:color="auto" w:fill="FFFFFF"/>
        </w:rPr>
      </w:pPr>
    </w:p>
    <w:bookmarkEnd w:id="107"/>
    <w:bookmarkEnd w:id="108"/>
    <w:bookmarkEnd w:id="109"/>
    <w:bookmarkEnd w:id="110"/>
    <w:bookmarkEnd w:id="111"/>
    <w:bookmarkEnd w:id="112"/>
    <w:p w:rsidR="003F2869" w:rsidRPr="00485459" w:rsidRDefault="003F2869">
      <w:pPr>
        <w:spacing w:line="360" w:lineRule="auto"/>
        <w:ind w:firstLineChars="200" w:firstLine="480"/>
        <w:rPr>
          <w:rFonts w:ascii="仿宋" w:eastAsia="仿宋" w:hAnsi="仿宋" w:cstheme="minorEastAsia"/>
          <w:spacing w:val="0"/>
          <w:sz w:val="24"/>
          <w:szCs w:val="24"/>
          <w:shd w:val="clear" w:color="auto" w:fill="FFFFFF"/>
        </w:rPr>
        <w:sectPr w:rsidR="003F2869" w:rsidRPr="00485459">
          <w:footerReference w:type="default" r:id="rId54"/>
          <w:headerReference w:type="first" r:id="rId55"/>
          <w:footerReference w:type="first" r:id="rId56"/>
          <w:pgSz w:w="11906" w:h="16838"/>
          <w:pgMar w:top="1440" w:right="1800" w:bottom="1440" w:left="1800" w:header="851" w:footer="567" w:gutter="0"/>
          <w:cols w:space="425"/>
          <w:docGrid w:type="lines" w:linePitch="312"/>
        </w:sectPr>
      </w:pPr>
    </w:p>
    <w:p w:rsidR="00A42391" w:rsidRPr="00485459" w:rsidRDefault="00151E21" w:rsidP="00151E21">
      <w:pPr>
        <w:pStyle w:val="1"/>
        <w:rPr>
          <w:rFonts w:ascii="黑体" w:hAnsi="黑体"/>
          <w:spacing w:val="0"/>
        </w:rPr>
      </w:pPr>
      <w:bookmarkStart w:id="274" w:name="_Toc203044621"/>
      <w:bookmarkStart w:id="275" w:name="OLE_LINK72"/>
      <w:r w:rsidRPr="00485459">
        <w:rPr>
          <w:rFonts w:ascii="黑体" w:hAnsi="黑体" w:hint="eastAsia"/>
          <w:spacing w:val="0"/>
        </w:rPr>
        <w:lastRenderedPageBreak/>
        <w:t>人工智能赋能的精准诊断和个性化治疗技术</w:t>
      </w:r>
      <w:bookmarkEnd w:id="274"/>
    </w:p>
    <w:p w:rsidR="00151E21" w:rsidRPr="00485459" w:rsidRDefault="00106B00" w:rsidP="00106B00">
      <w:pPr>
        <w:pStyle w:val="2"/>
        <w:numPr>
          <w:ilvl w:val="0"/>
          <w:numId w:val="0"/>
        </w:numPr>
        <w:shd w:val="clear" w:color="auto" w:fill="FFFFFF"/>
        <w:ind w:left="576" w:hanging="576"/>
        <w:rPr>
          <w:rFonts w:ascii="仿宋" w:eastAsia="仿宋" w:hAnsi="仿宋" w:cs="Segoe UI"/>
          <w:color w:val="000000"/>
          <w:spacing w:val="0"/>
        </w:rPr>
      </w:pPr>
      <w:bookmarkStart w:id="276" w:name="_Toc203044622"/>
      <w:bookmarkEnd w:id="275"/>
      <w:r w:rsidRPr="00485459">
        <w:rPr>
          <w:rFonts w:ascii="仿宋" w:eastAsia="仿宋" w:hAnsi="仿宋" w:cs="Segoe UI" w:hint="eastAsia"/>
          <w:color w:val="000000"/>
          <w:spacing w:val="0"/>
        </w:rPr>
        <w:t>4.1</w:t>
      </w:r>
      <w:r w:rsidR="00151E21" w:rsidRPr="00485459">
        <w:rPr>
          <w:rFonts w:ascii="仿宋" w:eastAsia="仿宋" w:hAnsi="仿宋" w:cs="Segoe UI"/>
          <w:color w:val="000000"/>
          <w:spacing w:val="0"/>
        </w:rPr>
        <w:t>多模态数据采集与维度画像构建</w:t>
      </w:r>
      <w:bookmarkEnd w:id="276"/>
    </w:p>
    <w:p w:rsidR="00106B00"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在大学生心理健康问题日益严峻，现有诊断与干预体系存在诸多不足的背景下，构建全面、精准的学生心理画像，成为破解心理健康工作难题的关键突破口。通过整合多维度数据，全方位刻画学生心理状态，能为后续诊断、干预及个性化服务提供坚实支撑，助力高校及相关机构更高效守护学生心理健康。</w:t>
      </w:r>
    </w:p>
    <w:p w:rsidR="00151E21"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bookmarkStart w:id="277" w:name="OLE_LINK63"/>
      <w:r w:rsidRPr="00485459">
        <w:rPr>
          <w:rFonts w:ascii="仿宋" w:eastAsia="仿宋" w:hAnsi="仿宋" w:cstheme="minorEastAsia"/>
          <w:color w:val="333333"/>
          <w:spacing w:val="0"/>
          <w:kern w:val="0"/>
          <w:sz w:val="24"/>
          <w:szCs w:val="24"/>
        </w:rPr>
        <w:t>（</w:t>
      </w:r>
      <w:r w:rsidRPr="00485459">
        <w:rPr>
          <w:rFonts w:ascii="仿宋" w:eastAsia="仿宋" w:hAnsi="仿宋" w:cstheme="minorEastAsia" w:hint="eastAsia"/>
          <w:color w:val="333333"/>
          <w:spacing w:val="0"/>
          <w:kern w:val="0"/>
          <w:sz w:val="24"/>
          <w:szCs w:val="24"/>
        </w:rPr>
        <w:t>1</w:t>
      </w:r>
      <w:r w:rsidRPr="00485459">
        <w:rPr>
          <w:rFonts w:ascii="仿宋" w:eastAsia="仿宋" w:hAnsi="仿宋" w:cstheme="minorEastAsia"/>
          <w:color w:val="333333"/>
          <w:spacing w:val="0"/>
          <w:kern w:val="0"/>
          <w:sz w:val="24"/>
          <w:szCs w:val="24"/>
        </w:rPr>
        <w:t>）</w:t>
      </w:r>
      <w:bookmarkEnd w:id="277"/>
      <w:r w:rsidR="00151E21" w:rsidRPr="00485459">
        <w:rPr>
          <w:rFonts w:ascii="仿宋" w:eastAsia="仿宋" w:hAnsi="仿宋" w:cstheme="minorEastAsia"/>
          <w:color w:val="333333"/>
          <w:spacing w:val="0"/>
          <w:kern w:val="0"/>
          <w:sz w:val="24"/>
          <w:szCs w:val="24"/>
        </w:rPr>
        <w:t>行为画像</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利用移动设备、物联网技术，采集学生日常行为数据，如睡眠模式（入睡时间、睡眠时长、睡眠中断频率）、锻炼习惯（锻炼时段、运动类型、运动强度）、应用使用序列（社交APP使用时长、学习软件打开频次、娱乐应用访问规律）等。借助时间序列分析算法，挖掘行为数据中的异常波动，识别行为模式变化趋势，精准捕捉学生行为层面的心理信号，例如睡眠紊乱、应用使用习惯突变可能反映心理压力或情绪问题。</w:t>
      </w:r>
    </w:p>
    <w:p w:rsidR="00151E21"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w:t>
      </w:r>
      <w:r w:rsidRPr="00485459">
        <w:rPr>
          <w:rFonts w:ascii="仿宋" w:eastAsia="仿宋" w:hAnsi="仿宋" w:cstheme="minorEastAsia" w:hint="eastAsia"/>
          <w:color w:val="333333"/>
          <w:spacing w:val="0"/>
          <w:kern w:val="0"/>
          <w:sz w:val="24"/>
          <w:szCs w:val="24"/>
        </w:rPr>
        <w:t>2</w:t>
      </w:r>
      <w:r w:rsidRPr="00485459">
        <w:rPr>
          <w:rFonts w:ascii="仿宋" w:eastAsia="仿宋" w:hAnsi="仿宋" w:cstheme="minorEastAsia"/>
          <w:color w:val="333333"/>
          <w:spacing w:val="0"/>
          <w:kern w:val="0"/>
          <w:sz w:val="24"/>
          <w:szCs w:val="24"/>
        </w:rPr>
        <w:t>）</w:t>
      </w:r>
      <w:r w:rsidR="00151E21" w:rsidRPr="00485459">
        <w:rPr>
          <w:rFonts w:ascii="仿宋" w:eastAsia="仿宋" w:hAnsi="仿宋" w:cstheme="minorEastAsia"/>
          <w:color w:val="333333"/>
          <w:spacing w:val="0"/>
          <w:kern w:val="0"/>
          <w:sz w:val="24"/>
          <w:szCs w:val="24"/>
        </w:rPr>
        <w:t>情绪画像</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融合语音、文本情感分析技术，构建情绪监测体系。一方面，采集学生在社交平台发布的文本内容、线上沟通对话，运用自然语言处理算法，分析文本情感倾向（积极、消极、中性）、情绪词汇密度，识别情绪表达模式；另一方面，通过智能设备采集语音数据（如参与线上课程、心理访谈的语音），提取语音语调、语速、音频特征，结合文本情绪分析结果，综合</w:t>
      </w:r>
      <w:proofErr w:type="gramStart"/>
      <w:r w:rsidRPr="00485459">
        <w:rPr>
          <w:rFonts w:ascii="仿宋" w:eastAsia="仿宋" w:hAnsi="仿宋" w:cstheme="minorEastAsia"/>
          <w:color w:val="333333"/>
          <w:spacing w:val="0"/>
          <w:kern w:val="0"/>
          <w:sz w:val="24"/>
          <w:szCs w:val="24"/>
        </w:rPr>
        <w:t>研判学生</w:t>
      </w:r>
      <w:proofErr w:type="gramEnd"/>
      <w:r w:rsidRPr="00485459">
        <w:rPr>
          <w:rFonts w:ascii="仿宋" w:eastAsia="仿宋" w:hAnsi="仿宋" w:cstheme="minorEastAsia"/>
          <w:color w:val="333333"/>
          <w:spacing w:val="0"/>
          <w:kern w:val="0"/>
          <w:sz w:val="24"/>
          <w:szCs w:val="24"/>
        </w:rPr>
        <w:t>情绪波动，追踪负面情绪诱发因素及情感趋势变化，像持续性消极文本、语音语调</w:t>
      </w:r>
      <w:proofErr w:type="gramStart"/>
      <w:r w:rsidRPr="00485459">
        <w:rPr>
          <w:rFonts w:ascii="仿宋" w:eastAsia="仿宋" w:hAnsi="仿宋" w:cstheme="minorEastAsia"/>
          <w:color w:val="333333"/>
          <w:spacing w:val="0"/>
          <w:kern w:val="0"/>
          <w:sz w:val="24"/>
          <w:szCs w:val="24"/>
        </w:rPr>
        <w:t>低沉可</w:t>
      </w:r>
      <w:proofErr w:type="gramEnd"/>
      <w:r w:rsidRPr="00485459">
        <w:rPr>
          <w:rFonts w:ascii="仿宋" w:eastAsia="仿宋" w:hAnsi="仿宋" w:cstheme="minorEastAsia"/>
          <w:color w:val="333333"/>
          <w:spacing w:val="0"/>
          <w:kern w:val="0"/>
          <w:sz w:val="24"/>
          <w:szCs w:val="24"/>
        </w:rPr>
        <w:t>预警抑郁情绪风险。</w:t>
      </w:r>
    </w:p>
    <w:p w:rsidR="00151E21"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w:t>
      </w:r>
      <w:r w:rsidRPr="00485459">
        <w:rPr>
          <w:rFonts w:ascii="仿宋" w:eastAsia="仿宋" w:hAnsi="仿宋" w:cstheme="minorEastAsia" w:hint="eastAsia"/>
          <w:color w:val="333333"/>
          <w:spacing w:val="0"/>
          <w:kern w:val="0"/>
          <w:sz w:val="24"/>
          <w:szCs w:val="24"/>
        </w:rPr>
        <w:t>3</w:t>
      </w:r>
      <w:r w:rsidRPr="00485459">
        <w:rPr>
          <w:rFonts w:ascii="仿宋" w:eastAsia="仿宋" w:hAnsi="仿宋" w:cstheme="minorEastAsia"/>
          <w:color w:val="333333"/>
          <w:spacing w:val="0"/>
          <w:kern w:val="0"/>
          <w:sz w:val="24"/>
          <w:szCs w:val="24"/>
        </w:rPr>
        <w:t>）</w:t>
      </w:r>
      <w:r w:rsidR="00151E21" w:rsidRPr="00485459">
        <w:rPr>
          <w:rFonts w:ascii="仿宋" w:eastAsia="仿宋" w:hAnsi="仿宋" w:cstheme="minorEastAsia"/>
          <w:color w:val="333333"/>
          <w:spacing w:val="0"/>
          <w:kern w:val="0"/>
          <w:sz w:val="24"/>
          <w:szCs w:val="24"/>
        </w:rPr>
        <w:t>社交画像</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全面采集学生社交交互数据，涵盖社交网络活跃度（好友添加/删除数量、社交平台登录频次）、互动质量（沟通回复时长、对话情感正向性、合作项目参与深度）、社交关系网络完整性（社交圈子规模、核心社交节点数量、关系链稳定性）。运用社交网络分析、图论算法，识别社交孤立、关系断裂等潜在社交风险行为，剖析社交模式与心理状态的关联，例如社交活跃度骤降、核心关系链断裂可能伴随孤独感、自我封闭倾向。</w:t>
      </w:r>
    </w:p>
    <w:p w:rsidR="00151E21"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lastRenderedPageBreak/>
        <w:t>（</w:t>
      </w:r>
      <w:r w:rsidRPr="00485459">
        <w:rPr>
          <w:rFonts w:ascii="仿宋" w:eastAsia="仿宋" w:hAnsi="仿宋" w:cstheme="minorEastAsia" w:hint="eastAsia"/>
          <w:color w:val="333333"/>
          <w:spacing w:val="0"/>
          <w:kern w:val="0"/>
          <w:sz w:val="24"/>
          <w:szCs w:val="24"/>
        </w:rPr>
        <w:t>4</w:t>
      </w:r>
      <w:r w:rsidRPr="00485459">
        <w:rPr>
          <w:rFonts w:ascii="仿宋" w:eastAsia="仿宋" w:hAnsi="仿宋" w:cstheme="minorEastAsia"/>
          <w:color w:val="333333"/>
          <w:spacing w:val="0"/>
          <w:kern w:val="0"/>
          <w:sz w:val="24"/>
          <w:szCs w:val="24"/>
        </w:rPr>
        <w:t>）</w:t>
      </w:r>
      <w:r w:rsidR="00151E21" w:rsidRPr="00485459">
        <w:rPr>
          <w:rFonts w:ascii="仿宋" w:eastAsia="仿宋" w:hAnsi="仿宋" w:cstheme="minorEastAsia"/>
          <w:color w:val="333333"/>
          <w:spacing w:val="0"/>
          <w:kern w:val="0"/>
          <w:sz w:val="24"/>
          <w:szCs w:val="24"/>
        </w:rPr>
        <w:t>学业画像</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聚焦学习场景，采集学习投入度（课堂签到率、线上学习时长、作业提交及时率）、专注力（考试成绩波动、课堂互动参与度、学习任务完成质量）、学业压力源（考试安排密集度、课程难度反馈、学业目标达成差距）等数据。通过学习分析技术，构建学业表现监测模型，识别学业压力累积、学习动力不足等问题，解析学业行为规律与心理状态的相互影响，如成绩持续下滑、学习任务拖延可能反映学习焦虑或动力缺失。</w:t>
      </w:r>
    </w:p>
    <w:p w:rsidR="00151E21" w:rsidRPr="00485459" w:rsidRDefault="00106B00"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w:t>
      </w:r>
      <w:r w:rsidRPr="00485459">
        <w:rPr>
          <w:rFonts w:ascii="仿宋" w:eastAsia="仿宋" w:hAnsi="仿宋" w:cstheme="minorEastAsia" w:hint="eastAsia"/>
          <w:color w:val="333333"/>
          <w:spacing w:val="0"/>
          <w:kern w:val="0"/>
          <w:sz w:val="24"/>
          <w:szCs w:val="24"/>
        </w:rPr>
        <w:t>5</w:t>
      </w:r>
      <w:r w:rsidRPr="00485459">
        <w:rPr>
          <w:rFonts w:ascii="仿宋" w:eastAsia="仿宋" w:hAnsi="仿宋" w:cstheme="minorEastAsia"/>
          <w:color w:val="333333"/>
          <w:spacing w:val="0"/>
          <w:kern w:val="0"/>
          <w:sz w:val="24"/>
          <w:szCs w:val="24"/>
        </w:rPr>
        <w:t>）</w:t>
      </w:r>
      <w:r w:rsidR="00151E21" w:rsidRPr="00485459">
        <w:rPr>
          <w:rFonts w:ascii="仿宋" w:eastAsia="仿宋" w:hAnsi="仿宋" w:cstheme="minorEastAsia"/>
          <w:color w:val="333333"/>
          <w:spacing w:val="0"/>
          <w:kern w:val="0"/>
          <w:sz w:val="24"/>
          <w:szCs w:val="24"/>
        </w:rPr>
        <w:t>画像融合与综合心理画像生成</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将行为、情绪、社交、学业四个维度的子画像进行融合，构建特征集。运用多模态数据融合算法（如深度学习融合模型、加权融合策略），挖掘不同维</w:t>
      </w:r>
      <w:proofErr w:type="gramStart"/>
      <w:r w:rsidRPr="00485459">
        <w:rPr>
          <w:rFonts w:ascii="仿宋" w:eastAsia="仿宋" w:hAnsi="仿宋" w:cstheme="minorEastAsia"/>
          <w:color w:val="333333"/>
          <w:spacing w:val="0"/>
          <w:kern w:val="0"/>
          <w:sz w:val="24"/>
          <w:szCs w:val="24"/>
        </w:rPr>
        <w:t>度数据</w:t>
      </w:r>
      <w:proofErr w:type="gramEnd"/>
      <w:r w:rsidRPr="00485459">
        <w:rPr>
          <w:rFonts w:ascii="仿宋" w:eastAsia="仿宋" w:hAnsi="仿宋" w:cstheme="minorEastAsia"/>
          <w:color w:val="333333"/>
          <w:spacing w:val="0"/>
          <w:kern w:val="0"/>
          <w:sz w:val="24"/>
          <w:szCs w:val="24"/>
        </w:rPr>
        <w:t>间的关联关系，整合多维度特征，生成综合心理画像。该画像全面涵盖学生行为模式、情绪状态、社交关系、学业表现等心理关联信息，清晰呈现学生心理状态全貌，为后续心理健康风险分析、个性化干预方案制定提供基础依据。</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基于综合心理画像，开展心理健康风险分析，识别心理危机预警信号（如长期情绪消极、社交孤立伴随学业崩溃）。同时，根据实际应用反馈（干预效果评估、新数据补充），持续优化数据采集维度、画像融合算法，动态迭代心理画像模型，确保其精准性、有效性，适配不断变化的学生心理健康需求，助力构建更完善的大学生心理健康服务体系。</w:t>
      </w:r>
    </w:p>
    <w:p w:rsidR="00151E21" w:rsidRPr="00485459" w:rsidRDefault="00151E21" w:rsidP="00106B00">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color w:val="333333"/>
          <w:spacing w:val="0"/>
          <w:kern w:val="0"/>
          <w:sz w:val="24"/>
          <w:szCs w:val="24"/>
        </w:rPr>
        <w:t>通过多模态数据驱动的全面心理画像构建，打破传统单一数据诊断局限，为大学生心理健康工作提供精准、动态、全面的“心理视图”，推动心理健康干预从“被动应对”向“主动预防、精准干预”转变，守护学生心理健康成长。</w:t>
      </w:r>
    </w:p>
    <w:p w:rsidR="00795ABE" w:rsidRPr="00485459" w:rsidRDefault="00795ABE" w:rsidP="00795ABE">
      <w:pPr>
        <w:pStyle w:val="2"/>
        <w:numPr>
          <w:ilvl w:val="0"/>
          <w:numId w:val="0"/>
        </w:numPr>
        <w:shd w:val="clear" w:color="auto" w:fill="FFFFFF"/>
        <w:ind w:left="576" w:hanging="576"/>
        <w:rPr>
          <w:rFonts w:ascii="仿宋" w:eastAsia="仿宋" w:hAnsi="仿宋" w:cs="Segoe UI"/>
          <w:color w:val="000000"/>
          <w:spacing w:val="0"/>
        </w:rPr>
      </w:pPr>
      <w:bookmarkStart w:id="278" w:name="_Toc203044623"/>
      <w:bookmarkStart w:id="279" w:name="OLE_LINK64"/>
      <w:bookmarkStart w:id="280" w:name="OLE_LINK65"/>
      <w:r w:rsidRPr="00485459">
        <w:rPr>
          <w:rFonts w:ascii="仿宋" w:eastAsia="仿宋" w:hAnsi="仿宋" w:cs="Segoe UI" w:hint="eastAsia"/>
          <w:color w:val="000000"/>
          <w:spacing w:val="0"/>
        </w:rPr>
        <w:t>4.</w:t>
      </w:r>
      <w:r w:rsidR="00575F5D" w:rsidRPr="00485459">
        <w:rPr>
          <w:rFonts w:ascii="仿宋" w:eastAsia="仿宋" w:hAnsi="仿宋" w:cs="Segoe UI" w:hint="eastAsia"/>
          <w:color w:val="000000"/>
          <w:spacing w:val="0"/>
        </w:rPr>
        <w:t>2多模型融合的精准诊断技术</w:t>
      </w:r>
      <w:bookmarkEnd w:id="278"/>
    </w:p>
    <w:bookmarkEnd w:id="279"/>
    <w:bookmarkEnd w:id="280"/>
    <w:p w:rsidR="000A43D3" w:rsidRPr="00485459" w:rsidRDefault="000A43D3" w:rsidP="000A43D3">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大学生心理健康问题呈现多元复杂特征，传统诊断模式受限于单一数据维度与模型能力，难以满足精准化、个性化诊断需求。多模型融合技术可突破单一模型的诊断局限，联邦学习架构则能在保障数据隐私的前提下，实现跨机构数据协同与模型迭代。二者协同，为构建覆盖多维度、适配多场景的大学生心理问题诊断体系提供创新路径，对提升心理健康服务质量、推动心理诊疗技术的学术发展具有重要价值。</w:t>
      </w:r>
    </w:p>
    <w:p w:rsidR="000A43D3" w:rsidRPr="00485459" w:rsidRDefault="00903EFC" w:rsidP="00903EFC">
      <w:pPr>
        <w:pStyle w:val="aa"/>
        <w:ind w:firstLineChars="0" w:firstLine="0"/>
        <w:jc w:val="left"/>
        <w:outlineLvl w:val="2"/>
        <w:rPr>
          <w:rFonts w:ascii="仿宋" w:eastAsia="仿宋" w:hAnsi="仿宋"/>
          <w:b/>
          <w:szCs w:val="22"/>
        </w:rPr>
      </w:pPr>
      <w:bookmarkStart w:id="281" w:name="_Toc203044624"/>
      <w:r w:rsidRPr="00485459">
        <w:rPr>
          <w:rFonts w:ascii="仿宋" w:eastAsia="仿宋" w:hAnsi="仿宋" w:hint="eastAsia"/>
          <w:b/>
          <w:szCs w:val="22"/>
        </w:rPr>
        <w:t>4.2.1</w:t>
      </w:r>
      <w:r w:rsidR="000A43D3" w:rsidRPr="00485459">
        <w:rPr>
          <w:rFonts w:ascii="仿宋" w:eastAsia="仿宋" w:hAnsi="仿宋" w:hint="eastAsia"/>
          <w:b/>
          <w:szCs w:val="22"/>
        </w:rPr>
        <w:t>多模型融合的精准诊断模型构建</w:t>
      </w:r>
      <w:bookmarkEnd w:id="281"/>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lastRenderedPageBreak/>
        <w:t>针对大学生心理问题的核心维度，构建多模型协同的评估体系：</w:t>
      </w:r>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情绪状态评估模型：基于改进BERT-情感词典融合框架，引入情绪波动频谱分析（如通过智能设备采集语音信号，提取基频、能量等声学特征）与语音情感特征分类（利用梅尔倒谱系数等参数），构建多特征融合的情绪识别网络。通过对比学习优化模型，提升情绪极性（积极/消极）、强度及波动模式的识别精度，精准捕捉情绪异常变化趋势。</w:t>
      </w:r>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焦虑水平评估模型：整合6D-焦虑深度符号学习（构建焦虑相关语义符号网络，量化焦虑认知逻辑）与生理指标关联分析（如心率变异性、皮肤电传导等生理数据）。设计多模态特征注意力机制，让模型自适应聚焦高区分度特征（如焦虑发作时的生理信号突变与认知符号强化），实现焦虑行为模式的动态识别与阶段划分。</w:t>
      </w:r>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压力评估模型：依托社交网络结构分析（提取社交节点度、聚类系数等拓扑特征），结合压力源文本语义挖掘（如学业、人际压力相关的社交文本主题模型 ）。构建压力传播与应对机制的动态贝叶斯网络，实现压力源识别、持续强度评估及个体应对策略有效性分析，解析压力 “产生 - 作用 - 反馈” 的闭环路径 。</w:t>
      </w:r>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社会适应性评估模型：聚焦社交网络完整性（如社交关系断裂、孤立节点识别 ）、人际关系质量（通过社交互动文本情感极性、响应时长等量化 ）与社会参与度（社团活动、志愿行为等参与频率 ）。采用图神经网络与序列模型融合架构，刻画社会适应行为的时序演化规律，识别适应性障碍的潜在风险点。</w:t>
      </w:r>
    </w:p>
    <w:p w:rsidR="000A43D3" w:rsidRPr="00485459" w:rsidRDefault="000A43D3" w:rsidP="00903EF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设计多模型融合的综合诊断框架：通过多模态数据（行为、生理、文本、社交）预处理与特征工程，将各维度模型输出的标准化特征（如情绪异常指数、焦虑等级、压力强度、社会适应评分），输入集成学习模块（如Stacking融合策略，结合逻辑回归、随机森林与深度学习分类器）。引入风险量化算法（</w:t>
      </w:r>
      <w:proofErr w:type="gramStart"/>
      <w:r w:rsidRPr="00485459">
        <w:rPr>
          <w:rFonts w:ascii="仿宋" w:eastAsia="仿宋" w:hAnsi="仿宋" w:cstheme="minorEastAsia" w:hint="eastAsia"/>
          <w:color w:val="060607"/>
          <w:spacing w:val="0"/>
          <w:kern w:val="0"/>
          <w:sz w:val="24"/>
          <w:szCs w:val="24"/>
        </w:rPr>
        <w:t>基于专家</w:t>
      </w:r>
      <w:proofErr w:type="gramEnd"/>
      <w:r w:rsidRPr="00485459">
        <w:rPr>
          <w:rFonts w:ascii="仿宋" w:eastAsia="仿宋" w:hAnsi="仿宋" w:cstheme="minorEastAsia" w:hint="eastAsia"/>
          <w:color w:val="060607"/>
          <w:spacing w:val="0"/>
          <w:kern w:val="0"/>
          <w:sz w:val="24"/>
          <w:szCs w:val="24"/>
        </w:rPr>
        <w:t>规则与统计分布，构建风险等级映射函数），输出“无风险-轻度风险-中度风险-重度风险”四级诊断结果，实现心理问题的分层识别。配套“AI初筛+人工复核”流程保障诊断精度：AI端基于多模型融合结果，快速生成包含特征贡献度、风险关联路径的可视化初筛报告；人工端由心理诊疗专家介入，结合临床访谈、特殊场景修正（如文化差异导致的情绪表达偏差），构建“算法-专家”协同的诊断闭环，解决模型泛化误差与特殊个体的诊断适配问题。</w:t>
      </w:r>
    </w:p>
    <w:p w:rsidR="00903EFC" w:rsidRPr="00485459" w:rsidRDefault="00903EFC" w:rsidP="00903EFC">
      <w:pPr>
        <w:spacing w:line="360" w:lineRule="auto"/>
        <w:rPr>
          <w:rFonts w:ascii="仿宋" w:eastAsia="仿宋" w:hAnsi="仿宋" w:cstheme="minorEastAsia"/>
          <w:color w:val="060607"/>
          <w:spacing w:val="0"/>
          <w:kern w:val="0"/>
          <w:sz w:val="24"/>
          <w:szCs w:val="24"/>
        </w:rPr>
      </w:pPr>
      <w:r w:rsidRPr="00485459">
        <w:rPr>
          <w:rFonts w:ascii="仿宋" w:eastAsia="仿宋" w:hAnsi="仿宋" w:cstheme="minorEastAsia"/>
          <w:noProof/>
          <w:color w:val="060607"/>
          <w:spacing w:val="0"/>
          <w:kern w:val="0"/>
          <w:sz w:val="24"/>
          <w:szCs w:val="24"/>
        </w:rPr>
        <w:lastRenderedPageBreak/>
        <w:drawing>
          <wp:inline distT="0" distB="0" distL="0" distR="0" wp14:anchorId="4D45CA06" wp14:editId="0964337B">
            <wp:extent cx="5446522" cy="3267443"/>
            <wp:effectExtent l="0" t="0" r="1905" b="9525"/>
            <wp:docPr id="4110" name="图片 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43728" cy="3265767"/>
                    </a:xfrm>
                    <a:prstGeom prst="rect">
                      <a:avLst/>
                    </a:prstGeom>
                    <a:noFill/>
                  </pic:spPr>
                </pic:pic>
              </a:graphicData>
            </a:graphic>
          </wp:inline>
        </w:drawing>
      </w:r>
    </w:p>
    <w:p w:rsidR="00903EFC" w:rsidRPr="00485459" w:rsidRDefault="00903EFC" w:rsidP="00903EFC">
      <w:pPr>
        <w:pStyle w:val="aa"/>
        <w:ind w:firstLineChars="0" w:firstLine="0"/>
        <w:jc w:val="center"/>
        <w:rPr>
          <w:rFonts w:ascii="仿宋" w:eastAsia="仿宋" w:hAnsi="仿宋" w:cs="宋体"/>
          <w:b/>
          <w:bCs/>
          <w:szCs w:val="32"/>
        </w:rPr>
      </w:pPr>
      <w:bookmarkStart w:id="282" w:name="_Toc203044770"/>
      <w:bookmarkStart w:id="283" w:name="OLE_LINK68"/>
      <w:bookmarkStart w:id="284" w:name="OLE_LINK69"/>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4</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w:t>
      </w:r>
      <w:r w:rsidRPr="00485459">
        <w:rPr>
          <w:rFonts w:ascii="仿宋" w:eastAsia="仿宋" w:hAnsi="仿宋" w:hint="eastAsia"/>
        </w:rPr>
        <w:fldChar w:fldCharType="end"/>
      </w:r>
      <w:r w:rsidRPr="00485459">
        <w:rPr>
          <w:rFonts w:ascii="仿宋" w:eastAsia="仿宋" w:hAnsi="仿宋" w:cs="Times New Roman Regular" w:hint="eastAsia"/>
          <w:bCs/>
          <w:szCs w:val="32"/>
        </w:rPr>
        <w:t>AI初筛+人工复核精准诊断流程</w:t>
      </w:r>
      <w:bookmarkEnd w:id="282"/>
    </w:p>
    <w:p w:rsidR="000A43D3" w:rsidRPr="00485459" w:rsidRDefault="00903EFC" w:rsidP="00903EFC">
      <w:pPr>
        <w:pStyle w:val="aa"/>
        <w:ind w:firstLineChars="0" w:firstLine="0"/>
        <w:jc w:val="left"/>
        <w:outlineLvl w:val="2"/>
        <w:rPr>
          <w:rFonts w:ascii="仿宋" w:eastAsia="仿宋" w:hAnsi="仿宋"/>
          <w:b/>
          <w:szCs w:val="22"/>
        </w:rPr>
      </w:pPr>
      <w:bookmarkStart w:id="285" w:name="_Toc203044625"/>
      <w:bookmarkStart w:id="286" w:name="OLE_LINK70"/>
      <w:bookmarkEnd w:id="283"/>
      <w:bookmarkEnd w:id="284"/>
      <w:r w:rsidRPr="00485459">
        <w:rPr>
          <w:rFonts w:ascii="仿宋" w:eastAsia="仿宋" w:hAnsi="仿宋" w:hint="eastAsia"/>
          <w:b/>
          <w:szCs w:val="22"/>
        </w:rPr>
        <w:t>4.2.2</w:t>
      </w:r>
      <w:r w:rsidR="000A43D3" w:rsidRPr="00485459">
        <w:rPr>
          <w:rFonts w:ascii="仿宋" w:eastAsia="仿宋" w:hAnsi="仿宋" w:hint="eastAsia"/>
          <w:b/>
          <w:szCs w:val="22"/>
        </w:rPr>
        <w:t>联邦架构引入：分布式评估与模型进化机制</w:t>
      </w:r>
      <w:bookmarkEnd w:id="285"/>
    </w:p>
    <w:bookmarkEnd w:id="286"/>
    <w:p w:rsidR="000A43D3" w:rsidRPr="00485459" w:rsidRDefault="000A43D3" w:rsidP="00D50431">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构建“本地模型-全局模型-个性化模型”三级联邦学习架构：</w:t>
      </w:r>
    </w:p>
    <w:p w:rsidR="000A43D3" w:rsidRPr="00485459" w:rsidRDefault="000A43D3" w:rsidP="00D50431">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本地模型：学校、医院等机构在本地数据中心独立训练，基于私有数据（如高校学业压力数据、医院临床心理诊疗数据）构建适配本地场景的基础模型。</w:t>
      </w:r>
    </w:p>
    <w:p w:rsidR="000A43D3" w:rsidRPr="00485459" w:rsidRDefault="000A43D3" w:rsidP="00D50431">
      <w:pPr>
        <w:spacing w:line="360" w:lineRule="auto"/>
        <w:ind w:firstLineChars="183" w:firstLine="439"/>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全局模型：通过联邦学习聚合各</w:t>
      </w:r>
      <w:proofErr w:type="gramStart"/>
      <w:r w:rsidRPr="00485459">
        <w:rPr>
          <w:rFonts w:ascii="仿宋" w:eastAsia="仿宋" w:hAnsi="仿宋" w:cstheme="minorEastAsia" w:hint="eastAsia"/>
          <w:color w:val="060607"/>
          <w:spacing w:val="0"/>
          <w:kern w:val="0"/>
          <w:sz w:val="24"/>
          <w:szCs w:val="24"/>
        </w:rPr>
        <w:t>机构本地</w:t>
      </w:r>
      <w:proofErr w:type="gramEnd"/>
      <w:r w:rsidRPr="00485459">
        <w:rPr>
          <w:rFonts w:ascii="仿宋" w:eastAsia="仿宋" w:hAnsi="仿宋" w:cstheme="minorEastAsia" w:hint="eastAsia"/>
          <w:color w:val="060607"/>
          <w:spacing w:val="0"/>
          <w:kern w:val="0"/>
          <w:sz w:val="24"/>
          <w:szCs w:val="24"/>
        </w:rPr>
        <w:t>模型参数，整合多机构数据分布特性与诊疗经验。设计模型蒸馏与知识融合模块，将分散在各本地模型的诊断知识，提炼为全局通用的特征模式与诊断规则，提升模型对跨机构场景的普适性。</w:t>
      </w:r>
    </w:p>
    <w:p w:rsidR="000A43D3" w:rsidRPr="00485459" w:rsidRDefault="000A43D3" w:rsidP="00D50431">
      <w:pPr>
        <w:spacing w:line="360" w:lineRule="auto"/>
        <w:ind w:firstLineChars="183" w:firstLine="439"/>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个性化模型：在全局模型基础上，引入机构数据适配器（如基于注意力机制的特征重构模块），让模型学习全局知识的同时，适配本地数据的独特分布（如艺术院校学生情绪表达模式、专科医院焦虑诊疗特征）。</w:t>
      </w:r>
    </w:p>
    <w:p w:rsidR="000A43D3" w:rsidRPr="00485459" w:rsidRDefault="000A43D3" w:rsidP="00D50431">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联邦架构突破传统集中式模型训练的数据壁垒，验证了“隐私保护下跨机构协同建模”的可行性，为心理诊疗领域的多中心研究提供技术范式。通过多机构数据协同，可挖掘更具代表性的心理问题特征模式（如不同地域、类型高校的心理压力分布差异），推动心理诊断理论的深化与拓展。联邦架构实现数据“可用不可见”，解决高校、医院等机构的数据隐私顾虑，促进跨领域（教育-医疗）数据协同。全局模型覆盖多场景诊断需求，个性化模型适配机构特色，形成“通用-专用”协同的诊断体系。同时，依托联邦学习的持续迭代机制（新机构加入、</w:t>
      </w:r>
      <w:r w:rsidRPr="00485459">
        <w:rPr>
          <w:rFonts w:ascii="仿宋" w:eastAsia="仿宋" w:hAnsi="仿宋" w:cstheme="minorEastAsia" w:hint="eastAsia"/>
          <w:color w:val="060607"/>
          <w:spacing w:val="0"/>
          <w:kern w:val="0"/>
          <w:sz w:val="24"/>
          <w:szCs w:val="24"/>
        </w:rPr>
        <w:lastRenderedPageBreak/>
        <w:t>数据动态更新驱动模型进化），让诊断模型随实践数据积累不断优化，保障技术体系的生命力与适应性。</w:t>
      </w:r>
    </w:p>
    <w:p w:rsidR="00151E21" w:rsidRPr="00485459" w:rsidRDefault="003612A9" w:rsidP="003612A9">
      <w:pPr>
        <w:spacing w:line="360" w:lineRule="auto"/>
        <w:rPr>
          <w:rFonts w:ascii="仿宋" w:eastAsia="仿宋" w:hAnsi="仿宋" w:cstheme="minorEastAsia"/>
          <w:color w:val="060607"/>
          <w:spacing w:val="0"/>
          <w:kern w:val="0"/>
          <w:sz w:val="24"/>
          <w:szCs w:val="24"/>
        </w:rPr>
      </w:pPr>
      <w:r w:rsidRPr="00485459">
        <w:rPr>
          <w:rFonts w:ascii="仿宋" w:eastAsia="仿宋" w:hAnsi="仿宋" w:cstheme="minorEastAsia"/>
          <w:noProof/>
          <w:color w:val="060607"/>
          <w:spacing w:val="0"/>
          <w:kern w:val="0"/>
          <w:sz w:val="24"/>
          <w:szCs w:val="24"/>
        </w:rPr>
        <w:drawing>
          <wp:inline distT="0" distB="0" distL="0" distR="0" wp14:anchorId="6417AD5A" wp14:editId="7B625452">
            <wp:extent cx="5257800" cy="3446567"/>
            <wp:effectExtent l="0" t="0" r="0" b="0"/>
            <wp:docPr id="4113" name="图片 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58945" cy="3447317"/>
                    </a:xfrm>
                    <a:prstGeom prst="rect">
                      <a:avLst/>
                    </a:prstGeom>
                    <a:noFill/>
                  </pic:spPr>
                </pic:pic>
              </a:graphicData>
            </a:graphic>
          </wp:inline>
        </w:drawing>
      </w:r>
    </w:p>
    <w:p w:rsidR="003612A9" w:rsidRPr="00485459" w:rsidRDefault="003612A9" w:rsidP="003612A9">
      <w:pPr>
        <w:pStyle w:val="aa"/>
        <w:ind w:firstLineChars="0" w:firstLine="0"/>
        <w:jc w:val="center"/>
        <w:rPr>
          <w:rFonts w:ascii="仿宋" w:eastAsia="仿宋" w:hAnsi="仿宋" w:cs="宋体"/>
          <w:b/>
          <w:bCs/>
          <w:szCs w:val="32"/>
        </w:rPr>
      </w:pPr>
      <w:bookmarkStart w:id="287" w:name="_Toc203044771"/>
      <w:bookmarkStart w:id="288" w:name="OLE_LINK18"/>
      <w:bookmarkStart w:id="289" w:name="OLE_LINK26"/>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4</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w:t>
      </w:r>
      <w:r w:rsidRPr="00485459">
        <w:rPr>
          <w:rFonts w:ascii="仿宋" w:eastAsia="仿宋" w:hAnsi="仿宋" w:hint="eastAsia"/>
        </w:rPr>
        <w:fldChar w:fldCharType="end"/>
      </w:r>
      <w:r w:rsidRPr="00485459">
        <w:rPr>
          <w:rFonts w:ascii="仿宋" w:eastAsia="仿宋" w:hAnsi="仿宋" w:cs="Times New Roman Regular" w:hint="eastAsia"/>
          <w:bCs/>
          <w:szCs w:val="32"/>
        </w:rPr>
        <w:t>基于联邦学习的分布式评估算法</w:t>
      </w:r>
      <w:bookmarkEnd w:id="287"/>
    </w:p>
    <w:p w:rsidR="00575F5D" w:rsidRPr="00485459" w:rsidRDefault="00575F5D" w:rsidP="00575F5D">
      <w:pPr>
        <w:pStyle w:val="2"/>
        <w:numPr>
          <w:ilvl w:val="0"/>
          <w:numId w:val="0"/>
        </w:numPr>
        <w:shd w:val="clear" w:color="auto" w:fill="FFFFFF"/>
        <w:ind w:left="576" w:hanging="576"/>
        <w:rPr>
          <w:rFonts w:ascii="仿宋" w:eastAsia="仿宋" w:hAnsi="仿宋" w:cs="Segoe UI"/>
          <w:color w:val="000000"/>
          <w:spacing w:val="0"/>
        </w:rPr>
      </w:pPr>
      <w:bookmarkStart w:id="290" w:name="_Toc203044626"/>
      <w:bookmarkStart w:id="291" w:name="OLE_LINK73"/>
      <w:bookmarkEnd w:id="288"/>
      <w:bookmarkEnd w:id="289"/>
      <w:r w:rsidRPr="00485459">
        <w:rPr>
          <w:rFonts w:ascii="仿宋" w:eastAsia="仿宋" w:hAnsi="仿宋" w:cs="Segoe UI" w:hint="eastAsia"/>
          <w:color w:val="000000"/>
          <w:spacing w:val="0"/>
        </w:rPr>
        <w:t>4.3个性化治疗技术</w:t>
      </w:r>
      <w:bookmarkEnd w:id="290"/>
    </w:p>
    <w:bookmarkEnd w:id="291"/>
    <w:p w:rsidR="00B31DBF" w:rsidRPr="00485459" w:rsidRDefault="00B31DBF" w:rsidP="00B31DBF">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大学生心理问题因个体成长背景、生活场景差异，呈现高度异质性。传统“一刀切”治疗模式难以适配多元需求，构建精准化、个性化治疗体系成为突破心理健康服务瓶颈的关键。个性化治疗技术聚焦行为干预与环境引导，联邦学习架构则突破数据孤岛限制，实现跨机构（高校、医院等）数据协同。二者融合，为大学生心理干预提供“精准适配、安全协同”的创新路径，对提升心理治疗效果、推动心理健康服务体系升级具有深远学术与实践价值。</w:t>
      </w:r>
    </w:p>
    <w:p w:rsidR="0052793C" w:rsidRPr="00485459" w:rsidRDefault="0052793C" w:rsidP="0052793C">
      <w:pPr>
        <w:pStyle w:val="aa"/>
        <w:ind w:firstLineChars="0" w:firstLine="0"/>
        <w:jc w:val="left"/>
        <w:outlineLvl w:val="2"/>
        <w:rPr>
          <w:rFonts w:ascii="仿宋" w:eastAsia="仿宋" w:hAnsi="仿宋"/>
          <w:b/>
          <w:szCs w:val="22"/>
        </w:rPr>
      </w:pPr>
      <w:bookmarkStart w:id="292" w:name="_Toc203044627"/>
      <w:r w:rsidRPr="00485459">
        <w:rPr>
          <w:rFonts w:ascii="仿宋" w:eastAsia="仿宋" w:hAnsi="仿宋" w:hint="eastAsia"/>
          <w:b/>
          <w:szCs w:val="22"/>
        </w:rPr>
        <w:t>4.3.1个性化治疗技术体系：双路径干预模式</w:t>
      </w:r>
      <w:bookmarkEnd w:id="292"/>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（一）显性直接干预：行为响应式精准纠偏</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围绕大学生日常行为轨迹，构建“触发条件-干预措施-强度分级”的响应机制，通过量化行为异常指标，实施针对性干预：</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睡眠行为干预：设置“凌晨1点后持续使用手机≥30分钟”触发条件，启动“三级递进干预”。一级干预为屏幕灰化（降低屏幕亮度至10%）+</w:t>
      </w:r>
      <w:proofErr w:type="gramStart"/>
      <w:r w:rsidRPr="00485459">
        <w:rPr>
          <w:rFonts w:ascii="仿宋" w:eastAsia="仿宋" w:hAnsi="仿宋" w:cstheme="minorEastAsia" w:hint="eastAsia"/>
          <w:color w:val="060607"/>
          <w:spacing w:val="0"/>
          <w:kern w:val="0"/>
          <w:sz w:val="24"/>
          <w:szCs w:val="24"/>
        </w:rPr>
        <w:t>弹窗提示</w:t>
      </w:r>
      <w:proofErr w:type="gramEnd"/>
      <w:r w:rsidRPr="00485459">
        <w:rPr>
          <w:rFonts w:ascii="仿宋" w:eastAsia="仿宋" w:hAnsi="仿宋" w:cstheme="minorEastAsia" w:hint="eastAsia"/>
          <w:color w:val="060607"/>
          <w:spacing w:val="0"/>
          <w:kern w:val="0"/>
          <w:sz w:val="24"/>
          <w:szCs w:val="24"/>
        </w:rPr>
        <w:t>（“深夜模式已激活，长期熬夜可能加剧焦虑情绪” ）；二级干预次日推送睡</w:t>
      </w:r>
      <w:r w:rsidRPr="00485459">
        <w:rPr>
          <w:rFonts w:ascii="仿宋" w:eastAsia="仿宋" w:hAnsi="仿宋" w:cstheme="minorEastAsia" w:hint="eastAsia"/>
          <w:color w:val="060607"/>
          <w:spacing w:val="0"/>
          <w:kern w:val="0"/>
          <w:sz w:val="24"/>
          <w:szCs w:val="24"/>
        </w:rPr>
        <w:lastRenderedPageBreak/>
        <w:t>眠质量问卷（含睡眠时长、梦境频率等维度 ），关联医院睡眠专科数据，分析睡眠障碍风险；三级干预针对连续3日触发的学生，自动转接心理委员进行睡眠健康访谈，结合《睡眠干预手册》定制作息调整方案，从行为约束到专业支持，逐步纠正熬夜陋习。</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屏幕依赖干预：以“日均屏幕使用时长＞10小时”为触发条件，启动“强制护眼+替代引导”机制。强制护</w:t>
      </w:r>
      <w:proofErr w:type="gramStart"/>
      <w:r w:rsidRPr="00485459">
        <w:rPr>
          <w:rFonts w:ascii="仿宋" w:eastAsia="仿宋" w:hAnsi="仿宋" w:cstheme="minorEastAsia" w:hint="eastAsia"/>
          <w:color w:val="060607"/>
          <w:spacing w:val="0"/>
          <w:kern w:val="0"/>
          <w:sz w:val="24"/>
          <w:szCs w:val="24"/>
        </w:rPr>
        <w:t>眼模式</w:t>
      </w:r>
      <w:proofErr w:type="gramEnd"/>
      <w:r w:rsidRPr="00485459">
        <w:rPr>
          <w:rFonts w:ascii="仿宋" w:eastAsia="仿宋" w:hAnsi="仿宋" w:cstheme="minorEastAsia" w:hint="eastAsia"/>
          <w:color w:val="060607"/>
          <w:spacing w:val="0"/>
          <w:kern w:val="0"/>
          <w:sz w:val="24"/>
          <w:szCs w:val="24"/>
        </w:rPr>
        <w:t>自动调整屏幕蓝光值至健康区间，限制娱乐类APP使用时长；同步推送“屏幕时间管理工具包”，包含专注学习APP推荐、线下社交活动日历（如校园读书会、户外社团活动），用正向替代行为减少无意义屏幕依赖，缓解因过度虚拟社交引发的现实社交退缩。</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饮食异常干预：针对“食堂消费≤1顿/日”行为，触发“分层响应”。轻度异常（连续2日触发）推送饮食健康问卷（关联营养学知识，分析节食、暴食风险）；中度异常（连续5日触发）发放“营养代餐券+心理咨询预约链接”，联动学校食堂与心理中心，从生理补给到心理疏导双管齐下；重度异常（连续7日触发）自动触发校园心理预警，由辅导员、心理医生联合介入，排查厌食症、抑郁情绪等深层问题，构建“行为监测-分层干预-危机阻断”的闭环。</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（二）环境渗透式干预：隐性场景化引导</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聚焦大学生社交、学习等高频场景，通过内容推荐、社交互动引导，实现心理干预的“无形渗透”：</w:t>
      </w:r>
    </w:p>
    <w:p w:rsidR="00B31DBF" w:rsidRPr="00485459" w:rsidRDefault="007F1CDB"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（1）</w:t>
      </w:r>
      <w:r w:rsidR="00B31DBF" w:rsidRPr="00485459">
        <w:rPr>
          <w:rFonts w:ascii="仿宋" w:eastAsia="仿宋" w:hAnsi="仿宋" w:cstheme="minorEastAsia" w:hint="eastAsia"/>
          <w:color w:val="060607"/>
          <w:spacing w:val="0"/>
          <w:kern w:val="0"/>
          <w:sz w:val="24"/>
          <w:szCs w:val="24"/>
        </w:rPr>
        <w:t>动态内容推荐：需求驱动的资源适配</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构建“场景识别 - 需求解析 - 内容推送” 模型，基于用户行为与文本语义分析，精准匹配心理疏导资源：</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学业焦虑场景：当用户搜索 “挂科怎么办”“考试焦虑” 等关键词，系统触发 “三维度干预”。知识支持维度推送《逆袭学长访谈录》（含补考经验、学业规划技巧 ）；工具支持维度在学习</w:t>
      </w:r>
      <w:proofErr w:type="gramStart"/>
      <w:r w:rsidRPr="00485459">
        <w:rPr>
          <w:rFonts w:ascii="仿宋" w:eastAsia="仿宋" w:hAnsi="仿宋" w:cstheme="minorEastAsia" w:hint="eastAsia"/>
          <w:color w:val="060607"/>
          <w:spacing w:val="0"/>
          <w:kern w:val="0"/>
          <w:sz w:val="24"/>
          <w:szCs w:val="24"/>
        </w:rPr>
        <w:t>版块</w:t>
      </w:r>
      <w:proofErr w:type="gramEnd"/>
      <w:r w:rsidRPr="00485459">
        <w:rPr>
          <w:rFonts w:ascii="仿宋" w:eastAsia="仿宋" w:hAnsi="仿宋" w:cstheme="minorEastAsia" w:hint="eastAsia"/>
          <w:color w:val="060607"/>
          <w:spacing w:val="0"/>
          <w:kern w:val="0"/>
          <w:sz w:val="24"/>
          <w:szCs w:val="24"/>
        </w:rPr>
        <w:t>新增 “考前急救包” 标签，整合知识点速记卡、时间管理模板；情感支持维度推送 “学长学姐互助群”入口，通过peer-to-peer交流缓解孤立感，构建“知识-工具-情感”协同支持体系。</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社交孤立场景：监测到用户社交平台互动频率＜均值50%、发布消极情绪动态时，启动“社交激活计划”。内容端推送“校园社交地图”（含社团招新、志愿活动、兴趣沙龙信息）；互动端触发“好友匹配”，基于兴趣标签（如阅读、</w:t>
      </w:r>
      <w:r w:rsidRPr="00485459">
        <w:rPr>
          <w:rFonts w:ascii="仿宋" w:eastAsia="仿宋" w:hAnsi="仿宋" w:cstheme="minorEastAsia" w:hint="eastAsia"/>
          <w:color w:val="060607"/>
          <w:spacing w:val="0"/>
          <w:kern w:val="0"/>
          <w:sz w:val="24"/>
          <w:szCs w:val="24"/>
        </w:rPr>
        <w:lastRenderedPageBreak/>
        <w:t>运动）推荐3-5位同好，推送“社交破冰话术包”（含话题引导、共情技巧），逐步重建社交连接，缓解孤独感与自我认同危机。</w:t>
      </w:r>
    </w:p>
    <w:p w:rsidR="00B31DBF" w:rsidRPr="00485459" w:rsidRDefault="007F1CDB"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（2）</w:t>
      </w:r>
      <w:r w:rsidR="00B31DBF" w:rsidRPr="00485459">
        <w:rPr>
          <w:rFonts w:ascii="仿宋" w:eastAsia="仿宋" w:hAnsi="仿宋" w:cstheme="minorEastAsia" w:hint="eastAsia"/>
          <w:color w:val="060607"/>
          <w:spacing w:val="0"/>
          <w:kern w:val="0"/>
          <w:sz w:val="24"/>
          <w:szCs w:val="24"/>
        </w:rPr>
        <w:t>智能评论引导：舆情监测与即时干预</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依托自然语言处理技术，实时扫描校园社交平台内容，识别“退学”“厌学”“自我否定”等高危关键词，实施“分层响应+资源链接”：</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轻度情绪宣泄：帖子含“想退学”等关键词但情绪较缓和时，自动置顶“心理委员24小时热线”“学长学姐谈心角” 联系方式，推送《专业转换指南》《学业压力疏解手册》，提供替代方案与情感出口，将消极情绪引导至正向资源。</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重度危机信号：识别到极端消极表述（如“活着没意思”）时，触发“三级预警”。一级预警自动通知发帖人所在班级心理委员、辅导员即时联系；二级预警推送“危机干预工具箱”（</w:t>
      </w:r>
      <w:proofErr w:type="gramStart"/>
      <w:r w:rsidRPr="00485459">
        <w:rPr>
          <w:rFonts w:ascii="仿宋" w:eastAsia="仿宋" w:hAnsi="仿宋" w:cstheme="minorEastAsia" w:hint="eastAsia"/>
          <w:color w:val="060607"/>
          <w:spacing w:val="0"/>
          <w:kern w:val="0"/>
          <w:sz w:val="24"/>
          <w:szCs w:val="24"/>
        </w:rPr>
        <w:t>含心理</w:t>
      </w:r>
      <w:proofErr w:type="gramEnd"/>
      <w:r w:rsidRPr="00485459">
        <w:rPr>
          <w:rFonts w:ascii="仿宋" w:eastAsia="仿宋" w:hAnsi="仿宋" w:cstheme="minorEastAsia" w:hint="eastAsia"/>
          <w:color w:val="060607"/>
          <w:spacing w:val="0"/>
          <w:kern w:val="0"/>
          <w:sz w:val="24"/>
          <w:szCs w:val="24"/>
        </w:rPr>
        <w:t>危机干预流程、急救话术）至干预人员；三级预警联动学校心理咨询中心、医院精神科，启动紧急心理救援，构建“线上监测-分级响应-多端协同”的危机干预网络。</w:t>
      </w:r>
    </w:p>
    <w:p w:rsidR="00B31DBF" w:rsidRPr="00485459" w:rsidRDefault="0052793C" w:rsidP="0052793C">
      <w:pPr>
        <w:pStyle w:val="aa"/>
        <w:ind w:firstLineChars="0" w:firstLine="0"/>
        <w:jc w:val="left"/>
        <w:outlineLvl w:val="2"/>
        <w:rPr>
          <w:rFonts w:ascii="仿宋" w:eastAsia="仿宋" w:hAnsi="仿宋"/>
          <w:b/>
          <w:szCs w:val="22"/>
        </w:rPr>
      </w:pPr>
      <w:bookmarkStart w:id="293" w:name="_Toc203044628"/>
      <w:r w:rsidRPr="00485459">
        <w:rPr>
          <w:rFonts w:ascii="仿宋" w:eastAsia="仿宋" w:hAnsi="仿宋" w:hint="eastAsia"/>
          <w:b/>
          <w:szCs w:val="22"/>
        </w:rPr>
        <w:t>4.3.2</w:t>
      </w:r>
      <w:r w:rsidR="00B31DBF" w:rsidRPr="00485459">
        <w:rPr>
          <w:rFonts w:ascii="仿宋" w:eastAsia="仿宋" w:hAnsi="仿宋" w:hint="eastAsia"/>
          <w:b/>
          <w:szCs w:val="22"/>
        </w:rPr>
        <w:t>联邦架构引入：跨机构协同的个性化深化</w:t>
      </w:r>
      <w:bookmarkEnd w:id="293"/>
    </w:p>
    <w:p w:rsidR="00B31DBF" w:rsidRPr="00485459" w:rsidRDefault="007F1CDB"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（1）</w:t>
      </w:r>
      <w:r w:rsidR="00B31DBF" w:rsidRPr="00485459">
        <w:rPr>
          <w:rFonts w:ascii="仿宋" w:eastAsia="仿宋" w:hAnsi="仿宋" w:cstheme="minorEastAsia" w:hint="eastAsia"/>
          <w:color w:val="060607"/>
          <w:spacing w:val="0"/>
          <w:kern w:val="0"/>
          <w:sz w:val="24"/>
          <w:szCs w:val="24"/>
        </w:rPr>
        <w:t>联邦学习驱动的协同过滤技术</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构建“横向+纵向”联邦学习协同模式，突破高校、医院数据壁垒，实现多</w:t>
      </w:r>
      <w:proofErr w:type="gramStart"/>
      <w:r w:rsidRPr="00485459">
        <w:rPr>
          <w:rFonts w:ascii="仿宋" w:eastAsia="仿宋" w:hAnsi="仿宋" w:cstheme="minorEastAsia" w:hint="eastAsia"/>
          <w:color w:val="060607"/>
          <w:spacing w:val="0"/>
          <w:kern w:val="0"/>
          <w:sz w:val="24"/>
          <w:szCs w:val="24"/>
        </w:rPr>
        <w:t>源数据</w:t>
      </w:r>
      <w:proofErr w:type="gramEnd"/>
      <w:r w:rsidRPr="00485459">
        <w:rPr>
          <w:rFonts w:ascii="仿宋" w:eastAsia="仿宋" w:hAnsi="仿宋" w:cstheme="minorEastAsia" w:hint="eastAsia"/>
          <w:color w:val="060607"/>
          <w:spacing w:val="0"/>
          <w:kern w:val="0"/>
          <w:sz w:val="24"/>
          <w:szCs w:val="24"/>
        </w:rPr>
        <w:t>融合建模：</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1.横向联邦学习：个体全场景数据融合</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聚焦同一学生的跨机构数据（高校行为数据：作息、社交、学业；医院诊疗数据：心理测评、就诊记录），通过加密联邦学习协议（如安全多方计算+同态加密），联合训练“行为-心理关联模型”。例如，融合高校“熬夜行为数据”与医院“焦虑症诊疗数据”，挖掘“熬夜时长＞5小时/日+社交互动频率下降”与“焦虑症发病风险”的关联规则，为有相似行为特征的学生，精准推荐“睡眠干预+社交重建”组合方案，实现个体全生命周期心理数据的深度利用。</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2.纵向联邦学习：跨群体知识迁移</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针对不同学生在高校、医院的“同特征维度数据”（如抑郁倾向评分、焦虑水平特征），实施纵向联邦聚合。例如，聚合高校A“艺术生群体抑郁特征”、医院B“青少年抑郁诊疗特征”，训练“跨群体抑郁干预模型”，识别艺术生群体特有的抑郁诱发因素（如创作瓶颈、身份认同焦虑），并迁移医院成熟的干预</w:t>
      </w:r>
      <w:r w:rsidRPr="00485459">
        <w:rPr>
          <w:rFonts w:ascii="仿宋" w:eastAsia="仿宋" w:hAnsi="仿宋" w:cstheme="minorEastAsia" w:hint="eastAsia"/>
          <w:color w:val="060607"/>
          <w:spacing w:val="0"/>
          <w:kern w:val="0"/>
          <w:sz w:val="24"/>
          <w:szCs w:val="24"/>
        </w:rPr>
        <w:lastRenderedPageBreak/>
        <w:t>方案（如艺术治疗结合认知行为疗法），实现“群体知识共享-个性化方案适配”的协同效应。</w:t>
      </w:r>
    </w:p>
    <w:p w:rsidR="00B31DBF" w:rsidRPr="00485459" w:rsidRDefault="007F1CDB"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（2）</w:t>
      </w:r>
      <w:r w:rsidR="00B31DBF" w:rsidRPr="00485459">
        <w:rPr>
          <w:rFonts w:ascii="仿宋" w:eastAsia="仿宋" w:hAnsi="仿宋" w:cstheme="minorEastAsia" w:hint="eastAsia"/>
          <w:color w:val="060607"/>
          <w:spacing w:val="0"/>
          <w:kern w:val="0"/>
          <w:sz w:val="24"/>
          <w:szCs w:val="24"/>
        </w:rPr>
        <w:t>协同过滤与隐私保护的平衡机制</w:t>
      </w:r>
    </w:p>
    <w:p w:rsidR="00B31DBF"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pPr>
      <w:r w:rsidRPr="00485459">
        <w:rPr>
          <w:rFonts w:ascii="仿宋" w:eastAsia="仿宋" w:hAnsi="仿宋" w:cstheme="minorEastAsia" w:hint="eastAsia"/>
          <w:color w:val="060607"/>
          <w:spacing w:val="0"/>
          <w:kern w:val="0"/>
          <w:sz w:val="24"/>
          <w:szCs w:val="24"/>
        </w:rPr>
        <w:t>联邦架构下，协同过滤技术实现“数据可用不可见”：高校、医院仅共享模型参数（如行为-心理关联规则、干预方案推荐权重），原始数据留存本地，通过差分隐私、安全聚合等技术，保障学生敏感信息（如诊疗记录、社交隐私）不泄露。同时，设置“缓冲冷启动”机制：面对突发校园心理舆情（如考试季群体焦虑），先匿名化聚合多机构数据，生成“群体干预策略”（如校园减压活动日历、心理热线推广），再逐步关联个体数据，既快速响应公共卫生事件，又建立“隐私保护-即时干预”的动态平衡，构建校园心理预警与干预的长效机制。</w:t>
      </w:r>
    </w:p>
    <w:p w:rsidR="0022464A" w:rsidRPr="00485459" w:rsidRDefault="00B31DBF" w:rsidP="0052793C">
      <w:pPr>
        <w:spacing w:line="360" w:lineRule="auto"/>
        <w:ind w:firstLineChars="200" w:firstLine="480"/>
        <w:rPr>
          <w:rFonts w:ascii="仿宋" w:eastAsia="仿宋" w:hAnsi="仿宋" w:cstheme="minorEastAsia"/>
          <w:color w:val="060607"/>
          <w:spacing w:val="0"/>
          <w:kern w:val="0"/>
          <w:sz w:val="24"/>
          <w:szCs w:val="24"/>
        </w:rPr>
        <w:sectPr w:rsidR="0022464A" w:rsidRPr="00485459">
          <w:pgSz w:w="11906" w:h="16838"/>
          <w:pgMar w:top="1440" w:right="1800" w:bottom="1440" w:left="1800" w:header="851" w:footer="567" w:gutter="0"/>
          <w:cols w:space="425"/>
          <w:docGrid w:type="lines" w:linePitch="312"/>
        </w:sectPr>
      </w:pPr>
      <w:r w:rsidRPr="00485459">
        <w:rPr>
          <w:rFonts w:ascii="仿宋" w:eastAsia="仿宋" w:hAnsi="仿宋" w:cstheme="minorEastAsia" w:hint="eastAsia"/>
          <w:color w:val="060607"/>
          <w:spacing w:val="0"/>
          <w:kern w:val="0"/>
          <w:sz w:val="24"/>
          <w:szCs w:val="24"/>
        </w:rPr>
        <w:t>个性化治疗技术通过“显性行为纠偏+隐性场景引导”，实现心理干预的精准适配；联邦学习架构突破数据壁垒，在保障隐私前提下，推动跨机构数据协同与知识迁移。二者融合构建的“精准化、协同化、隐私保护型”治疗体系，为大学生心理问题干预提供了创新范式。</w:t>
      </w:r>
    </w:p>
    <w:p w:rsidR="0022464A" w:rsidRPr="00485459" w:rsidRDefault="0022464A" w:rsidP="0022464A">
      <w:pPr>
        <w:pStyle w:val="1"/>
        <w:rPr>
          <w:rFonts w:ascii="黑体" w:hAnsi="黑体"/>
          <w:spacing w:val="0"/>
        </w:rPr>
      </w:pPr>
      <w:bookmarkStart w:id="294" w:name="_Toc203044629"/>
      <w:r w:rsidRPr="00485459">
        <w:rPr>
          <w:rFonts w:ascii="黑体" w:hAnsi="黑体" w:hint="eastAsia"/>
          <w:spacing w:val="0"/>
        </w:rPr>
        <w:lastRenderedPageBreak/>
        <w:t>项目演示</w:t>
      </w:r>
      <w:bookmarkEnd w:id="294"/>
    </w:p>
    <w:p w:rsidR="00485459" w:rsidRPr="00485459" w:rsidRDefault="00485459" w:rsidP="00485459">
      <w:pPr>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下面来展示我们的网页</w:t>
      </w:r>
      <w:proofErr w:type="gramStart"/>
      <w:r w:rsidRPr="00485459">
        <w:rPr>
          <w:rFonts w:ascii="仿宋" w:eastAsia="仿宋" w:hAnsi="仿宋" w:hint="eastAsia"/>
          <w:spacing w:val="0"/>
          <w:sz w:val="24"/>
          <w:szCs w:val="24"/>
        </w:rPr>
        <w:t>端功能</w:t>
      </w:r>
      <w:proofErr w:type="gramEnd"/>
      <w:r w:rsidRPr="00485459">
        <w:rPr>
          <w:rFonts w:ascii="仿宋" w:eastAsia="仿宋" w:hAnsi="仿宋" w:hint="eastAsia"/>
          <w:spacing w:val="0"/>
          <w:sz w:val="24"/>
          <w:szCs w:val="24"/>
        </w:rPr>
        <w:t>界面，主要包括四个角色：学校管理员、学校心理中心医生以及医院管理员。</w:t>
      </w:r>
    </w:p>
    <w:p w:rsidR="00330307" w:rsidRPr="00485459" w:rsidRDefault="006F0504" w:rsidP="006F0504">
      <w:pPr>
        <w:pStyle w:val="2"/>
        <w:numPr>
          <w:ilvl w:val="0"/>
          <w:numId w:val="0"/>
        </w:numPr>
        <w:shd w:val="clear" w:color="auto" w:fill="FFFFFF"/>
        <w:ind w:left="576" w:hanging="576"/>
        <w:rPr>
          <w:rFonts w:ascii="仿宋" w:eastAsia="仿宋" w:hAnsi="仿宋" w:cs="Segoe UI"/>
          <w:color w:val="000000"/>
          <w:spacing w:val="0"/>
        </w:rPr>
      </w:pPr>
      <w:bookmarkStart w:id="295" w:name="_Toc203044630"/>
      <w:bookmarkStart w:id="296" w:name="_Toc201042602"/>
      <w:bookmarkStart w:id="297" w:name="_Toc414036009"/>
      <w:bookmarkStart w:id="298" w:name="_Toc414031288"/>
      <w:bookmarkStart w:id="299" w:name="_Toc416511533"/>
      <w:bookmarkStart w:id="300" w:name="_Toc177378668"/>
      <w:bookmarkStart w:id="301" w:name="_Toc414036390"/>
      <w:bookmarkStart w:id="302" w:name="_Toc164508132"/>
      <w:bookmarkStart w:id="303" w:name="_Toc167278679"/>
      <w:bookmarkStart w:id="304" w:name="_Toc173741892"/>
      <w:bookmarkStart w:id="305" w:name="_Toc167716386"/>
      <w:r w:rsidRPr="00485459">
        <w:rPr>
          <w:rFonts w:ascii="仿宋" w:eastAsia="仿宋" w:hAnsi="仿宋" w:cs="Segoe UI" w:hint="eastAsia"/>
          <w:color w:val="000000"/>
          <w:spacing w:val="0"/>
        </w:rPr>
        <w:t>5.1</w:t>
      </w:r>
      <w:bookmarkStart w:id="306" w:name="OLE_LINK29"/>
      <w:bookmarkStart w:id="307" w:name="OLE_LINK30"/>
      <w:r w:rsidR="00330307" w:rsidRPr="00485459">
        <w:rPr>
          <w:rFonts w:ascii="仿宋" w:eastAsia="仿宋" w:hAnsi="仿宋" w:cs="Segoe UI" w:hint="eastAsia"/>
          <w:color w:val="000000"/>
          <w:spacing w:val="0"/>
        </w:rPr>
        <w:t>医生功能模块</w:t>
      </w:r>
      <w:bookmarkEnd w:id="295"/>
      <w:bookmarkEnd w:id="306"/>
      <w:bookmarkEnd w:id="307"/>
    </w:p>
    <w:p w:rsidR="00485459" w:rsidRPr="00485459" w:rsidRDefault="00485459" w:rsidP="00485459">
      <w:pPr>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医生的角色功能，医生登录进去后可以看到医生的主要功能，包括历史病例、新增病例、用户画像和辅助诊断。</w:t>
      </w:r>
    </w:p>
    <w:p w:rsidR="00330307" w:rsidRPr="00485459" w:rsidRDefault="00330307" w:rsidP="00492E12">
      <w:pPr>
        <w:jc w:val="center"/>
        <w:rPr>
          <w:rFonts w:ascii="仿宋" w:eastAsia="仿宋" w:hAnsi="仿宋"/>
          <w:spacing w:val="0"/>
          <w:szCs w:val="22"/>
        </w:rPr>
      </w:pPr>
      <w:r w:rsidRPr="00485459">
        <w:rPr>
          <w:rFonts w:ascii="仿宋" w:eastAsia="仿宋" w:hAnsi="仿宋"/>
          <w:noProof/>
          <w:spacing w:val="0"/>
          <w:szCs w:val="22"/>
        </w:rPr>
        <w:drawing>
          <wp:inline distT="0" distB="0" distL="0" distR="0" wp14:anchorId="0649CCF2" wp14:editId="58481CD4">
            <wp:extent cx="4229100" cy="3878580"/>
            <wp:effectExtent l="0" t="0" r="0" b="7620"/>
            <wp:docPr id="1024" name="图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229100" cy="3878580"/>
                    </a:xfrm>
                    <a:prstGeom prst="rect">
                      <a:avLst/>
                    </a:prstGeom>
                  </pic:spPr>
                </pic:pic>
              </a:graphicData>
            </a:graphic>
          </wp:inline>
        </w:drawing>
      </w:r>
    </w:p>
    <w:p w:rsidR="00BD629D" w:rsidRPr="00485459" w:rsidRDefault="00BD629D" w:rsidP="00BD629D">
      <w:pPr>
        <w:pStyle w:val="aa"/>
        <w:ind w:firstLineChars="0" w:firstLine="0"/>
        <w:jc w:val="center"/>
        <w:rPr>
          <w:rFonts w:ascii="仿宋" w:eastAsia="仿宋" w:hAnsi="仿宋" w:cs="宋体"/>
          <w:b/>
          <w:bCs/>
          <w:szCs w:val="32"/>
        </w:rPr>
      </w:pPr>
      <w:bookmarkStart w:id="308" w:name="_Toc203044772"/>
      <w:bookmarkStart w:id="309" w:name="OLE_LINK32"/>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w:t>
      </w:r>
      <w:r w:rsidRPr="00485459">
        <w:rPr>
          <w:rFonts w:ascii="仿宋" w:eastAsia="仿宋" w:hAnsi="仿宋" w:hint="eastAsia"/>
        </w:rPr>
        <w:fldChar w:fldCharType="end"/>
      </w:r>
      <w:r w:rsidR="00485459" w:rsidRPr="00485459">
        <w:rPr>
          <w:rFonts w:ascii="仿宋" w:eastAsia="仿宋" w:hAnsi="仿宋" w:cs="Times New Roman Regular" w:hint="eastAsia"/>
          <w:bCs/>
          <w:szCs w:val="32"/>
        </w:rPr>
        <w:t>医生功能模块</w:t>
      </w:r>
      <w:bookmarkEnd w:id="308"/>
    </w:p>
    <w:p w:rsidR="00330307" w:rsidRDefault="00492E12" w:rsidP="00492E12">
      <w:pPr>
        <w:pStyle w:val="aa"/>
        <w:ind w:firstLineChars="0" w:firstLine="0"/>
        <w:jc w:val="left"/>
        <w:outlineLvl w:val="2"/>
        <w:rPr>
          <w:rFonts w:ascii="仿宋" w:eastAsia="仿宋" w:hAnsi="仿宋"/>
          <w:b/>
          <w:szCs w:val="22"/>
        </w:rPr>
      </w:pPr>
      <w:bookmarkStart w:id="310" w:name="_Toc203044631"/>
      <w:bookmarkEnd w:id="309"/>
      <w:r w:rsidRPr="00485459">
        <w:rPr>
          <w:rFonts w:ascii="仿宋" w:eastAsia="仿宋" w:hAnsi="仿宋" w:hint="eastAsia"/>
          <w:b/>
          <w:szCs w:val="22"/>
        </w:rPr>
        <w:t>5.1.1</w:t>
      </w:r>
      <w:r w:rsidR="00330307" w:rsidRPr="00485459">
        <w:rPr>
          <w:rFonts w:ascii="仿宋" w:eastAsia="仿宋" w:hAnsi="仿宋" w:hint="eastAsia"/>
          <w:b/>
          <w:szCs w:val="22"/>
        </w:rPr>
        <w:t>历史病历</w:t>
      </w:r>
      <w:bookmarkEnd w:id="310"/>
    </w:p>
    <w:p w:rsidR="00485459" w:rsidRPr="00485459" w:rsidRDefault="00485459" w:rsidP="00485459">
      <w:pPr>
        <w:spacing w:line="360" w:lineRule="auto"/>
        <w:ind w:firstLineChars="200" w:firstLine="480"/>
        <w:rPr>
          <w:rFonts w:ascii="仿宋" w:eastAsia="仿宋" w:hAnsi="仿宋"/>
          <w:spacing w:val="0"/>
          <w:sz w:val="24"/>
          <w:szCs w:val="24"/>
        </w:rPr>
      </w:pPr>
      <w:r w:rsidRPr="00485459">
        <w:rPr>
          <w:rFonts w:ascii="仿宋" w:eastAsia="仿宋" w:hAnsi="仿宋" w:hint="eastAsia"/>
          <w:spacing w:val="0"/>
          <w:sz w:val="24"/>
          <w:szCs w:val="24"/>
        </w:rPr>
        <w:t>如果想查看患者的历史病例，首先要输入病人的病历号，点查询病历，</w:t>
      </w:r>
      <w:r>
        <w:rPr>
          <w:rFonts w:ascii="仿宋" w:eastAsia="仿宋" w:hAnsi="仿宋" w:hint="eastAsia"/>
          <w:spacing w:val="0"/>
          <w:sz w:val="24"/>
          <w:szCs w:val="24"/>
        </w:rPr>
        <w:t>就可以展示</w:t>
      </w:r>
      <w:r w:rsidRPr="00485459">
        <w:rPr>
          <w:rFonts w:ascii="仿宋" w:eastAsia="仿宋" w:hAnsi="仿宋" w:hint="eastAsia"/>
          <w:spacing w:val="0"/>
          <w:sz w:val="24"/>
          <w:szCs w:val="24"/>
        </w:rPr>
        <w:t>病人的病历</w:t>
      </w:r>
      <w:r>
        <w:rPr>
          <w:rFonts w:ascii="仿宋" w:eastAsia="仿宋" w:hAnsi="仿宋" w:hint="eastAsia"/>
          <w:spacing w:val="0"/>
          <w:sz w:val="24"/>
          <w:szCs w:val="24"/>
        </w:rPr>
        <w:t>的信息了。主要</w:t>
      </w:r>
      <w:r w:rsidRPr="00485459">
        <w:rPr>
          <w:rFonts w:ascii="仿宋" w:eastAsia="仿宋" w:hAnsi="仿宋" w:hint="eastAsia"/>
          <w:spacing w:val="0"/>
          <w:sz w:val="24"/>
          <w:szCs w:val="24"/>
        </w:rPr>
        <w:t>包含病人的基本信息、主诉、临床评估与精神检查、风险监控与伦理</w:t>
      </w:r>
      <w:proofErr w:type="gramStart"/>
      <w:r w:rsidRPr="00485459">
        <w:rPr>
          <w:rFonts w:ascii="仿宋" w:eastAsia="仿宋" w:hAnsi="仿宋" w:hint="eastAsia"/>
          <w:spacing w:val="0"/>
          <w:sz w:val="24"/>
          <w:szCs w:val="24"/>
        </w:rPr>
        <w:t>考量</w:t>
      </w:r>
      <w:proofErr w:type="gramEnd"/>
      <w:r w:rsidRPr="00485459">
        <w:rPr>
          <w:rFonts w:ascii="仿宋" w:eastAsia="仿宋" w:hAnsi="仿宋" w:hint="eastAsia"/>
          <w:spacing w:val="0"/>
          <w:sz w:val="24"/>
          <w:szCs w:val="24"/>
        </w:rPr>
        <w:t>、诊断与智能干预方案等内容。</w:t>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6186E4B4" wp14:editId="0F00B89E">
            <wp:extent cx="5274310" cy="4456011"/>
            <wp:effectExtent l="0" t="0" r="2540" b="1905"/>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74310" cy="4456011"/>
                    </a:xfrm>
                    <a:prstGeom prst="rect">
                      <a:avLst/>
                    </a:prstGeom>
                  </pic:spPr>
                </pic:pic>
              </a:graphicData>
            </a:graphic>
          </wp:inline>
        </w:drawing>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29B7361B" wp14:editId="74A35FD4">
            <wp:extent cx="5274310" cy="5497125"/>
            <wp:effectExtent l="0" t="0" r="2540" b="8890"/>
            <wp:docPr id="1063" name="图片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4310" cy="5497125"/>
                    </a:xfrm>
                    <a:prstGeom prst="rect">
                      <a:avLst/>
                    </a:prstGeom>
                  </pic:spPr>
                </pic:pic>
              </a:graphicData>
            </a:graphic>
          </wp:inline>
        </w:drawing>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3AA046CC" wp14:editId="31C8C079">
            <wp:extent cx="5274310" cy="5244637"/>
            <wp:effectExtent l="0" t="0" r="2540" b="0"/>
            <wp:docPr id="1064" name="图片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274310" cy="5244637"/>
                    </a:xfrm>
                    <a:prstGeom prst="rect">
                      <a:avLst/>
                    </a:prstGeom>
                  </pic:spPr>
                </pic:pic>
              </a:graphicData>
            </a:graphic>
          </wp:inline>
        </w:drawing>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7D8CBCEB" wp14:editId="1B3870D8">
            <wp:extent cx="5274310" cy="3146425"/>
            <wp:effectExtent l="0" t="0" r="2540" b="0"/>
            <wp:docPr id="1065" name="图片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74310" cy="3146425"/>
                    </a:xfrm>
                    <a:prstGeom prst="rect">
                      <a:avLst/>
                    </a:prstGeom>
                  </pic:spPr>
                </pic:pic>
              </a:graphicData>
            </a:graphic>
          </wp:inline>
        </w:drawing>
      </w:r>
    </w:p>
    <w:p w:rsidR="00485459" w:rsidRPr="00485459" w:rsidRDefault="00485459" w:rsidP="00485459">
      <w:pPr>
        <w:pStyle w:val="aa"/>
        <w:ind w:firstLineChars="0" w:firstLine="0"/>
        <w:jc w:val="center"/>
        <w:rPr>
          <w:rFonts w:ascii="仿宋" w:eastAsia="仿宋" w:hAnsi="仿宋" w:cs="宋体"/>
          <w:b/>
          <w:bCs/>
          <w:szCs w:val="32"/>
        </w:rPr>
      </w:pPr>
      <w:bookmarkStart w:id="311" w:name="_Toc203044773"/>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w:t>
      </w:r>
      <w:r w:rsidRPr="00485459">
        <w:rPr>
          <w:rFonts w:ascii="仿宋" w:eastAsia="仿宋" w:hAnsi="仿宋" w:hint="eastAsia"/>
        </w:rPr>
        <w:fldChar w:fldCharType="end"/>
      </w:r>
      <w:r>
        <w:rPr>
          <w:rFonts w:ascii="仿宋" w:eastAsia="仿宋" w:hAnsi="仿宋" w:cs="Times New Roman Regular" w:hint="eastAsia"/>
          <w:bCs/>
          <w:szCs w:val="32"/>
        </w:rPr>
        <w:t>历史病历界面</w:t>
      </w:r>
      <w:bookmarkEnd w:id="311"/>
    </w:p>
    <w:p w:rsidR="00330307" w:rsidRPr="00485459" w:rsidRDefault="00492E12" w:rsidP="00492E12">
      <w:pPr>
        <w:pStyle w:val="aa"/>
        <w:ind w:firstLineChars="0" w:firstLine="0"/>
        <w:jc w:val="left"/>
        <w:outlineLvl w:val="2"/>
        <w:rPr>
          <w:rFonts w:ascii="仿宋" w:eastAsia="仿宋" w:hAnsi="仿宋"/>
          <w:b/>
          <w:szCs w:val="22"/>
        </w:rPr>
      </w:pPr>
      <w:bookmarkStart w:id="312" w:name="OLE_LINK36"/>
      <w:bookmarkStart w:id="313" w:name="OLE_LINK44"/>
      <w:bookmarkStart w:id="314" w:name="_Toc203044632"/>
      <w:r w:rsidRPr="00485459">
        <w:rPr>
          <w:rFonts w:ascii="仿宋" w:eastAsia="仿宋" w:hAnsi="仿宋" w:hint="eastAsia"/>
          <w:b/>
          <w:szCs w:val="22"/>
        </w:rPr>
        <w:lastRenderedPageBreak/>
        <w:t>5.1.2</w:t>
      </w:r>
      <w:bookmarkEnd w:id="312"/>
      <w:bookmarkEnd w:id="313"/>
      <w:r w:rsidR="00330307" w:rsidRPr="00485459">
        <w:rPr>
          <w:rFonts w:ascii="仿宋" w:eastAsia="仿宋" w:hAnsi="仿宋" w:hint="eastAsia"/>
          <w:b/>
          <w:szCs w:val="22"/>
        </w:rPr>
        <w:t>新增病历</w:t>
      </w:r>
      <w:bookmarkEnd w:id="314"/>
    </w:p>
    <w:p w:rsidR="00330307" w:rsidRPr="00E17A80" w:rsidRDefault="00E17A80" w:rsidP="00E17A80">
      <w:pPr>
        <w:spacing w:line="360" w:lineRule="auto"/>
        <w:ind w:firstLineChars="200" w:firstLine="480"/>
        <w:rPr>
          <w:rFonts w:ascii="仿宋" w:eastAsia="仿宋" w:hAnsi="仿宋"/>
          <w:spacing w:val="0"/>
          <w:sz w:val="24"/>
          <w:szCs w:val="24"/>
        </w:rPr>
      </w:pPr>
      <w:r w:rsidRPr="00E17A80">
        <w:rPr>
          <w:rFonts w:ascii="仿宋" w:eastAsia="仿宋" w:hAnsi="仿宋" w:hint="eastAsia"/>
          <w:spacing w:val="0"/>
          <w:sz w:val="24"/>
          <w:szCs w:val="24"/>
        </w:rPr>
        <w:t>医生还可以新增病例，输入患者的基础信息，主诉、临床评估、风险监控与伦理</w:t>
      </w:r>
      <w:proofErr w:type="gramStart"/>
      <w:r w:rsidRPr="00E17A80">
        <w:rPr>
          <w:rFonts w:ascii="仿宋" w:eastAsia="仿宋" w:hAnsi="仿宋" w:hint="eastAsia"/>
          <w:spacing w:val="0"/>
          <w:sz w:val="24"/>
          <w:szCs w:val="24"/>
        </w:rPr>
        <w:t>考量</w:t>
      </w:r>
      <w:proofErr w:type="gramEnd"/>
      <w:r w:rsidRPr="00E17A80">
        <w:rPr>
          <w:rFonts w:ascii="仿宋" w:eastAsia="仿宋" w:hAnsi="仿宋" w:hint="eastAsia"/>
          <w:spacing w:val="0"/>
          <w:sz w:val="24"/>
          <w:szCs w:val="24"/>
        </w:rPr>
        <w:t>以及诊断与干预。</w:t>
      </w:r>
    </w:p>
    <w:p w:rsidR="00330307" w:rsidRDefault="008B4441" w:rsidP="00330307">
      <w:pPr>
        <w:rPr>
          <w:rFonts w:ascii="仿宋" w:eastAsia="仿宋" w:hAnsi="仿宋"/>
          <w:spacing w:val="0"/>
          <w:szCs w:val="22"/>
        </w:rPr>
      </w:pPr>
      <w:r>
        <w:rPr>
          <w:rFonts w:ascii="仿宋" w:eastAsia="仿宋" w:hAnsi="仿宋" w:hint="eastAsia"/>
          <w:noProof/>
          <w:spacing w:val="0"/>
          <w:szCs w:val="22"/>
        </w:rPr>
        <w:t>*</w:t>
      </w:r>
      <w:r w:rsidR="00330307" w:rsidRPr="00485459">
        <w:rPr>
          <w:rFonts w:ascii="仿宋" w:eastAsia="仿宋" w:hAnsi="仿宋"/>
          <w:noProof/>
          <w:spacing w:val="0"/>
          <w:szCs w:val="22"/>
        </w:rPr>
        <w:drawing>
          <wp:inline distT="0" distB="0" distL="0" distR="0" wp14:anchorId="5F4DD07B" wp14:editId="4743D97F">
            <wp:extent cx="5274310" cy="2568174"/>
            <wp:effectExtent l="0" t="0" r="2540" b="3810"/>
            <wp:docPr id="1066" name="图片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274310" cy="2568174"/>
                    </a:xfrm>
                    <a:prstGeom prst="rect">
                      <a:avLst/>
                    </a:prstGeom>
                  </pic:spPr>
                </pic:pic>
              </a:graphicData>
            </a:graphic>
          </wp:inline>
        </w:drawing>
      </w:r>
    </w:p>
    <w:p w:rsidR="0044746D" w:rsidRPr="00485459" w:rsidRDefault="0044746D" w:rsidP="0044746D">
      <w:pPr>
        <w:pStyle w:val="aa"/>
        <w:ind w:firstLineChars="0" w:firstLine="0"/>
        <w:jc w:val="center"/>
        <w:rPr>
          <w:rFonts w:ascii="仿宋" w:eastAsia="仿宋" w:hAnsi="仿宋" w:cs="宋体"/>
          <w:b/>
          <w:bCs/>
          <w:szCs w:val="32"/>
        </w:rPr>
      </w:pPr>
      <w:bookmarkStart w:id="315" w:name="_Toc203044774"/>
      <w:bookmarkStart w:id="316" w:name="OLE_LINK61"/>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3</w:t>
      </w:r>
      <w:r w:rsidRPr="00485459">
        <w:rPr>
          <w:rFonts w:ascii="仿宋" w:eastAsia="仿宋" w:hAnsi="仿宋" w:hint="eastAsia"/>
        </w:rPr>
        <w:fldChar w:fldCharType="end"/>
      </w:r>
      <w:r w:rsidR="00C62A48">
        <w:rPr>
          <w:rFonts w:ascii="仿宋" w:eastAsia="仿宋" w:hAnsi="仿宋" w:cs="Times New Roman Regular" w:hint="eastAsia"/>
          <w:bCs/>
          <w:szCs w:val="32"/>
        </w:rPr>
        <w:t>新增</w:t>
      </w:r>
      <w:r>
        <w:rPr>
          <w:rFonts w:ascii="仿宋" w:eastAsia="仿宋" w:hAnsi="仿宋" w:cs="Times New Roman Regular" w:hint="eastAsia"/>
          <w:bCs/>
          <w:szCs w:val="32"/>
        </w:rPr>
        <w:t>病历界面</w:t>
      </w:r>
      <w:bookmarkEnd w:id="315"/>
    </w:p>
    <w:p w:rsidR="00330307" w:rsidRDefault="0044746D" w:rsidP="00492E12">
      <w:pPr>
        <w:pStyle w:val="aa"/>
        <w:ind w:firstLineChars="0" w:firstLine="0"/>
        <w:jc w:val="left"/>
        <w:outlineLvl w:val="2"/>
        <w:rPr>
          <w:rFonts w:ascii="仿宋" w:eastAsia="仿宋" w:hAnsi="仿宋"/>
          <w:b/>
          <w:szCs w:val="22"/>
        </w:rPr>
      </w:pPr>
      <w:bookmarkStart w:id="317" w:name="_Toc203044633"/>
      <w:bookmarkEnd w:id="316"/>
      <w:r w:rsidRPr="00485459">
        <w:rPr>
          <w:rFonts w:ascii="仿宋" w:eastAsia="仿宋" w:hAnsi="仿宋" w:hint="eastAsia"/>
          <w:b/>
          <w:szCs w:val="22"/>
        </w:rPr>
        <w:t>5.1.</w:t>
      </w:r>
      <w:r>
        <w:rPr>
          <w:rFonts w:ascii="仿宋" w:eastAsia="仿宋" w:hAnsi="仿宋" w:hint="eastAsia"/>
          <w:b/>
          <w:szCs w:val="22"/>
        </w:rPr>
        <w:t>3</w:t>
      </w:r>
      <w:r w:rsidR="00330307" w:rsidRPr="00485459">
        <w:rPr>
          <w:rFonts w:ascii="仿宋" w:eastAsia="仿宋" w:hAnsi="仿宋" w:hint="eastAsia"/>
          <w:b/>
          <w:szCs w:val="22"/>
        </w:rPr>
        <w:t>用户画像</w:t>
      </w:r>
      <w:bookmarkEnd w:id="317"/>
    </w:p>
    <w:p w:rsidR="00486880" w:rsidRPr="00486880" w:rsidRDefault="00486880" w:rsidP="00486880">
      <w:pPr>
        <w:spacing w:line="360" w:lineRule="auto"/>
        <w:ind w:firstLineChars="200" w:firstLine="480"/>
        <w:rPr>
          <w:rFonts w:ascii="仿宋" w:eastAsia="仿宋" w:hAnsi="仿宋"/>
          <w:spacing w:val="0"/>
          <w:sz w:val="24"/>
          <w:szCs w:val="24"/>
        </w:rPr>
      </w:pPr>
      <w:r w:rsidRPr="00486880">
        <w:rPr>
          <w:rFonts w:ascii="仿宋" w:eastAsia="仿宋" w:hAnsi="仿宋" w:hint="eastAsia"/>
          <w:spacing w:val="0"/>
          <w:sz w:val="24"/>
          <w:szCs w:val="24"/>
        </w:rPr>
        <w:t>用户画像，可以采集患者的行为数据、 社交数据、情绪数据以及学业数据。我们点击采集所有数据，将</w:t>
      </w:r>
      <w:r>
        <w:rPr>
          <w:rFonts w:ascii="仿宋" w:eastAsia="仿宋" w:hAnsi="仿宋" w:hint="eastAsia"/>
          <w:spacing w:val="0"/>
          <w:sz w:val="24"/>
          <w:szCs w:val="24"/>
        </w:rPr>
        <w:t>会根据系统采集到的数据转换成相应的描述展示。在这个页面，</w:t>
      </w:r>
      <w:r w:rsidRPr="00486880">
        <w:rPr>
          <w:rFonts w:ascii="仿宋" w:eastAsia="仿宋" w:hAnsi="仿宋" w:hint="eastAsia"/>
          <w:spacing w:val="0"/>
          <w:sz w:val="24"/>
          <w:szCs w:val="24"/>
        </w:rPr>
        <w:t>还可以生成用户画像，包括行为画像、社交画像、情绪画像和学业画像以及综合画像。</w:t>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10FBBCAC" wp14:editId="2481DCAA">
            <wp:extent cx="5274310" cy="1438837"/>
            <wp:effectExtent l="0" t="0" r="2540" b="9525"/>
            <wp:docPr id="1067" name="图片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274310" cy="1438837"/>
                    </a:xfrm>
                    <a:prstGeom prst="rect">
                      <a:avLst/>
                    </a:prstGeom>
                  </pic:spPr>
                </pic:pic>
              </a:graphicData>
            </a:graphic>
          </wp:inline>
        </w:drawing>
      </w:r>
    </w:p>
    <w:p w:rsidR="00330307"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24FB38DB" wp14:editId="54C0EDE4">
            <wp:extent cx="5274310" cy="2171990"/>
            <wp:effectExtent l="0" t="0" r="2540" b="0"/>
            <wp:docPr id="1068" name="图片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274310" cy="2171990"/>
                    </a:xfrm>
                    <a:prstGeom prst="rect">
                      <a:avLst/>
                    </a:prstGeom>
                  </pic:spPr>
                </pic:pic>
              </a:graphicData>
            </a:graphic>
          </wp:inline>
        </w:drawing>
      </w:r>
    </w:p>
    <w:p w:rsidR="00486880" w:rsidRPr="00485459" w:rsidRDefault="00486880" w:rsidP="00486880">
      <w:pPr>
        <w:pStyle w:val="aa"/>
        <w:ind w:firstLineChars="0" w:firstLine="0"/>
        <w:jc w:val="center"/>
        <w:rPr>
          <w:rFonts w:ascii="仿宋" w:eastAsia="仿宋" w:hAnsi="仿宋" w:cs="宋体"/>
          <w:b/>
          <w:bCs/>
          <w:szCs w:val="32"/>
        </w:rPr>
      </w:pPr>
      <w:bookmarkStart w:id="318" w:name="_Toc203044775"/>
      <w:bookmarkStart w:id="319" w:name="OLE_LINK71"/>
      <w:bookmarkStart w:id="320" w:name="OLE_LINK75"/>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4</w:t>
      </w:r>
      <w:r w:rsidRPr="00485459">
        <w:rPr>
          <w:rFonts w:ascii="仿宋" w:eastAsia="仿宋" w:hAnsi="仿宋" w:hint="eastAsia"/>
        </w:rPr>
        <w:fldChar w:fldCharType="end"/>
      </w:r>
      <w:r>
        <w:rPr>
          <w:rFonts w:ascii="仿宋" w:eastAsia="仿宋" w:hAnsi="仿宋" w:cs="Times New Roman Regular" w:hint="eastAsia"/>
          <w:bCs/>
          <w:szCs w:val="32"/>
        </w:rPr>
        <w:t>用户画像界面</w:t>
      </w:r>
      <w:bookmarkEnd w:id="318"/>
    </w:p>
    <w:p w:rsidR="00330307" w:rsidRDefault="0044746D" w:rsidP="00492E12">
      <w:pPr>
        <w:pStyle w:val="aa"/>
        <w:ind w:firstLineChars="0" w:firstLine="0"/>
        <w:jc w:val="left"/>
        <w:outlineLvl w:val="2"/>
        <w:rPr>
          <w:rFonts w:ascii="仿宋" w:eastAsia="仿宋" w:hAnsi="仿宋"/>
          <w:b/>
          <w:szCs w:val="22"/>
        </w:rPr>
      </w:pPr>
      <w:bookmarkStart w:id="321" w:name="_Toc203044634"/>
      <w:bookmarkEnd w:id="319"/>
      <w:bookmarkEnd w:id="320"/>
      <w:r>
        <w:rPr>
          <w:rFonts w:ascii="仿宋" w:eastAsia="仿宋" w:hAnsi="仿宋" w:hint="eastAsia"/>
          <w:b/>
          <w:szCs w:val="22"/>
        </w:rPr>
        <w:t>5.1.4</w:t>
      </w:r>
      <w:r w:rsidR="00330307" w:rsidRPr="00485459">
        <w:rPr>
          <w:rFonts w:ascii="仿宋" w:eastAsia="仿宋" w:hAnsi="仿宋" w:hint="eastAsia"/>
          <w:b/>
          <w:szCs w:val="22"/>
        </w:rPr>
        <w:t>辅助诊断</w:t>
      </w:r>
      <w:bookmarkEnd w:id="321"/>
    </w:p>
    <w:p w:rsidR="00486880" w:rsidRPr="00486880" w:rsidRDefault="00486880" w:rsidP="00486880">
      <w:pPr>
        <w:spacing w:line="360" w:lineRule="auto"/>
        <w:ind w:firstLineChars="200" w:firstLine="480"/>
        <w:rPr>
          <w:rFonts w:ascii="仿宋" w:eastAsia="仿宋" w:hAnsi="仿宋"/>
          <w:spacing w:val="0"/>
          <w:sz w:val="24"/>
          <w:szCs w:val="24"/>
        </w:rPr>
      </w:pPr>
      <w:r>
        <w:rPr>
          <w:rFonts w:ascii="仿宋" w:eastAsia="仿宋" w:hAnsi="仿宋" w:hint="eastAsia"/>
          <w:spacing w:val="0"/>
          <w:sz w:val="24"/>
          <w:szCs w:val="24"/>
        </w:rPr>
        <w:t>在辅助诊断模块，</w:t>
      </w:r>
      <w:r w:rsidRPr="00486880">
        <w:rPr>
          <w:rFonts w:ascii="仿宋" w:eastAsia="仿宋" w:hAnsi="仿宋" w:hint="eastAsia"/>
          <w:spacing w:val="0"/>
          <w:sz w:val="24"/>
          <w:szCs w:val="24"/>
        </w:rPr>
        <w:t>首先可以进行模型选择，模型选择包括本地模型、全局模型和个性化模型。本地模型指的是指在当前的机构数据训练的模型，全局模型的参与单位有多个，这些参与机构联合训练的全局模型。个性化模型参与机构也是多个，也是根据所有参与机构的数据以及本地数据所训练出来的个性化模型， 其包含了全局基本知识，也可适应本地数据集的分布。我们还可以看到所选模型的</w:t>
      </w:r>
      <w:r>
        <w:rPr>
          <w:rFonts w:ascii="仿宋" w:eastAsia="仿宋" w:hAnsi="仿宋" w:hint="eastAsia"/>
          <w:spacing w:val="0"/>
          <w:sz w:val="24"/>
          <w:szCs w:val="24"/>
        </w:rPr>
        <w:t>AI</w:t>
      </w:r>
      <w:r w:rsidRPr="00486880">
        <w:rPr>
          <w:rFonts w:ascii="仿宋" w:eastAsia="仿宋" w:hAnsi="仿宋" w:hint="eastAsia"/>
          <w:spacing w:val="0"/>
          <w:sz w:val="24"/>
          <w:szCs w:val="24"/>
        </w:rPr>
        <w:t>诊断模型准确度趋势以及多维度评估雷达图。</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087336D9" wp14:editId="470BCF57">
            <wp:extent cx="5274310" cy="2692096"/>
            <wp:effectExtent l="0" t="0" r="2540" b="0"/>
            <wp:docPr id="1069" name="图片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274310" cy="2692096"/>
                    </a:xfrm>
                    <a:prstGeom prst="rect">
                      <a:avLst/>
                    </a:prstGeom>
                  </pic:spPr>
                </pic:pic>
              </a:graphicData>
            </a:graphic>
          </wp:inline>
        </w:drawing>
      </w:r>
    </w:p>
    <w:p w:rsidR="00486880" w:rsidRPr="00485459" w:rsidRDefault="00486880" w:rsidP="00486880">
      <w:pPr>
        <w:pStyle w:val="aa"/>
        <w:ind w:firstLineChars="0" w:firstLine="0"/>
        <w:jc w:val="center"/>
        <w:rPr>
          <w:rFonts w:ascii="仿宋" w:eastAsia="仿宋" w:hAnsi="仿宋" w:cs="宋体"/>
          <w:b/>
          <w:bCs/>
          <w:szCs w:val="32"/>
        </w:rPr>
      </w:pPr>
      <w:bookmarkStart w:id="322" w:name="_Toc203044776"/>
      <w:bookmarkStart w:id="323" w:name="OLE_LINK76"/>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Pr>
          <w:rFonts w:ascii="仿宋" w:eastAsia="仿宋" w:hAnsi="仿宋" w:cs="Times New Roman Regular" w:hint="eastAsia"/>
          <w:bCs/>
          <w:szCs w:val="32"/>
        </w:rPr>
        <w:t>模型选择界面</w:t>
      </w:r>
      <w:bookmarkEnd w:id="322"/>
    </w:p>
    <w:bookmarkEnd w:id="323"/>
    <w:p w:rsidR="00486880" w:rsidRPr="00486880" w:rsidRDefault="00486880" w:rsidP="00486880">
      <w:pPr>
        <w:spacing w:line="360" w:lineRule="auto"/>
        <w:ind w:firstLineChars="200" w:firstLine="480"/>
        <w:rPr>
          <w:rFonts w:ascii="仿宋" w:eastAsia="仿宋" w:hAnsi="仿宋"/>
          <w:spacing w:val="0"/>
          <w:sz w:val="24"/>
          <w:szCs w:val="24"/>
        </w:rPr>
      </w:pPr>
      <w:r w:rsidRPr="00486880">
        <w:rPr>
          <w:rFonts w:ascii="仿宋" w:eastAsia="仿宋" w:hAnsi="仿宋" w:hint="eastAsia"/>
          <w:spacing w:val="0"/>
          <w:sz w:val="24"/>
          <w:szCs w:val="24"/>
        </w:rPr>
        <w:t>选好模型之后，我们可以点</w:t>
      </w:r>
      <w:r>
        <w:rPr>
          <w:rFonts w:ascii="仿宋" w:eastAsia="仿宋" w:hAnsi="仿宋" w:hint="eastAsia"/>
          <w:spacing w:val="0"/>
          <w:sz w:val="24"/>
          <w:szCs w:val="24"/>
        </w:rPr>
        <w:t>AI</w:t>
      </w:r>
      <w:r w:rsidRPr="00486880">
        <w:rPr>
          <w:rFonts w:ascii="仿宋" w:eastAsia="仿宋" w:hAnsi="仿宋" w:hint="eastAsia"/>
          <w:spacing w:val="0"/>
          <w:sz w:val="24"/>
          <w:szCs w:val="24"/>
        </w:rPr>
        <w:t>智能分析，将会跳转到评估报告。评估报告中展示了大学生的基本信息、核心风险等级</w:t>
      </w:r>
      <w:proofErr w:type="gramStart"/>
      <w:r w:rsidRPr="00486880">
        <w:rPr>
          <w:rFonts w:ascii="仿宋" w:eastAsia="仿宋" w:hAnsi="仿宋" w:hint="eastAsia"/>
          <w:spacing w:val="0"/>
          <w:sz w:val="24"/>
          <w:szCs w:val="24"/>
        </w:rPr>
        <w:t>以及分维度</w:t>
      </w:r>
      <w:proofErr w:type="gramEnd"/>
      <w:r w:rsidRPr="00486880">
        <w:rPr>
          <w:rFonts w:ascii="仿宋" w:eastAsia="仿宋" w:hAnsi="仿宋" w:hint="eastAsia"/>
          <w:spacing w:val="0"/>
          <w:sz w:val="24"/>
          <w:szCs w:val="24"/>
        </w:rPr>
        <w:t>的评估结果，包括情绪状态评估、焦虑水平评估、压力</w:t>
      </w:r>
      <w:proofErr w:type="gramStart"/>
      <w:r w:rsidRPr="00486880">
        <w:rPr>
          <w:rFonts w:ascii="仿宋" w:eastAsia="仿宋" w:hAnsi="仿宋" w:hint="eastAsia"/>
          <w:spacing w:val="0"/>
          <w:sz w:val="24"/>
          <w:szCs w:val="24"/>
        </w:rPr>
        <w:t>源分析</w:t>
      </w:r>
      <w:proofErr w:type="gramEnd"/>
      <w:r w:rsidRPr="00486880">
        <w:rPr>
          <w:rFonts w:ascii="仿宋" w:eastAsia="仿宋" w:hAnsi="仿宋" w:hint="eastAsia"/>
          <w:spacing w:val="0"/>
          <w:sz w:val="24"/>
          <w:szCs w:val="24"/>
        </w:rPr>
        <w:t>以及社会适应性评估，最后给出个性化干预方案以及评论结果。</w:t>
      </w:r>
    </w:p>
    <w:p w:rsidR="00486880" w:rsidRPr="00486880" w:rsidRDefault="00486880" w:rsidP="00330307">
      <w:pPr>
        <w:rPr>
          <w:rFonts w:ascii="仿宋" w:eastAsia="仿宋" w:hAnsi="仿宋"/>
          <w:spacing w:val="0"/>
          <w:szCs w:val="22"/>
        </w:rPr>
      </w:pP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2B1E1266" wp14:editId="3BB4AC12">
            <wp:extent cx="5274310" cy="2271494"/>
            <wp:effectExtent l="0" t="0" r="2540" b="0"/>
            <wp:docPr id="1070" name="图片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274310" cy="2271494"/>
                    </a:xfrm>
                    <a:prstGeom prst="rect">
                      <a:avLst/>
                    </a:prstGeom>
                  </pic:spPr>
                </pic:pic>
              </a:graphicData>
            </a:graphic>
          </wp:inline>
        </w:drawing>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1D3A004A" wp14:editId="5529D0E0">
            <wp:extent cx="5274310" cy="3223189"/>
            <wp:effectExtent l="0" t="0" r="2540" b="0"/>
            <wp:docPr id="1071" name="图片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274310" cy="3223189"/>
                    </a:xfrm>
                    <a:prstGeom prst="rect">
                      <a:avLst/>
                    </a:prstGeom>
                  </pic:spPr>
                </pic:pic>
              </a:graphicData>
            </a:graphic>
          </wp:inline>
        </w:drawing>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403F11D8" wp14:editId="4E9C5798">
            <wp:extent cx="5274310" cy="3243945"/>
            <wp:effectExtent l="0" t="0" r="2540" b="0"/>
            <wp:docPr id="1072" name="图片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274310" cy="3243945"/>
                    </a:xfrm>
                    <a:prstGeom prst="rect">
                      <a:avLst/>
                    </a:prstGeom>
                  </pic:spPr>
                </pic:pic>
              </a:graphicData>
            </a:graphic>
          </wp:inline>
        </w:drawing>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5ED95109" wp14:editId="5206B8E9">
            <wp:extent cx="5274310" cy="2623725"/>
            <wp:effectExtent l="0" t="0" r="2540" b="5715"/>
            <wp:docPr id="1073" name="图片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274310" cy="2623725"/>
                    </a:xfrm>
                    <a:prstGeom prst="rect">
                      <a:avLst/>
                    </a:prstGeom>
                  </pic:spPr>
                </pic:pic>
              </a:graphicData>
            </a:graphic>
          </wp:inline>
        </w:drawing>
      </w:r>
    </w:p>
    <w:p w:rsidR="00486880" w:rsidRPr="00485459" w:rsidRDefault="00486880" w:rsidP="00486880">
      <w:pPr>
        <w:pStyle w:val="aa"/>
        <w:ind w:firstLineChars="0" w:firstLine="0"/>
        <w:jc w:val="center"/>
        <w:rPr>
          <w:rFonts w:ascii="仿宋" w:eastAsia="仿宋" w:hAnsi="仿宋" w:cs="宋体"/>
          <w:b/>
          <w:bCs/>
          <w:szCs w:val="32"/>
        </w:rPr>
      </w:pPr>
      <w:bookmarkStart w:id="324" w:name="_Toc203044777"/>
      <w:bookmarkStart w:id="325" w:name="OLE_LINK77"/>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6</w:t>
      </w:r>
      <w:r w:rsidRPr="00485459">
        <w:rPr>
          <w:rFonts w:ascii="仿宋" w:eastAsia="仿宋" w:hAnsi="仿宋" w:hint="eastAsia"/>
        </w:rPr>
        <w:fldChar w:fldCharType="end"/>
      </w:r>
      <w:r>
        <w:rPr>
          <w:rFonts w:ascii="仿宋" w:eastAsia="仿宋" w:hAnsi="仿宋" w:cs="Times New Roman Regular" w:hint="eastAsia"/>
          <w:bCs/>
          <w:szCs w:val="32"/>
        </w:rPr>
        <w:t>大学生心理状态智能评估报告</w:t>
      </w:r>
      <w:bookmarkEnd w:id="324"/>
    </w:p>
    <w:p w:rsidR="00330307" w:rsidRPr="00485459" w:rsidRDefault="0044746D" w:rsidP="006F0504">
      <w:pPr>
        <w:pStyle w:val="2"/>
        <w:numPr>
          <w:ilvl w:val="0"/>
          <w:numId w:val="0"/>
        </w:numPr>
        <w:shd w:val="clear" w:color="auto" w:fill="FFFFFF"/>
        <w:ind w:left="576" w:hanging="576"/>
        <w:rPr>
          <w:rFonts w:ascii="仿宋" w:eastAsia="仿宋" w:hAnsi="仿宋" w:cs="Segoe UI"/>
          <w:color w:val="000000"/>
          <w:spacing w:val="0"/>
        </w:rPr>
      </w:pPr>
      <w:bookmarkStart w:id="326" w:name="_Toc203044635"/>
      <w:bookmarkEnd w:id="325"/>
      <w:r>
        <w:rPr>
          <w:rFonts w:ascii="仿宋" w:eastAsia="仿宋" w:hAnsi="仿宋" w:cs="Segoe UI" w:hint="eastAsia"/>
          <w:color w:val="000000"/>
          <w:spacing w:val="0"/>
        </w:rPr>
        <w:t>5.2</w:t>
      </w:r>
      <w:r w:rsidR="00330307" w:rsidRPr="00485459">
        <w:rPr>
          <w:rFonts w:ascii="仿宋" w:eastAsia="仿宋" w:hAnsi="仿宋" w:cs="Segoe UI"/>
          <w:color w:val="000000"/>
          <w:spacing w:val="0"/>
        </w:rPr>
        <w:t>学校心理中心模块</w:t>
      </w:r>
      <w:bookmarkEnd w:id="326"/>
    </w:p>
    <w:p w:rsidR="00330307" w:rsidRDefault="0044746D" w:rsidP="00492E12">
      <w:pPr>
        <w:pStyle w:val="aa"/>
        <w:ind w:firstLineChars="0" w:firstLine="0"/>
        <w:jc w:val="left"/>
        <w:outlineLvl w:val="2"/>
        <w:rPr>
          <w:rFonts w:ascii="仿宋" w:eastAsia="仿宋" w:hAnsi="仿宋"/>
          <w:b/>
          <w:szCs w:val="22"/>
        </w:rPr>
      </w:pPr>
      <w:bookmarkStart w:id="327" w:name="_Toc203044636"/>
      <w:r>
        <w:rPr>
          <w:rFonts w:ascii="仿宋" w:eastAsia="仿宋" w:hAnsi="仿宋" w:hint="eastAsia"/>
          <w:b/>
          <w:szCs w:val="22"/>
        </w:rPr>
        <w:t>5.2</w:t>
      </w:r>
      <w:r w:rsidR="00330307" w:rsidRPr="00485459">
        <w:rPr>
          <w:rFonts w:ascii="仿宋" w:eastAsia="仿宋" w:hAnsi="仿宋" w:hint="eastAsia"/>
          <w:b/>
          <w:szCs w:val="22"/>
        </w:rPr>
        <w:t>.1功能列表</w:t>
      </w:r>
      <w:bookmarkEnd w:id="327"/>
    </w:p>
    <w:p w:rsidR="00B614E1" w:rsidRPr="00B614E1" w:rsidRDefault="00B614E1" w:rsidP="00B614E1">
      <w:pPr>
        <w:spacing w:line="360" w:lineRule="auto"/>
        <w:ind w:firstLineChars="200" w:firstLine="480"/>
        <w:rPr>
          <w:rFonts w:ascii="仿宋" w:eastAsia="仿宋" w:hAnsi="仿宋"/>
          <w:spacing w:val="0"/>
          <w:sz w:val="24"/>
          <w:szCs w:val="24"/>
        </w:rPr>
      </w:pPr>
      <w:r w:rsidRPr="00B614E1">
        <w:rPr>
          <w:rFonts w:ascii="仿宋" w:eastAsia="仿宋" w:hAnsi="仿宋" w:hint="eastAsia"/>
          <w:spacing w:val="0"/>
          <w:sz w:val="24"/>
          <w:szCs w:val="24"/>
        </w:rPr>
        <w:t>学校心理中心功能，其功能模块跟医生的类似，包括历史档案、新增档案、学生画像和辅助诊断，但是多了一个转诊管理。</w:t>
      </w:r>
    </w:p>
    <w:p w:rsidR="00330307" w:rsidRDefault="00330307" w:rsidP="007C420D">
      <w:pPr>
        <w:jc w:val="cente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66F09909" wp14:editId="372BD8AB">
            <wp:extent cx="3702886" cy="3395980"/>
            <wp:effectExtent l="0" t="0" r="0" b="0"/>
            <wp:docPr id="1074" name="图片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702886" cy="3395980"/>
                    </a:xfrm>
                    <a:prstGeom prst="rect">
                      <a:avLst/>
                    </a:prstGeom>
                  </pic:spPr>
                </pic:pic>
              </a:graphicData>
            </a:graphic>
          </wp:inline>
        </w:drawing>
      </w:r>
    </w:p>
    <w:p w:rsidR="007C420D" w:rsidRPr="00485459" w:rsidRDefault="007C420D" w:rsidP="007C420D">
      <w:pPr>
        <w:pStyle w:val="aa"/>
        <w:ind w:firstLineChars="0" w:firstLine="0"/>
        <w:jc w:val="center"/>
        <w:rPr>
          <w:rFonts w:ascii="仿宋" w:eastAsia="仿宋" w:hAnsi="仿宋" w:cs="宋体"/>
          <w:b/>
          <w:bCs/>
          <w:szCs w:val="32"/>
        </w:rPr>
      </w:pPr>
      <w:bookmarkStart w:id="328" w:name="_Toc203044778"/>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7</w:t>
      </w:r>
      <w:r w:rsidRPr="00485459">
        <w:rPr>
          <w:rFonts w:ascii="仿宋" w:eastAsia="仿宋" w:hAnsi="仿宋" w:hint="eastAsia"/>
        </w:rPr>
        <w:fldChar w:fldCharType="end"/>
      </w:r>
      <w:r>
        <w:rPr>
          <w:rFonts w:ascii="仿宋" w:eastAsia="仿宋" w:hAnsi="仿宋" w:cs="Times New Roman Regular" w:hint="eastAsia"/>
          <w:bCs/>
          <w:szCs w:val="32"/>
        </w:rPr>
        <w:t>学校心理中心功能列表</w:t>
      </w:r>
      <w:bookmarkEnd w:id="328"/>
    </w:p>
    <w:p w:rsidR="00330307" w:rsidRDefault="0044746D" w:rsidP="00492E12">
      <w:pPr>
        <w:pStyle w:val="aa"/>
        <w:ind w:firstLineChars="0" w:firstLine="0"/>
        <w:jc w:val="left"/>
        <w:outlineLvl w:val="2"/>
        <w:rPr>
          <w:rFonts w:ascii="仿宋" w:eastAsia="仿宋" w:hAnsi="仿宋"/>
          <w:b/>
          <w:szCs w:val="22"/>
        </w:rPr>
      </w:pPr>
      <w:bookmarkStart w:id="329" w:name="_Toc203044637"/>
      <w:bookmarkStart w:id="330" w:name="OLE_LINK80"/>
      <w:bookmarkStart w:id="331" w:name="OLE_LINK81"/>
      <w:r>
        <w:rPr>
          <w:rFonts w:ascii="仿宋" w:eastAsia="仿宋" w:hAnsi="仿宋" w:hint="eastAsia"/>
          <w:b/>
          <w:szCs w:val="22"/>
        </w:rPr>
        <w:t>5.2</w:t>
      </w:r>
      <w:r w:rsidR="00330307" w:rsidRPr="00485459">
        <w:rPr>
          <w:rFonts w:ascii="仿宋" w:eastAsia="仿宋" w:hAnsi="仿宋" w:hint="eastAsia"/>
          <w:b/>
          <w:szCs w:val="22"/>
        </w:rPr>
        <w:t>.2学生历史档案</w:t>
      </w:r>
      <w:bookmarkEnd w:id="329"/>
    </w:p>
    <w:p w:rsidR="00B8102F" w:rsidRPr="00B8102F" w:rsidRDefault="00B8102F" w:rsidP="00B8102F">
      <w:pPr>
        <w:spacing w:line="360" w:lineRule="auto"/>
        <w:ind w:firstLineChars="200" w:firstLine="480"/>
        <w:rPr>
          <w:rFonts w:ascii="仿宋" w:eastAsia="仿宋" w:hAnsi="仿宋"/>
          <w:spacing w:val="0"/>
          <w:sz w:val="24"/>
          <w:szCs w:val="24"/>
        </w:rPr>
      </w:pPr>
      <w:r w:rsidRPr="00B8102F">
        <w:rPr>
          <w:rFonts w:ascii="仿宋" w:eastAsia="仿宋" w:hAnsi="仿宋" w:hint="eastAsia"/>
          <w:spacing w:val="0"/>
          <w:sz w:val="24"/>
          <w:szCs w:val="24"/>
        </w:rPr>
        <w:t>输入学生的学号，可以查看学生的心理健康档案，包括学生的基本信息、主诉与咨询记录、心理评估与咨询记录、风险评估与干预记录以及咨询建议与后续安排。</w:t>
      </w:r>
    </w:p>
    <w:bookmarkEnd w:id="330"/>
    <w:bookmarkEnd w:id="331"/>
    <w:p w:rsidR="00330307" w:rsidRDefault="00B614E1" w:rsidP="00330307">
      <w:pPr>
        <w:rPr>
          <w:rFonts w:ascii="仿宋" w:eastAsia="仿宋" w:hAnsi="仿宋"/>
          <w:spacing w:val="0"/>
          <w:szCs w:val="22"/>
        </w:rPr>
      </w:pPr>
      <w:r w:rsidRPr="00B614E1">
        <w:rPr>
          <w:rFonts w:ascii="仿宋" w:eastAsia="仿宋" w:hAnsi="仿宋"/>
          <w:noProof/>
          <w:spacing w:val="0"/>
          <w:szCs w:val="22"/>
        </w:rPr>
        <w:lastRenderedPageBreak/>
        <w:drawing>
          <wp:inline distT="0" distB="0" distL="0" distR="0" wp14:anchorId="0A73156B" wp14:editId="7C097180">
            <wp:extent cx="5287617" cy="7663070"/>
            <wp:effectExtent l="0" t="0" r="8890" b="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97881" cy="7677945"/>
                    </a:xfrm>
                    <a:prstGeom prst="rect">
                      <a:avLst/>
                    </a:prstGeom>
                    <a:noFill/>
                    <a:ln>
                      <a:noFill/>
                    </a:ln>
                    <a:effectLst/>
                    <a:extLst/>
                  </pic:spPr>
                </pic:pic>
              </a:graphicData>
            </a:graphic>
          </wp:inline>
        </w:drawing>
      </w:r>
    </w:p>
    <w:p w:rsidR="00B614E1" w:rsidRDefault="00B614E1" w:rsidP="00330307">
      <w:pPr>
        <w:rPr>
          <w:rFonts w:ascii="仿宋" w:eastAsia="仿宋" w:hAnsi="仿宋"/>
          <w:spacing w:val="0"/>
          <w:szCs w:val="22"/>
        </w:rPr>
      </w:pPr>
      <w:r w:rsidRPr="00B614E1">
        <w:rPr>
          <w:rFonts w:ascii="仿宋" w:eastAsia="仿宋" w:hAnsi="仿宋"/>
          <w:noProof/>
          <w:spacing w:val="0"/>
          <w:szCs w:val="22"/>
        </w:rPr>
        <w:lastRenderedPageBreak/>
        <w:drawing>
          <wp:inline distT="0" distB="0" distL="0" distR="0" wp14:anchorId="1032A39E" wp14:editId="01BB9F85">
            <wp:extent cx="5049078" cy="5953539"/>
            <wp:effectExtent l="0" t="0" r="0" b="9525"/>
            <wp:docPr id="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50822" cy="5955595"/>
                    </a:xfrm>
                    <a:prstGeom prst="rect">
                      <a:avLst/>
                    </a:prstGeom>
                    <a:noFill/>
                    <a:ln>
                      <a:noFill/>
                    </a:ln>
                    <a:effectLst/>
                    <a:extLst/>
                  </pic:spPr>
                </pic:pic>
              </a:graphicData>
            </a:graphic>
          </wp:inline>
        </w:drawing>
      </w:r>
    </w:p>
    <w:p w:rsidR="007C420D" w:rsidRDefault="007C420D" w:rsidP="007C420D">
      <w:pPr>
        <w:pStyle w:val="aa"/>
        <w:ind w:firstLineChars="0" w:firstLine="0"/>
        <w:jc w:val="center"/>
        <w:rPr>
          <w:rFonts w:ascii="仿宋" w:eastAsia="仿宋" w:hAnsi="仿宋" w:cs="Times New Roman Regular"/>
          <w:bCs/>
          <w:szCs w:val="32"/>
        </w:rPr>
      </w:pPr>
      <w:bookmarkStart w:id="332" w:name="_Toc203044779"/>
      <w:bookmarkStart w:id="333" w:name="OLE_LINK82"/>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8</w:t>
      </w:r>
      <w:r w:rsidRPr="00485459">
        <w:rPr>
          <w:rFonts w:ascii="仿宋" w:eastAsia="仿宋" w:hAnsi="仿宋" w:hint="eastAsia"/>
        </w:rPr>
        <w:fldChar w:fldCharType="end"/>
      </w:r>
      <w:r w:rsidR="00B614E1">
        <w:rPr>
          <w:rFonts w:ascii="仿宋" w:eastAsia="仿宋" w:hAnsi="仿宋" w:cs="Times New Roman Regular" w:hint="eastAsia"/>
          <w:bCs/>
          <w:szCs w:val="32"/>
        </w:rPr>
        <w:t>大学生心理健康档案</w:t>
      </w:r>
      <w:bookmarkEnd w:id="332"/>
    </w:p>
    <w:p w:rsidR="00C67A69" w:rsidRPr="00485459" w:rsidRDefault="00C67A69" w:rsidP="00C67A69">
      <w:pPr>
        <w:pStyle w:val="aa"/>
        <w:ind w:firstLineChars="0" w:firstLine="0"/>
        <w:jc w:val="left"/>
        <w:outlineLvl w:val="2"/>
        <w:rPr>
          <w:rFonts w:ascii="仿宋" w:eastAsia="仿宋" w:hAnsi="仿宋"/>
          <w:b/>
          <w:szCs w:val="22"/>
        </w:rPr>
      </w:pPr>
      <w:bookmarkStart w:id="334" w:name="_Toc203044638"/>
      <w:bookmarkStart w:id="335" w:name="OLE_LINK83"/>
      <w:bookmarkEnd w:id="333"/>
      <w:r>
        <w:rPr>
          <w:rFonts w:ascii="仿宋" w:eastAsia="仿宋" w:hAnsi="仿宋" w:hint="eastAsia"/>
          <w:b/>
          <w:szCs w:val="22"/>
        </w:rPr>
        <w:t>5.2</w:t>
      </w:r>
      <w:r w:rsidRPr="00485459">
        <w:rPr>
          <w:rFonts w:ascii="仿宋" w:eastAsia="仿宋" w:hAnsi="仿宋" w:hint="eastAsia"/>
          <w:b/>
          <w:szCs w:val="22"/>
        </w:rPr>
        <w:t>.2</w:t>
      </w:r>
      <w:r>
        <w:rPr>
          <w:rFonts w:ascii="仿宋" w:eastAsia="仿宋" w:hAnsi="仿宋" w:hint="eastAsia"/>
          <w:b/>
          <w:szCs w:val="22"/>
        </w:rPr>
        <w:t>新增学生心理</w:t>
      </w:r>
      <w:r w:rsidRPr="00485459">
        <w:rPr>
          <w:rFonts w:ascii="仿宋" w:eastAsia="仿宋" w:hAnsi="仿宋" w:hint="eastAsia"/>
          <w:b/>
          <w:szCs w:val="22"/>
        </w:rPr>
        <w:t>档案</w:t>
      </w:r>
      <w:bookmarkEnd w:id="334"/>
    </w:p>
    <w:bookmarkEnd w:id="335"/>
    <w:p w:rsidR="00C67A69" w:rsidRPr="00B8102F" w:rsidRDefault="00B8102F" w:rsidP="00B8102F">
      <w:pPr>
        <w:spacing w:line="360" w:lineRule="auto"/>
        <w:ind w:firstLineChars="200" w:firstLine="480"/>
        <w:rPr>
          <w:rFonts w:ascii="仿宋" w:eastAsia="仿宋" w:hAnsi="仿宋"/>
          <w:spacing w:val="0"/>
          <w:sz w:val="24"/>
          <w:szCs w:val="24"/>
        </w:rPr>
      </w:pPr>
      <w:r>
        <w:rPr>
          <w:rFonts w:ascii="仿宋" w:eastAsia="仿宋" w:hAnsi="仿宋" w:hint="eastAsia"/>
          <w:spacing w:val="0"/>
          <w:sz w:val="24"/>
          <w:szCs w:val="24"/>
        </w:rPr>
        <w:t>还</w:t>
      </w:r>
      <w:r w:rsidRPr="00B8102F">
        <w:rPr>
          <w:rFonts w:ascii="仿宋" w:eastAsia="仿宋" w:hAnsi="仿宋" w:hint="eastAsia"/>
          <w:spacing w:val="0"/>
          <w:sz w:val="24"/>
          <w:szCs w:val="24"/>
        </w:rPr>
        <w:t>可以新增档案，输入：学生的基本信息、主诉与初步评估、咨询目标与计划、咨询过程摘要、心理量表评估、干预和建议。</w:t>
      </w:r>
    </w:p>
    <w:p w:rsidR="007C420D" w:rsidRDefault="00C67A69" w:rsidP="00330307">
      <w:pPr>
        <w:rPr>
          <w:rFonts w:ascii="仿宋" w:eastAsia="仿宋" w:hAnsi="仿宋"/>
          <w:spacing w:val="0"/>
          <w:szCs w:val="22"/>
        </w:rPr>
      </w:pPr>
      <w:r w:rsidRPr="00C67A69">
        <w:rPr>
          <w:rFonts w:ascii="仿宋" w:eastAsia="仿宋" w:hAnsi="仿宋"/>
          <w:noProof/>
          <w:spacing w:val="0"/>
          <w:szCs w:val="22"/>
        </w:rPr>
        <w:lastRenderedPageBreak/>
        <w:drawing>
          <wp:inline distT="0" distB="0" distL="0" distR="0" wp14:anchorId="5C29779B" wp14:editId="3DDE694C">
            <wp:extent cx="5274310" cy="5249577"/>
            <wp:effectExtent l="0" t="0" r="2540" b="8255"/>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5249577"/>
                    </a:xfrm>
                    <a:prstGeom prst="rect">
                      <a:avLst/>
                    </a:prstGeom>
                    <a:noFill/>
                    <a:ln>
                      <a:noFill/>
                    </a:ln>
                    <a:effectLst/>
                    <a:extLst/>
                  </pic:spPr>
                </pic:pic>
              </a:graphicData>
            </a:graphic>
          </wp:inline>
        </w:drawing>
      </w:r>
    </w:p>
    <w:p w:rsidR="00C67A69" w:rsidRDefault="00C67A69" w:rsidP="00C67A69">
      <w:pPr>
        <w:pStyle w:val="aa"/>
        <w:ind w:firstLineChars="0" w:firstLine="0"/>
        <w:jc w:val="center"/>
        <w:rPr>
          <w:rFonts w:ascii="仿宋" w:eastAsia="仿宋" w:hAnsi="仿宋" w:cs="Times New Roman Regular"/>
          <w:bCs/>
          <w:szCs w:val="32"/>
        </w:rPr>
      </w:pPr>
      <w:bookmarkStart w:id="336" w:name="_Toc203044780"/>
      <w:bookmarkStart w:id="337" w:name="OLE_LINK84"/>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9</w:t>
      </w:r>
      <w:r w:rsidRPr="00485459">
        <w:rPr>
          <w:rFonts w:ascii="仿宋" w:eastAsia="仿宋" w:hAnsi="仿宋" w:hint="eastAsia"/>
        </w:rPr>
        <w:fldChar w:fldCharType="end"/>
      </w:r>
      <w:r>
        <w:rPr>
          <w:rFonts w:ascii="仿宋" w:eastAsia="仿宋" w:hAnsi="仿宋" w:cs="Times New Roman Regular" w:hint="eastAsia"/>
          <w:bCs/>
          <w:szCs w:val="32"/>
        </w:rPr>
        <w:t>新增学生心理健康档案</w:t>
      </w:r>
      <w:bookmarkEnd w:id="336"/>
    </w:p>
    <w:p w:rsidR="00C67A69" w:rsidRDefault="00C67A69" w:rsidP="00C67A69">
      <w:pPr>
        <w:pStyle w:val="aa"/>
        <w:ind w:firstLineChars="0" w:firstLine="0"/>
        <w:jc w:val="left"/>
        <w:outlineLvl w:val="2"/>
        <w:rPr>
          <w:rFonts w:ascii="仿宋" w:eastAsia="仿宋" w:hAnsi="仿宋"/>
          <w:b/>
          <w:szCs w:val="22"/>
        </w:rPr>
      </w:pPr>
      <w:bookmarkStart w:id="338" w:name="_Toc203044639"/>
      <w:bookmarkStart w:id="339" w:name="OLE_LINK85"/>
      <w:bookmarkEnd w:id="337"/>
      <w:r>
        <w:rPr>
          <w:rFonts w:ascii="仿宋" w:eastAsia="仿宋" w:hAnsi="仿宋" w:hint="eastAsia"/>
          <w:b/>
          <w:szCs w:val="22"/>
        </w:rPr>
        <w:t>5.2</w:t>
      </w:r>
      <w:r w:rsidRPr="00485459">
        <w:rPr>
          <w:rFonts w:ascii="仿宋" w:eastAsia="仿宋" w:hAnsi="仿宋" w:hint="eastAsia"/>
          <w:b/>
          <w:szCs w:val="22"/>
        </w:rPr>
        <w:t>.</w:t>
      </w:r>
      <w:r>
        <w:rPr>
          <w:rFonts w:ascii="仿宋" w:eastAsia="仿宋" w:hAnsi="仿宋" w:hint="eastAsia"/>
          <w:b/>
          <w:szCs w:val="22"/>
        </w:rPr>
        <w:t>3学生心理画像</w:t>
      </w:r>
      <w:bookmarkEnd w:id="338"/>
    </w:p>
    <w:p w:rsidR="00B8102F" w:rsidRPr="00B8102F" w:rsidRDefault="00B8102F" w:rsidP="00B8102F">
      <w:pPr>
        <w:spacing w:line="360" w:lineRule="auto"/>
        <w:ind w:firstLineChars="200" w:firstLine="480"/>
        <w:rPr>
          <w:rFonts w:ascii="仿宋" w:eastAsia="仿宋" w:hAnsi="仿宋"/>
          <w:spacing w:val="0"/>
          <w:sz w:val="24"/>
          <w:szCs w:val="24"/>
        </w:rPr>
      </w:pPr>
      <w:r w:rsidRPr="00B8102F">
        <w:rPr>
          <w:rFonts w:ascii="仿宋" w:eastAsia="仿宋" w:hAnsi="仿宋" w:hint="eastAsia"/>
          <w:spacing w:val="0"/>
          <w:sz w:val="24"/>
          <w:szCs w:val="24"/>
        </w:rPr>
        <w:t>在学生画像功能模块，我们可以看到学生画像包括了行为数据、学业数据、情绪数据、社交数据以及综合画像分析。</w:t>
      </w:r>
    </w:p>
    <w:bookmarkEnd w:id="339"/>
    <w:p w:rsidR="00C67A69" w:rsidRDefault="00C67A69" w:rsidP="00330307">
      <w:pPr>
        <w:rPr>
          <w:rFonts w:ascii="仿宋" w:eastAsia="仿宋" w:hAnsi="仿宋"/>
          <w:spacing w:val="0"/>
          <w:szCs w:val="22"/>
        </w:rPr>
      </w:pPr>
      <w:r w:rsidRPr="00C67A69">
        <w:rPr>
          <w:rFonts w:ascii="仿宋" w:eastAsia="仿宋" w:hAnsi="仿宋"/>
          <w:noProof/>
          <w:spacing w:val="0"/>
          <w:szCs w:val="22"/>
        </w:rPr>
        <w:lastRenderedPageBreak/>
        <w:drawing>
          <wp:inline distT="0" distB="0" distL="0" distR="0" wp14:anchorId="333CF9CB" wp14:editId="4547B3D7">
            <wp:extent cx="5274310" cy="5161497"/>
            <wp:effectExtent l="0" t="0" r="2540" b="1270"/>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rotWithShape="1">
                    <a:blip r:embed="rId76">
                      <a:extLst>
                        <a:ext uri="{28A0092B-C50C-407E-A947-70E740481C1C}">
                          <a14:useLocalDpi xmlns:a14="http://schemas.microsoft.com/office/drawing/2010/main" val="0"/>
                        </a:ext>
                      </a:extLst>
                    </a:blip>
                    <a:srcRect t="4144"/>
                    <a:stretch/>
                  </pic:blipFill>
                  <pic:spPr bwMode="auto">
                    <a:xfrm>
                      <a:off x="0" y="0"/>
                      <a:ext cx="5274310" cy="5161497"/>
                    </a:xfrm>
                    <a:prstGeom prst="rect">
                      <a:avLst/>
                    </a:prstGeom>
                    <a:noFill/>
                    <a:ln>
                      <a:noFill/>
                    </a:ln>
                    <a:effectLst/>
                    <a:extLst/>
                  </pic:spPr>
                </pic:pic>
              </a:graphicData>
            </a:graphic>
          </wp:inline>
        </w:drawing>
      </w:r>
    </w:p>
    <w:p w:rsidR="00C67A69" w:rsidRDefault="00C67A69" w:rsidP="00C67A69">
      <w:pPr>
        <w:pStyle w:val="aa"/>
        <w:ind w:firstLineChars="0" w:firstLine="0"/>
        <w:jc w:val="center"/>
        <w:rPr>
          <w:rFonts w:ascii="仿宋" w:eastAsia="仿宋" w:hAnsi="仿宋" w:cs="Times New Roman Regular"/>
          <w:bCs/>
          <w:szCs w:val="32"/>
        </w:rPr>
      </w:pPr>
      <w:bookmarkStart w:id="340" w:name="_Toc203044781"/>
      <w:bookmarkStart w:id="341" w:name="OLE_LINK86"/>
      <w:bookmarkStart w:id="342" w:name="OLE_LINK87"/>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10</w:t>
      </w:r>
      <w:r w:rsidRPr="00485459">
        <w:rPr>
          <w:rFonts w:ascii="仿宋" w:eastAsia="仿宋" w:hAnsi="仿宋" w:hint="eastAsia"/>
        </w:rPr>
        <w:fldChar w:fldCharType="end"/>
      </w:r>
      <w:r>
        <w:rPr>
          <w:rFonts w:ascii="仿宋" w:eastAsia="仿宋" w:hAnsi="仿宋" w:cs="Times New Roman Regular" w:hint="eastAsia"/>
          <w:bCs/>
          <w:szCs w:val="32"/>
        </w:rPr>
        <w:t>学生心理画像</w:t>
      </w:r>
      <w:bookmarkEnd w:id="340"/>
    </w:p>
    <w:p w:rsidR="00C67A69" w:rsidRPr="00C67A69" w:rsidRDefault="00C67A69" w:rsidP="00C67A69">
      <w:pPr>
        <w:pStyle w:val="aa"/>
        <w:ind w:firstLineChars="0" w:firstLine="0"/>
        <w:jc w:val="left"/>
        <w:outlineLvl w:val="2"/>
        <w:rPr>
          <w:rFonts w:ascii="仿宋" w:eastAsia="仿宋" w:hAnsi="仿宋"/>
          <w:b/>
          <w:szCs w:val="22"/>
        </w:rPr>
      </w:pPr>
      <w:bookmarkStart w:id="343" w:name="_Toc203044640"/>
      <w:bookmarkStart w:id="344" w:name="OLE_LINK88"/>
      <w:bookmarkStart w:id="345" w:name="OLE_LINK89"/>
      <w:bookmarkEnd w:id="341"/>
      <w:bookmarkEnd w:id="342"/>
      <w:r>
        <w:rPr>
          <w:rFonts w:ascii="仿宋" w:eastAsia="仿宋" w:hAnsi="仿宋" w:hint="eastAsia"/>
          <w:b/>
          <w:szCs w:val="22"/>
        </w:rPr>
        <w:t>5.2</w:t>
      </w:r>
      <w:r w:rsidRPr="00485459">
        <w:rPr>
          <w:rFonts w:ascii="仿宋" w:eastAsia="仿宋" w:hAnsi="仿宋" w:hint="eastAsia"/>
          <w:b/>
          <w:szCs w:val="22"/>
        </w:rPr>
        <w:t>.</w:t>
      </w:r>
      <w:r>
        <w:rPr>
          <w:rFonts w:ascii="仿宋" w:eastAsia="仿宋" w:hAnsi="仿宋" w:hint="eastAsia"/>
          <w:b/>
          <w:szCs w:val="22"/>
        </w:rPr>
        <w:t>4</w:t>
      </w:r>
      <w:r w:rsidR="00BB456C">
        <w:rPr>
          <w:rFonts w:ascii="仿宋" w:eastAsia="仿宋" w:hAnsi="仿宋" w:hint="eastAsia"/>
          <w:b/>
          <w:szCs w:val="22"/>
        </w:rPr>
        <w:t>辅助诊断</w:t>
      </w:r>
      <w:bookmarkEnd w:id="343"/>
    </w:p>
    <w:bookmarkEnd w:id="344"/>
    <w:bookmarkEnd w:id="345"/>
    <w:p w:rsidR="00C67A69" w:rsidRPr="00E73541" w:rsidRDefault="00E73541" w:rsidP="00E73541">
      <w:pPr>
        <w:spacing w:line="360" w:lineRule="auto"/>
        <w:ind w:firstLineChars="200" w:firstLine="480"/>
        <w:rPr>
          <w:rFonts w:ascii="仿宋" w:eastAsia="仿宋" w:hAnsi="仿宋"/>
          <w:spacing w:val="0"/>
          <w:sz w:val="24"/>
          <w:szCs w:val="24"/>
        </w:rPr>
      </w:pPr>
      <w:r w:rsidRPr="00E73541">
        <w:rPr>
          <w:rFonts w:ascii="仿宋" w:eastAsia="仿宋" w:hAnsi="仿宋" w:hint="eastAsia"/>
          <w:spacing w:val="0"/>
          <w:sz w:val="24"/>
          <w:szCs w:val="24"/>
        </w:rPr>
        <w:t>在辅助诊断模块，我们可以看到心理量表评估、咨询师分析、干预建议以及综合评估结论。</w:t>
      </w:r>
    </w:p>
    <w:p w:rsidR="00BB456C" w:rsidRDefault="00BB456C" w:rsidP="00330307">
      <w:pPr>
        <w:rPr>
          <w:rFonts w:ascii="仿宋" w:eastAsia="仿宋" w:hAnsi="仿宋"/>
          <w:spacing w:val="0"/>
          <w:szCs w:val="22"/>
        </w:rPr>
      </w:pPr>
      <w:r w:rsidRPr="00BB456C">
        <w:rPr>
          <w:rFonts w:ascii="仿宋" w:eastAsia="仿宋" w:hAnsi="仿宋"/>
          <w:noProof/>
          <w:spacing w:val="0"/>
          <w:szCs w:val="22"/>
        </w:rPr>
        <w:lastRenderedPageBreak/>
        <w:drawing>
          <wp:inline distT="0" distB="0" distL="0" distR="0" wp14:anchorId="55EE8A25" wp14:editId="3B369B23">
            <wp:extent cx="5274310" cy="5102162"/>
            <wp:effectExtent l="0" t="0" r="2540" b="3810"/>
            <wp:docPr id="11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74310" cy="5102162"/>
                    </a:xfrm>
                    <a:prstGeom prst="rect">
                      <a:avLst/>
                    </a:prstGeom>
                    <a:noFill/>
                    <a:ln>
                      <a:noFill/>
                    </a:ln>
                    <a:effectLst/>
                    <a:extLst/>
                  </pic:spPr>
                </pic:pic>
              </a:graphicData>
            </a:graphic>
          </wp:inline>
        </w:drawing>
      </w:r>
    </w:p>
    <w:p w:rsidR="00BB456C" w:rsidRDefault="00BB456C" w:rsidP="00BB456C">
      <w:pPr>
        <w:pStyle w:val="aa"/>
        <w:ind w:firstLineChars="0" w:firstLine="0"/>
        <w:jc w:val="center"/>
        <w:rPr>
          <w:rFonts w:ascii="仿宋" w:eastAsia="仿宋" w:hAnsi="仿宋" w:cs="Times New Roman Regular"/>
          <w:bCs/>
          <w:szCs w:val="32"/>
        </w:rPr>
      </w:pPr>
      <w:bookmarkStart w:id="346" w:name="_Toc203044782"/>
      <w:bookmarkStart w:id="347" w:name="OLE_LINK90"/>
      <w:bookmarkStart w:id="348" w:name="OLE_LINK91"/>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11</w:t>
      </w:r>
      <w:r w:rsidRPr="00485459">
        <w:rPr>
          <w:rFonts w:ascii="仿宋" w:eastAsia="仿宋" w:hAnsi="仿宋" w:hint="eastAsia"/>
        </w:rPr>
        <w:fldChar w:fldCharType="end"/>
      </w:r>
      <w:r>
        <w:rPr>
          <w:rFonts w:ascii="仿宋" w:eastAsia="仿宋" w:hAnsi="仿宋" w:hint="eastAsia"/>
        </w:rPr>
        <w:t>学校心理中心</w:t>
      </w:r>
      <w:r>
        <w:rPr>
          <w:rFonts w:ascii="仿宋" w:eastAsia="仿宋" w:hAnsi="仿宋" w:cs="Times New Roman Regular" w:hint="eastAsia"/>
          <w:bCs/>
          <w:szCs w:val="32"/>
        </w:rPr>
        <w:t>辅助诊断页面</w:t>
      </w:r>
      <w:bookmarkEnd w:id="346"/>
    </w:p>
    <w:p w:rsidR="00BB456C" w:rsidRPr="00C67A69" w:rsidRDefault="00BB456C" w:rsidP="00BB456C">
      <w:pPr>
        <w:pStyle w:val="aa"/>
        <w:ind w:firstLineChars="0" w:firstLine="0"/>
        <w:jc w:val="left"/>
        <w:outlineLvl w:val="2"/>
        <w:rPr>
          <w:rFonts w:ascii="仿宋" w:eastAsia="仿宋" w:hAnsi="仿宋"/>
          <w:b/>
          <w:szCs w:val="22"/>
        </w:rPr>
      </w:pPr>
      <w:bookmarkStart w:id="349" w:name="_Toc203044641"/>
      <w:bookmarkEnd w:id="347"/>
      <w:bookmarkEnd w:id="348"/>
      <w:r>
        <w:rPr>
          <w:rFonts w:ascii="仿宋" w:eastAsia="仿宋" w:hAnsi="仿宋" w:hint="eastAsia"/>
          <w:b/>
          <w:szCs w:val="22"/>
        </w:rPr>
        <w:t>5.2</w:t>
      </w:r>
      <w:r w:rsidRPr="00485459">
        <w:rPr>
          <w:rFonts w:ascii="仿宋" w:eastAsia="仿宋" w:hAnsi="仿宋" w:hint="eastAsia"/>
          <w:b/>
          <w:szCs w:val="22"/>
        </w:rPr>
        <w:t>.</w:t>
      </w:r>
      <w:r>
        <w:rPr>
          <w:rFonts w:ascii="仿宋" w:eastAsia="仿宋" w:hAnsi="仿宋" w:hint="eastAsia"/>
          <w:b/>
          <w:szCs w:val="22"/>
        </w:rPr>
        <w:t>5转诊</w:t>
      </w:r>
      <w:r w:rsidR="00940396">
        <w:rPr>
          <w:rFonts w:ascii="仿宋" w:eastAsia="仿宋" w:hAnsi="仿宋" w:hint="eastAsia"/>
          <w:b/>
          <w:szCs w:val="22"/>
        </w:rPr>
        <w:t>建议</w:t>
      </w:r>
      <w:bookmarkEnd w:id="349"/>
    </w:p>
    <w:p w:rsidR="00BB456C" w:rsidRDefault="00E73541" w:rsidP="00E73541">
      <w:pPr>
        <w:pStyle w:val="aa"/>
        <w:ind w:firstLine="480"/>
        <w:rPr>
          <w:rFonts w:ascii="仿宋" w:eastAsia="仿宋" w:hAnsi="仿宋" w:cs="Times New Roman Regular"/>
          <w:bCs/>
          <w:szCs w:val="32"/>
        </w:rPr>
      </w:pPr>
      <w:r w:rsidRPr="00E73541">
        <w:rPr>
          <w:rFonts w:ascii="仿宋" w:eastAsia="仿宋" w:hAnsi="仿宋" w:cs="Times New Roman Regular" w:hint="eastAsia"/>
          <w:bCs/>
          <w:szCs w:val="32"/>
        </w:rPr>
        <w:t>这是心理中心的转诊建议书。如果心理中心觉得这个学生需要进一步的进行治疗，可以将其推荐转诊到医院。心理中心的老师可以输入患者基本信息、转诊信息、 DSM-5 多轴诊断、临床症状、风险等级、初步干预效果、转诊目的与建议以及医师信息，生成转诊建议书。</w:t>
      </w:r>
    </w:p>
    <w:p w:rsidR="00BB456C" w:rsidRDefault="00BB456C" w:rsidP="00BB456C">
      <w:pPr>
        <w:pStyle w:val="aa"/>
        <w:ind w:firstLineChars="0" w:firstLine="0"/>
        <w:jc w:val="center"/>
        <w:rPr>
          <w:rFonts w:ascii="仿宋" w:eastAsia="仿宋" w:hAnsi="仿宋" w:cs="Times New Roman Regular"/>
          <w:bCs/>
          <w:szCs w:val="32"/>
        </w:rPr>
      </w:pPr>
      <w:r w:rsidRPr="00BB456C">
        <w:rPr>
          <w:rFonts w:ascii="仿宋" w:eastAsia="仿宋" w:hAnsi="仿宋" w:cs="Times New Roman Regular"/>
          <w:bCs/>
          <w:noProof/>
          <w:szCs w:val="32"/>
        </w:rPr>
        <w:lastRenderedPageBreak/>
        <w:drawing>
          <wp:inline distT="0" distB="0" distL="0" distR="0" wp14:anchorId="40AF0B48" wp14:editId="165099DB">
            <wp:extent cx="3956050" cy="5145419"/>
            <wp:effectExtent l="0" t="0" r="6350" b="0"/>
            <wp:docPr id="1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56050" cy="514541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BB456C" w:rsidRDefault="00BB456C" w:rsidP="00BB456C">
      <w:pPr>
        <w:pStyle w:val="aa"/>
        <w:ind w:firstLineChars="0" w:firstLine="0"/>
        <w:jc w:val="center"/>
        <w:rPr>
          <w:rFonts w:ascii="仿宋" w:eastAsia="仿宋" w:hAnsi="仿宋" w:cs="Times New Roman Regular"/>
          <w:bCs/>
          <w:szCs w:val="32"/>
        </w:rPr>
      </w:pPr>
      <w:r w:rsidRPr="00BB456C">
        <w:rPr>
          <w:rFonts w:ascii="仿宋" w:eastAsia="仿宋" w:hAnsi="仿宋" w:cs="Times New Roman Regular"/>
          <w:bCs/>
          <w:noProof/>
          <w:szCs w:val="32"/>
        </w:rPr>
        <w:lastRenderedPageBreak/>
        <w:drawing>
          <wp:inline distT="0" distB="0" distL="0" distR="0" wp14:anchorId="6371DF2D" wp14:editId="228BBB42">
            <wp:extent cx="4568536" cy="5248275"/>
            <wp:effectExtent l="0" t="0" r="3810" b="0"/>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68536" cy="5248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940396" w:rsidRDefault="00940396" w:rsidP="00940396">
      <w:pPr>
        <w:pStyle w:val="aa"/>
        <w:ind w:firstLineChars="0" w:firstLine="0"/>
        <w:jc w:val="center"/>
        <w:rPr>
          <w:rFonts w:ascii="仿宋" w:eastAsia="仿宋" w:hAnsi="仿宋" w:cs="Times New Roman Regular"/>
          <w:bCs/>
          <w:szCs w:val="32"/>
        </w:rPr>
      </w:pPr>
      <w:bookmarkStart w:id="350" w:name="_Toc203044783"/>
      <w:bookmarkStart w:id="351" w:name="OLE_LINK103"/>
      <w:bookmarkStart w:id="352" w:name="OLE_LINK104"/>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12</w:t>
      </w:r>
      <w:r w:rsidRPr="00485459">
        <w:rPr>
          <w:rFonts w:ascii="仿宋" w:eastAsia="仿宋" w:hAnsi="仿宋" w:hint="eastAsia"/>
        </w:rPr>
        <w:fldChar w:fldCharType="end"/>
      </w:r>
      <w:r>
        <w:rPr>
          <w:rFonts w:ascii="仿宋" w:eastAsia="仿宋" w:hAnsi="仿宋" w:hint="eastAsia"/>
        </w:rPr>
        <w:t>学校心理中心</w:t>
      </w:r>
      <w:r>
        <w:rPr>
          <w:rFonts w:ascii="仿宋" w:eastAsia="仿宋" w:hAnsi="仿宋" w:cs="Times New Roman Regular" w:hint="eastAsia"/>
          <w:bCs/>
          <w:szCs w:val="32"/>
        </w:rPr>
        <w:t>转诊建议</w:t>
      </w:r>
      <w:bookmarkEnd w:id="350"/>
    </w:p>
    <w:p w:rsidR="00330307" w:rsidRDefault="0044746D" w:rsidP="006F0504">
      <w:pPr>
        <w:pStyle w:val="2"/>
        <w:numPr>
          <w:ilvl w:val="0"/>
          <w:numId w:val="0"/>
        </w:numPr>
        <w:shd w:val="clear" w:color="auto" w:fill="FFFFFF"/>
        <w:ind w:left="576" w:hanging="576"/>
        <w:rPr>
          <w:rFonts w:ascii="仿宋" w:eastAsia="仿宋" w:hAnsi="仿宋" w:cs="Segoe UI"/>
          <w:color w:val="000000"/>
          <w:spacing w:val="0"/>
        </w:rPr>
      </w:pPr>
      <w:bookmarkStart w:id="353" w:name="_Toc203044642"/>
      <w:bookmarkEnd w:id="351"/>
      <w:bookmarkEnd w:id="352"/>
      <w:r>
        <w:rPr>
          <w:rFonts w:ascii="仿宋" w:eastAsia="仿宋" w:hAnsi="仿宋" w:cs="Segoe UI" w:hint="eastAsia"/>
          <w:color w:val="000000"/>
          <w:spacing w:val="0"/>
        </w:rPr>
        <w:t>5.3</w:t>
      </w:r>
      <w:r w:rsidR="00330307" w:rsidRPr="00485459">
        <w:rPr>
          <w:rFonts w:ascii="仿宋" w:eastAsia="仿宋" w:hAnsi="仿宋" w:cs="Segoe UI" w:hint="eastAsia"/>
          <w:color w:val="000000"/>
          <w:spacing w:val="0"/>
        </w:rPr>
        <w:t>管理员模块</w:t>
      </w:r>
      <w:bookmarkEnd w:id="353"/>
    </w:p>
    <w:p w:rsidR="00E73541" w:rsidRPr="00E73541" w:rsidRDefault="00E73541" w:rsidP="00E73541">
      <w:pPr>
        <w:pStyle w:val="aa"/>
        <w:ind w:firstLine="480"/>
        <w:rPr>
          <w:rFonts w:ascii="仿宋" w:eastAsia="仿宋" w:hAnsi="仿宋" w:cs="Times New Roman Regular"/>
          <w:bCs/>
          <w:szCs w:val="32"/>
        </w:rPr>
      </w:pPr>
      <w:r w:rsidRPr="00E73541">
        <w:rPr>
          <w:rFonts w:ascii="仿宋" w:eastAsia="仿宋" w:hAnsi="仿宋" w:cs="Times New Roman Regular" w:hint="eastAsia"/>
          <w:bCs/>
          <w:szCs w:val="32"/>
        </w:rPr>
        <w:t>下面我们来看管理员的功能模块。学校管理员和医院管理员的功能是一样的， 都包括模型管理和用户管理两个模块。模型管理有查看本地模型、查看协同模型、新增本地模型和新增协同模型四个</w:t>
      </w:r>
      <w:r>
        <w:rPr>
          <w:rFonts w:ascii="仿宋" w:eastAsia="仿宋" w:hAnsi="仿宋" w:cs="Times New Roman Regular" w:hint="eastAsia"/>
          <w:bCs/>
          <w:szCs w:val="32"/>
        </w:rPr>
        <w:t>子功能</w:t>
      </w:r>
      <w:r w:rsidRPr="00E73541">
        <w:rPr>
          <w:rFonts w:ascii="仿宋" w:eastAsia="仿宋" w:hAnsi="仿宋" w:cs="Times New Roman Regular" w:hint="eastAsia"/>
          <w:bCs/>
          <w:szCs w:val="32"/>
        </w:rPr>
        <w:t>。</w:t>
      </w:r>
    </w:p>
    <w:p w:rsidR="00330307" w:rsidRDefault="0044746D" w:rsidP="00492E12">
      <w:pPr>
        <w:pStyle w:val="aa"/>
        <w:ind w:firstLineChars="0" w:firstLine="0"/>
        <w:jc w:val="left"/>
        <w:outlineLvl w:val="2"/>
        <w:rPr>
          <w:rFonts w:ascii="仿宋" w:eastAsia="仿宋" w:hAnsi="仿宋"/>
          <w:b/>
          <w:szCs w:val="22"/>
        </w:rPr>
      </w:pPr>
      <w:bookmarkStart w:id="354" w:name="_Toc203044643"/>
      <w:r>
        <w:rPr>
          <w:rFonts w:ascii="仿宋" w:eastAsia="仿宋" w:hAnsi="仿宋" w:hint="eastAsia"/>
          <w:b/>
          <w:szCs w:val="22"/>
        </w:rPr>
        <w:t>5.3</w:t>
      </w:r>
      <w:r w:rsidR="00330307" w:rsidRPr="00485459">
        <w:rPr>
          <w:rFonts w:ascii="仿宋" w:eastAsia="仿宋" w:hAnsi="仿宋" w:hint="eastAsia"/>
          <w:b/>
          <w:szCs w:val="22"/>
        </w:rPr>
        <w:t>.1查看本地模型</w:t>
      </w:r>
      <w:bookmarkEnd w:id="354"/>
    </w:p>
    <w:p w:rsidR="00E73541" w:rsidRPr="00E73541" w:rsidRDefault="00E73541" w:rsidP="00E73541">
      <w:pPr>
        <w:pStyle w:val="aa"/>
        <w:ind w:firstLine="480"/>
        <w:rPr>
          <w:rFonts w:ascii="仿宋" w:eastAsia="仿宋" w:hAnsi="仿宋" w:cs="Times New Roman Regular"/>
          <w:bCs/>
          <w:szCs w:val="32"/>
        </w:rPr>
      </w:pPr>
      <w:r w:rsidRPr="00E73541">
        <w:rPr>
          <w:rFonts w:ascii="仿宋" w:eastAsia="仿宋" w:hAnsi="仿宋" w:cs="Times New Roman Regular" w:hint="eastAsia"/>
          <w:bCs/>
          <w:szCs w:val="32"/>
        </w:rPr>
        <w:t>我们首先看查看本地模型，本地模型是指在本机构的数据集上进行训练的模型，我们可以看到本地模型的一个列表，包括模型的 ID 、时间以及他训练的轮次。</w:t>
      </w:r>
      <w:r>
        <w:rPr>
          <w:rFonts w:ascii="仿宋" w:eastAsia="仿宋" w:hAnsi="仿宋" w:cs="Times New Roman Regular" w:hint="eastAsia"/>
          <w:bCs/>
          <w:szCs w:val="32"/>
        </w:rPr>
        <w:t>操作</w:t>
      </w:r>
      <w:r w:rsidRPr="00E73541">
        <w:rPr>
          <w:rFonts w:ascii="仿宋" w:eastAsia="仿宋" w:hAnsi="仿宋" w:cs="Times New Roman Regular" w:hint="eastAsia"/>
          <w:bCs/>
          <w:szCs w:val="32"/>
        </w:rPr>
        <w:t>可以查看模型，也可以训练模型或停止训练。</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365340F6" wp14:editId="32EFDE1B">
            <wp:extent cx="5274310" cy="1656768"/>
            <wp:effectExtent l="0" t="0" r="2540" b="635"/>
            <wp:docPr id="1076" name="图片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274310" cy="1656768"/>
                    </a:xfrm>
                    <a:prstGeom prst="rect">
                      <a:avLst/>
                    </a:prstGeom>
                  </pic:spPr>
                </pic:pic>
              </a:graphicData>
            </a:graphic>
          </wp:inline>
        </w:drawing>
      </w:r>
    </w:p>
    <w:p w:rsidR="00E73541" w:rsidRDefault="00E73541" w:rsidP="00E73541">
      <w:pPr>
        <w:pStyle w:val="aa"/>
        <w:ind w:firstLineChars="0" w:firstLine="0"/>
        <w:jc w:val="center"/>
        <w:rPr>
          <w:rFonts w:ascii="仿宋" w:eastAsia="仿宋" w:hAnsi="仿宋" w:cs="Times New Roman Regular"/>
          <w:bCs/>
          <w:szCs w:val="32"/>
        </w:rPr>
      </w:pPr>
      <w:bookmarkStart w:id="355" w:name="_Toc203044784"/>
      <w:bookmarkStart w:id="356" w:name="OLE_LINK105"/>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13</w:t>
      </w:r>
      <w:r w:rsidRPr="00485459">
        <w:rPr>
          <w:rFonts w:ascii="仿宋" w:eastAsia="仿宋" w:hAnsi="仿宋" w:hint="eastAsia"/>
        </w:rPr>
        <w:fldChar w:fldCharType="end"/>
      </w:r>
      <w:r>
        <w:rPr>
          <w:rFonts w:ascii="仿宋" w:eastAsia="仿宋" w:hAnsi="仿宋" w:hint="eastAsia"/>
        </w:rPr>
        <w:t>本地模型列表</w:t>
      </w:r>
      <w:bookmarkEnd w:id="355"/>
    </w:p>
    <w:p w:rsidR="00330307" w:rsidRDefault="0044746D" w:rsidP="00492E12">
      <w:pPr>
        <w:pStyle w:val="aa"/>
        <w:ind w:firstLineChars="0" w:firstLine="0"/>
        <w:jc w:val="left"/>
        <w:outlineLvl w:val="2"/>
        <w:rPr>
          <w:rFonts w:ascii="仿宋" w:eastAsia="仿宋" w:hAnsi="仿宋"/>
          <w:b/>
          <w:szCs w:val="22"/>
        </w:rPr>
      </w:pPr>
      <w:bookmarkStart w:id="357" w:name="_Toc203044644"/>
      <w:bookmarkEnd w:id="356"/>
      <w:r>
        <w:rPr>
          <w:rFonts w:ascii="仿宋" w:eastAsia="仿宋" w:hAnsi="仿宋" w:hint="eastAsia"/>
          <w:b/>
          <w:szCs w:val="22"/>
        </w:rPr>
        <w:t>5.3.2</w:t>
      </w:r>
      <w:r w:rsidR="00E73541">
        <w:rPr>
          <w:rFonts w:ascii="仿宋" w:eastAsia="仿宋" w:hAnsi="仿宋" w:hint="eastAsia"/>
          <w:b/>
          <w:szCs w:val="22"/>
        </w:rPr>
        <w:t>本地模型详细信息</w:t>
      </w:r>
      <w:bookmarkEnd w:id="357"/>
    </w:p>
    <w:p w:rsidR="00E73541" w:rsidRPr="00E73541" w:rsidRDefault="00E73541" w:rsidP="00E73541">
      <w:pPr>
        <w:pStyle w:val="aa"/>
        <w:ind w:firstLine="480"/>
        <w:rPr>
          <w:rFonts w:ascii="仿宋" w:eastAsia="仿宋" w:hAnsi="仿宋" w:cs="Times New Roman Regular"/>
          <w:bCs/>
          <w:szCs w:val="32"/>
        </w:rPr>
      </w:pPr>
      <w:r w:rsidRPr="00E73541">
        <w:rPr>
          <w:rFonts w:ascii="仿宋" w:eastAsia="仿宋" w:hAnsi="仿宋" w:cs="Times New Roman Regular" w:hint="eastAsia"/>
          <w:bCs/>
          <w:szCs w:val="32"/>
        </w:rPr>
        <w:t>我们点击查看模型，就会显示模型的基本信息，包括模型功能、技术介绍以及模型在链上存储的信息， 包括每一轮次的文件类型、文件大小、哈希值、创建时间以及操作。 我们可以进行验证和下载。</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37288940" wp14:editId="2926351E">
            <wp:extent cx="5274310" cy="4647986"/>
            <wp:effectExtent l="0" t="0" r="2540" b="635"/>
            <wp:docPr id="1077" name="图片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274310" cy="4647986"/>
                    </a:xfrm>
                    <a:prstGeom prst="rect">
                      <a:avLst/>
                    </a:prstGeom>
                  </pic:spPr>
                </pic:pic>
              </a:graphicData>
            </a:graphic>
          </wp:inline>
        </w:drawing>
      </w:r>
    </w:p>
    <w:p w:rsidR="00E73541" w:rsidRDefault="00E73541" w:rsidP="00E73541">
      <w:pPr>
        <w:pStyle w:val="aa"/>
        <w:ind w:firstLineChars="0" w:firstLine="0"/>
        <w:jc w:val="center"/>
        <w:rPr>
          <w:rFonts w:ascii="仿宋" w:eastAsia="仿宋" w:hAnsi="仿宋" w:cs="Times New Roman Regular"/>
          <w:bCs/>
          <w:szCs w:val="32"/>
        </w:rPr>
      </w:pPr>
      <w:bookmarkStart w:id="358" w:name="_Toc203044785"/>
      <w:bookmarkStart w:id="359" w:name="OLE_LINK109"/>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14</w:t>
      </w:r>
      <w:r w:rsidRPr="00485459">
        <w:rPr>
          <w:rFonts w:ascii="仿宋" w:eastAsia="仿宋" w:hAnsi="仿宋" w:hint="eastAsia"/>
        </w:rPr>
        <w:fldChar w:fldCharType="end"/>
      </w:r>
      <w:r>
        <w:rPr>
          <w:rFonts w:ascii="仿宋" w:eastAsia="仿宋" w:hAnsi="仿宋" w:hint="eastAsia"/>
        </w:rPr>
        <w:t>本地模型详细信息</w:t>
      </w:r>
      <w:bookmarkEnd w:id="358"/>
    </w:p>
    <w:bookmarkEnd w:id="359"/>
    <w:p w:rsidR="00E73541" w:rsidRPr="00485459" w:rsidRDefault="00E73541" w:rsidP="00330307">
      <w:pPr>
        <w:rPr>
          <w:rFonts w:ascii="仿宋" w:eastAsia="仿宋" w:hAnsi="仿宋"/>
          <w:spacing w:val="0"/>
          <w:szCs w:val="22"/>
        </w:rPr>
      </w:pPr>
    </w:p>
    <w:p w:rsidR="00330307" w:rsidRPr="00485459" w:rsidRDefault="00330307" w:rsidP="00330307">
      <w:pPr>
        <w:rPr>
          <w:rFonts w:ascii="仿宋" w:eastAsia="仿宋" w:hAnsi="仿宋"/>
          <w:spacing w:val="0"/>
          <w:szCs w:val="22"/>
        </w:rPr>
      </w:pPr>
    </w:p>
    <w:p w:rsidR="00330307" w:rsidRDefault="0044746D" w:rsidP="00492E12">
      <w:pPr>
        <w:pStyle w:val="aa"/>
        <w:ind w:firstLineChars="0" w:firstLine="0"/>
        <w:jc w:val="left"/>
        <w:outlineLvl w:val="2"/>
        <w:rPr>
          <w:rFonts w:ascii="仿宋" w:eastAsia="仿宋" w:hAnsi="仿宋"/>
          <w:b/>
          <w:szCs w:val="22"/>
        </w:rPr>
      </w:pPr>
      <w:bookmarkStart w:id="360" w:name="_Toc203044645"/>
      <w:r>
        <w:rPr>
          <w:rFonts w:ascii="仿宋" w:eastAsia="仿宋" w:hAnsi="仿宋" w:hint="eastAsia"/>
          <w:b/>
          <w:szCs w:val="22"/>
        </w:rPr>
        <w:lastRenderedPageBreak/>
        <w:t>5.3.3</w:t>
      </w:r>
      <w:r w:rsidR="00330307" w:rsidRPr="00485459">
        <w:rPr>
          <w:rFonts w:ascii="仿宋" w:eastAsia="仿宋" w:hAnsi="仿宋" w:hint="eastAsia"/>
          <w:b/>
          <w:szCs w:val="22"/>
        </w:rPr>
        <w:t>查看协同模型</w:t>
      </w:r>
      <w:bookmarkEnd w:id="360"/>
    </w:p>
    <w:p w:rsidR="00805575" w:rsidRPr="00805575" w:rsidRDefault="00805575" w:rsidP="00805575">
      <w:pPr>
        <w:pStyle w:val="aa"/>
        <w:ind w:firstLine="480"/>
        <w:rPr>
          <w:rFonts w:ascii="仿宋" w:eastAsia="仿宋" w:hAnsi="仿宋" w:cs="Times New Roman Regular"/>
          <w:bCs/>
          <w:szCs w:val="32"/>
        </w:rPr>
      </w:pPr>
      <w:r w:rsidRPr="00805575">
        <w:rPr>
          <w:rFonts w:ascii="仿宋" w:eastAsia="仿宋" w:hAnsi="仿宋" w:cs="Times New Roman Regular" w:hint="eastAsia"/>
          <w:bCs/>
          <w:szCs w:val="32"/>
        </w:rPr>
        <w:t>现在我们看查看协同模型，协同模型指的是多个参与机构一起进行训练的模型。这个是协同模型的列表，显示了模型的 ID ，时间以及轮次，以及发起的机构 ID 和操作。操作包括查看加入个性化、加入全局或者停止个性化，停止全局。如果我们想加入个性化，可以点加入，当我们不想加入的时候，我们可以点停止。如果我们想参与全局模型训练，可以</w:t>
      </w:r>
      <w:proofErr w:type="gramStart"/>
      <w:r w:rsidRPr="00805575">
        <w:rPr>
          <w:rFonts w:ascii="仿宋" w:eastAsia="仿宋" w:hAnsi="仿宋" w:cs="Times New Roman Regular" w:hint="eastAsia"/>
          <w:bCs/>
          <w:szCs w:val="32"/>
        </w:rPr>
        <w:t>点加入</w:t>
      </w:r>
      <w:proofErr w:type="gramEnd"/>
      <w:r w:rsidRPr="00805575">
        <w:rPr>
          <w:rFonts w:ascii="仿宋" w:eastAsia="仿宋" w:hAnsi="仿宋" w:cs="Times New Roman Regular" w:hint="eastAsia"/>
          <w:bCs/>
          <w:szCs w:val="32"/>
        </w:rPr>
        <w:t>全局，也可以停止全局，退出全局模型训练。我们还可以查看模型的详细信息， 包括模型的基本信息、参与机构、模型功能、技术介绍，另外还有全局模型信息和个性化模型信息，同样的，我们也可以对模型进行验证和下载。</w:t>
      </w:r>
    </w:p>
    <w:p w:rsidR="00330307" w:rsidRPr="00485459"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39D083B6" wp14:editId="0F599F5B">
            <wp:extent cx="5274310" cy="1446773"/>
            <wp:effectExtent l="0" t="0" r="2540" b="1270"/>
            <wp:docPr id="1078" name="图片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274310" cy="1446773"/>
                    </a:xfrm>
                    <a:prstGeom prst="rect">
                      <a:avLst/>
                    </a:prstGeom>
                  </pic:spPr>
                </pic:pic>
              </a:graphicData>
            </a:graphic>
          </wp:inline>
        </w:drawing>
      </w:r>
    </w:p>
    <w:p w:rsidR="00330307" w:rsidRPr="00485459" w:rsidRDefault="00330307" w:rsidP="00330307">
      <w:pPr>
        <w:rPr>
          <w:rFonts w:ascii="仿宋" w:eastAsia="仿宋" w:hAnsi="仿宋"/>
          <w:spacing w:val="0"/>
          <w:szCs w:val="22"/>
        </w:rPr>
      </w:pPr>
      <w:r w:rsidRPr="00485459">
        <w:rPr>
          <w:rFonts w:ascii="仿宋" w:eastAsia="仿宋" w:hAnsi="仿宋" w:hint="eastAsia"/>
          <w:spacing w:val="0"/>
          <w:szCs w:val="22"/>
        </w:rPr>
        <w:t>模型详细信息：</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7C432F69" wp14:editId="387EC8AE">
            <wp:extent cx="5274310" cy="3287287"/>
            <wp:effectExtent l="0" t="0" r="2540" b="8890"/>
            <wp:docPr id="1079" name="图片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274310" cy="3287287"/>
                    </a:xfrm>
                    <a:prstGeom prst="rect">
                      <a:avLst/>
                    </a:prstGeom>
                  </pic:spPr>
                </pic:pic>
              </a:graphicData>
            </a:graphic>
          </wp:inline>
        </w:drawing>
      </w:r>
    </w:p>
    <w:p w:rsidR="00E73541" w:rsidRDefault="00E73541" w:rsidP="00E73541">
      <w:pPr>
        <w:pStyle w:val="aa"/>
        <w:ind w:firstLineChars="0" w:firstLine="0"/>
        <w:jc w:val="center"/>
        <w:rPr>
          <w:rFonts w:ascii="仿宋" w:eastAsia="仿宋" w:hAnsi="仿宋" w:cs="Times New Roman Regular"/>
          <w:bCs/>
          <w:szCs w:val="32"/>
        </w:rPr>
      </w:pPr>
      <w:bookmarkStart w:id="361" w:name="_Toc203044786"/>
      <w:bookmarkStart w:id="362" w:name="OLE_LINK113"/>
      <w:bookmarkStart w:id="363" w:name="OLE_LINK114"/>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15</w:t>
      </w:r>
      <w:r w:rsidRPr="00485459">
        <w:rPr>
          <w:rFonts w:ascii="仿宋" w:eastAsia="仿宋" w:hAnsi="仿宋" w:hint="eastAsia"/>
        </w:rPr>
        <w:fldChar w:fldCharType="end"/>
      </w:r>
      <w:r>
        <w:rPr>
          <w:rFonts w:ascii="仿宋" w:eastAsia="仿宋" w:hAnsi="仿宋" w:hint="eastAsia"/>
        </w:rPr>
        <w:t>协同模型列表和详细信息</w:t>
      </w:r>
      <w:bookmarkEnd w:id="361"/>
    </w:p>
    <w:bookmarkEnd w:id="362"/>
    <w:bookmarkEnd w:id="363"/>
    <w:p w:rsidR="00E73541" w:rsidRDefault="00E73541" w:rsidP="00330307">
      <w:pPr>
        <w:rPr>
          <w:rFonts w:ascii="仿宋" w:eastAsia="仿宋" w:hAnsi="仿宋"/>
          <w:spacing w:val="0"/>
          <w:szCs w:val="22"/>
        </w:rPr>
      </w:pPr>
    </w:p>
    <w:p w:rsidR="00805575" w:rsidRDefault="00805575" w:rsidP="00330307">
      <w:pPr>
        <w:rPr>
          <w:rFonts w:ascii="仿宋" w:eastAsia="仿宋" w:hAnsi="仿宋"/>
          <w:spacing w:val="0"/>
          <w:szCs w:val="22"/>
        </w:rPr>
      </w:pPr>
    </w:p>
    <w:p w:rsidR="00805575" w:rsidRDefault="00805575" w:rsidP="00330307">
      <w:pPr>
        <w:rPr>
          <w:rFonts w:ascii="仿宋" w:eastAsia="仿宋" w:hAnsi="仿宋"/>
          <w:spacing w:val="0"/>
          <w:szCs w:val="22"/>
        </w:rPr>
      </w:pPr>
    </w:p>
    <w:p w:rsidR="00805575" w:rsidRPr="00E73541" w:rsidRDefault="00805575" w:rsidP="00330307">
      <w:pPr>
        <w:rPr>
          <w:rFonts w:ascii="仿宋" w:eastAsia="仿宋" w:hAnsi="仿宋"/>
          <w:spacing w:val="0"/>
          <w:szCs w:val="22"/>
        </w:rPr>
      </w:pPr>
    </w:p>
    <w:p w:rsidR="00330307" w:rsidRDefault="0044746D" w:rsidP="00492E12">
      <w:pPr>
        <w:pStyle w:val="aa"/>
        <w:ind w:firstLineChars="0" w:firstLine="0"/>
        <w:jc w:val="left"/>
        <w:outlineLvl w:val="2"/>
        <w:rPr>
          <w:rFonts w:ascii="仿宋" w:eastAsia="仿宋" w:hAnsi="仿宋"/>
          <w:b/>
          <w:szCs w:val="22"/>
        </w:rPr>
      </w:pPr>
      <w:bookmarkStart w:id="364" w:name="_Toc203044646"/>
      <w:r>
        <w:rPr>
          <w:rFonts w:ascii="仿宋" w:eastAsia="仿宋" w:hAnsi="仿宋" w:hint="eastAsia"/>
          <w:b/>
          <w:szCs w:val="22"/>
        </w:rPr>
        <w:lastRenderedPageBreak/>
        <w:t>5.3.4</w:t>
      </w:r>
      <w:r w:rsidR="00805575">
        <w:rPr>
          <w:rFonts w:ascii="仿宋" w:eastAsia="仿宋" w:hAnsi="仿宋" w:hint="eastAsia"/>
          <w:b/>
          <w:szCs w:val="22"/>
        </w:rPr>
        <w:t>新增本地模型</w:t>
      </w:r>
      <w:bookmarkEnd w:id="364"/>
    </w:p>
    <w:p w:rsidR="00805575" w:rsidRPr="00805575" w:rsidRDefault="00805575" w:rsidP="00805575">
      <w:pPr>
        <w:pStyle w:val="aa"/>
        <w:ind w:firstLine="480"/>
        <w:rPr>
          <w:rFonts w:ascii="仿宋" w:eastAsia="仿宋" w:hAnsi="仿宋" w:cs="Times New Roman Regular"/>
          <w:bCs/>
          <w:szCs w:val="32"/>
        </w:rPr>
      </w:pPr>
      <w:r w:rsidRPr="00805575">
        <w:rPr>
          <w:rFonts w:ascii="仿宋" w:eastAsia="仿宋" w:hAnsi="仿宋" w:cs="Times New Roman Regular" w:hint="eastAsia"/>
          <w:bCs/>
          <w:szCs w:val="32"/>
        </w:rPr>
        <w:t>如果管理员觉得现有的模型信息不能满足自己的要求，也可以新增本地模型或者新增协同模型。新增本地模型，可以输入模型的功能技术介绍，上传模型参数，上传到区块链进行训练</w:t>
      </w:r>
      <w:r>
        <w:rPr>
          <w:rFonts w:ascii="仿宋" w:eastAsia="仿宋" w:hAnsi="仿宋" w:cs="Times New Roman Regular" w:hint="eastAsia"/>
          <w:bCs/>
          <w:szCs w:val="32"/>
        </w:rPr>
        <w:t>。</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drawing>
          <wp:inline distT="0" distB="0" distL="0" distR="0" wp14:anchorId="72E58683" wp14:editId="6A663E7B">
            <wp:extent cx="5274310" cy="3453330"/>
            <wp:effectExtent l="0" t="0" r="2540" b="0"/>
            <wp:docPr id="1080" name="图片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274310" cy="3453330"/>
                    </a:xfrm>
                    <a:prstGeom prst="rect">
                      <a:avLst/>
                    </a:prstGeom>
                  </pic:spPr>
                </pic:pic>
              </a:graphicData>
            </a:graphic>
          </wp:inline>
        </w:drawing>
      </w:r>
    </w:p>
    <w:p w:rsidR="00805575" w:rsidRDefault="00805575" w:rsidP="00805575">
      <w:pPr>
        <w:pStyle w:val="aa"/>
        <w:ind w:firstLineChars="0" w:firstLine="0"/>
        <w:jc w:val="center"/>
        <w:rPr>
          <w:rFonts w:ascii="仿宋" w:eastAsia="仿宋" w:hAnsi="仿宋" w:cs="Times New Roman Regular"/>
          <w:bCs/>
          <w:szCs w:val="32"/>
        </w:rPr>
      </w:pPr>
      <w:bookmarkStart w:id="365" w:name="_Toc203044787"/>
      <w:bookmarkStart w:id="366" w:name="OLE_LINK116"/>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16</w:t>
      </w:r>
      <w:r w:rsidRPr="00485459">
        <w:rPr>
          <w:rFonts w:ascii="仿宋" w:eastAsia="仿宋" w:hAnsi="仿宋" w:hint="eastAsia"/>
        </w:rPr>
        <w:fldChar w:fldCharType="end"/>
      </w:r>
      <w:r w:rsidR="00667EBF">
        <w:rPr>
          <w:rFonts w:ascii="仿宋" w:eastAsia="仿宋" w:hAnsi="仿宋" w:hint="eastAsia"/>
        </w:rPr>
        <w:t>新增本地模型</w:t>
      </w:r>
      <w:bookmarkEnd w:id="365"/>
    </w:p>
    <w:bookmarkEnd w:id="366"/>
    <w:p w:rsidR="00805575" w:rsidRPr="00805575" w:rsidRDefault="00805575" w:rsidP="00330307">
      <w:pPr>
        <w:rPr>
          <w:rFonts w:ascii="仿宋" w:eastAsia="仿宋" w:hAnsi="仿宋"/>
          <w:spacing w:val="0"/>
          <w:szCs w:val="22"/>
        </w:rPr>
      </w:pPr>
    </w:p>
    <w:p w:rsidR="00330307" w:rsidRDefault="0044746D" w:rsidP="00492E12">
      <w:pPr>
        <w:pStyle w:val="aa"/>
        <w:ind w:firstLineChars="0" w:firstLine="0"/>
        <w:jc w:val="left"/>
        <w:outlineLvl w:val="2"/>
        <w:rPr>
          <w:rFonts w:ascii="仿宋" w:eastAsia="仿宋" w:hAnsi="仿宋"/>
          <w:b/>
          <w:szCs w:val="22"/>
        </w:rPr>
      </w:pPr>
      <w:bookmarkStart w:id="367" w:name="_Toc203044647"/>
      <w:r>
        <w:rPr>
          <w:rFonts w:ascii="仿宋" w:eastAsia="仿宋" w:hAnsi="仿宋" w:hint="eastAsia"/>
          <w:b/>
          <w:szCs w:val="22"/>
        </w:rPr>
        <w:t>5.3.5</w:t>
      </w:r>
      <w:r w:rsidR="00330307" w:rsidRPr="00485459">
        <w:rPr>
          <w:rFonts w:ascii="仿宋" w:eastAsia="仿宋" w:hAnsi="仿宋" w:hint="eastAsia"/>
          <w:b/>
          <w:szCs w:val="22"/>
        </w:rPr>
        <w:t>新增协同模型</w:t>
      </w:r>
      <w:bookmarkEnd w:id="367"/>
    </w:p>
    <w:p w:rsidR="00667EBF" w:rsidRPr="00667EBF" w:rsidRDefault="00667EBF" w:rsidP="00667EBF">
      <w:pPr>
        <w:pStyle w:val="aa"/>
        <w:ind w:firstLine="480"/>
        <w:rPr>
          <w:rFonts w:ascii="仿宋" w:eastAsia="仿宋" w:hAnsi="仿宋" w:cs="Times New Roman Regular"/>
          <w:bCs/>
          <w:szCs w:val="32"/>
        </w:rPr>
      </w:pPr>
      <w:r>
        <w:rPr>
          <w:rFonts w:ascii="仿宋" w:eastAsia="仿宋" w:hAnsi="仿宋" w:cs="Times New Roman Regular" w:hint="eastAsia"/>
          <w:bCs/>
          <w:szCs w:val="32"/>
        </w:rPr>
        <w:t>管理员</w:t>
      </w:r>
      <w:r w:rsidRPr="00667EBF">
        <w:rPr>
          <w:rFonts w:ascii="仿宋" w:eastAsia="仿宋" w:hAnsi="仿宋" w:cs="Times New Roman Regular" w:hint="eastAsia"/>
          <w:bCs/>
          <w:szCs w:val="32"/>
        </w:rPr>
        <w:t>可以新增协同模型。新增协同模型的时候，这里可以选择邀请参与机构，我们可以选择多个参与机构，选择模型参数信息，参数文件上传到区块链，上传到区块链之后，邀请的参与机</w:t>
      </w:r>
      <w:r>
        <w:rPr>
          <w:rFonts w:ascii="仿宋" w:eastAsia="仿宋" w:hAnsi="仿宋" w:cs="Times New Roman Regular" w:hint="eastAsia"/>
          <w:bCs/>
          <w:szCs w:val="32"/>
        </w:rPr>
        <w:t>构就可以看到链上的信息，就</w:t>
      </w:r>
      <w:r w:rsidRPr="00667EBF">
        <w:rPr>
          <w:rFonts w:ascii="仿宋" w:eastAsia="仿宋" w:hAnsi="仿宋" w:cs="Times New Roman Regular" w:hint="eastAsia"/>
          <w:bCs/>
          <w:szCs w:val="32"/>
        </w:rPr>
        <w:t>可以决定参与训练或者不参与训练。</w:t>
      </w:r>
    </w:p>
    <w:p w:rsidR="00330307" w:rsidRDefault="00330307" w:rsidP="00330307">
      <w:pPr>
        <w:rPr>
          <w:rFonts w:ascii="仿宋" w:eastAsia="仿宋" w:hAnsi="仿宋"/>
          <w:spacing w:val="0"/>
          <w:szCs w:val="22"/>
        </w:rPr>
      </w:pPr>
      <w:r w:rsidRPr="00485459">
        <w:rPr>
          <w:rFonts w:ascii="仿宋" w:eastAsia="仿宋" w:hAnsi="仿宋"/>
          <w:noProof/>
          <w:spacing w:val="0"/>
          <w:szCs w:val="22"/>
        </w:rPr>
        <w:lastRenderedPageBreak/>
        <w:drawing>
          <wp:inline distT="0" distB="0" distL="0" distR="0" wp14:anchorId="6F77EE4A" wp14:editId="66FD8584">
            <wp:extent cx="5274310" cy="3728644"/>
            <wp:effectExtent l="0" t="0" r="2540" b="5715"/>
            <wp:docPr id="1081" name="图片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274310" cy="3728644"/>
                    </a:xfrm>
                    <a:prstGeom prst="rect">
                      <a:avLst/>
                    </a:prstGeom>
                  </pic:spPr>
                </pic:pic>
              </a:graphicData>
            </a:graphic>
          </wp:inline>
        </w:drawing>
      </w:r>
    </w:p>
    <w:p w:rsidR="00667EBF" w:rsidRDefault="00667EBF" w:rsidP="00667EBF">
      <w:pPr>
        <w:pStyle w:val="aa"/>
        <w:ind w:firstLineChars="0" w:firstLine="0"/>
        <w:jc w:val="center"/>
        <w:rPr>
          <w:rFonts w:ascii="仿宋" w:eastAsia="仿宋" w:hAnsi="仿宋" w:cs="Times New Roman Regular"/>
          <w:bCs/>
          <w:szCs w:val="32"/>
        </w:rPr>
      </w:pPr>
      <w:bookmarkStart w:id="368" w:name="_Toc203044788"/>
      <w:bookmarkStart w:id="369" w:name="OLE_LINK119"/>
      <w:bookmarkStart w:id="370" w:name="OLE_LINK120"/>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17</w:t>
      </w:r>
      <w:r w:rsidRPr="00485459">
        <w:rPr>
          <w:rFonts w:ascii="仿宋" w:eastAsia="仿宋" w:hAnsi="仿宋" w:hint="eastAsia"/>
        </w:rPr>
        <w:fldChar w:fldCharType="end"/>
      </w:r>
      <w:r>
        <w:rPr>
          <w:rFonts w:ascii="仿宋" w:eastAsia="仿宋" w:hAnsi="仿宋" w:hint="eastAsia"/>
        </w:rPr>
        <w:t>新增协同模型</w:t>
      </w:r>
      <w:bookmarkEnd w:id="368"/>
    </w:p>
    <w:bookmarkEnd w:id="369"/>
    <w:bookmarkEnd w:id="370"/>
    <w:p w:rsidR="00667EBF" w:rsidRPr="00667EBF" w:rsidRDefault="00667EBF" w:rsidP="00330307">
      <w:pPr>
        <w:rPr>
          <w:rFonts w:ascii="仿宋" w:eastAsia="仿宋" w:hAnsi="仿宋"/>
          <w:spacing w:val="0"/>
          <w:szCs w:val="22"/>
        </w:rPr>
      </w:pPr>
    </w:p>
    <w:p w:rsidR="00330307" w:rsidRDefault="0044746D" w:rsidP="00492E12">
      <w:pPr>
        <w:pStyle w:val="aa"/>
        <w:ind w:firstLineChars="0" w:firstLine="0"/>
        <w:jc w:val="left"/>
        <w:outlineLvl w:val="2"/>
        <w:rPr>
          <w:rFonts w:ascii="仿宋" w:eastAsia="仿宋" w:hAnsi="仿宋"/>
          <w:b/>
          <w:szCs w:val="22"/>
        </w:rPr>
      </w:pPr>
      <w:bookmarkStart w:id="371" w:name="_Toc203044648"/>
      <w:r>
        <w:rPr>
          <w:rFonts w:ascii="仿宋" w:eastAsia="仿宋" w:hAnsi="仿宋" w:hint="eastAsia"/>
          <w:b/>
          <w:szCs w:val="22"/>
        </w:rPr>
        <w:t>5.3.6</w:t>
      </w:r>
      <w:r w:rsidR="00330307" w:rsidRPr="00485459">
        <w:rPr>
          <w:rFonts w:ascii="仿宋" w:eastAsia="仿宋" w:hAnsi="仿宋" w:hint="eastAsia"/>
          <w:b/>
          <w:szCs w:val="22"/>
        </w:rPr>
        <w:t>用户</w:t>
      </w:r>
      <w:r w:rsidR="005504C9">
        <w:rPr>
          <w:rFonts w:ascii="仿宋" w:eastAsia="仿宋" w:hAnsi="仿宋" w:hint="eastAsia"/>
          <w:b/>
          <w:szCs w:val="22"/>
        </w:rPr>
        <w:t>信息管理</w:t>
      </w:r>
      <w:bookmarkEnd w:id="371"/>
    </w:p>
    <w:p w:rsidR="005504C9" w:rsidRPr="005504C9" w:rsidRDefault="005504C9" w:rsidP="005504C9">
      <w:pPr>
        <w:pStyle w:val="aa"/>
        <w:ind w:firstLine="480"/>
        <w:rPr>
          <w:rFonts w:ascii="仿宋" w:eastAsia="仿宋" w:hAnsi="仿宋" w:cs="Times New Roman Regular"/>
          <w:bCs/>
          <w:szCs w:val="32"/>
        </w:rPr>
      </w:pPr>
      <w:r w:rsidRPr="005504C9">
        <w:rPr>
          <w:rFonts w:ascii="仿宋" w:eastAsia="仿宋" w:hAnsi="仿宋" w:cs="Times New Roman Regular" w:hint="eastAsia"/>
          <w:bCs/>
          <w:szCs w:val="32"/>
        </w:rPr>
        <w:t>模型管理员还有注册新用户以及用户信息管理等基本功能。</w:t>
      </w:r>
    </w:p>
    <w:p w:rsidR="00330307" w:rsidRDefault="00330307" w:rsidP="00330307">
      <w:pPr>
        <w:rPr>
          <w:rFonts w:ascii="仿宋" w:eastAsia="仿宋" w:hAnsi="仿宋"/>
          <w:b/>
          <w:spacing w:val="0"/>
          <w:szCs w:val="22"/>
        </w:rPr>
      </w:pPr>
      <w:r w:rsidRPr="00485459">
        <w:rPr>
          <w:rFonts w:ascii="仿宋" w:eastAsia="仿宋" w:hAnsi="仿宋"/>
          <w:noProof/>
          <w:spacing w:val="0"/>
          <w:szCs w:val="22"/>
        </w:rPr>
        <w:drawing>
          <wp:inline distT="0" distB="0" distL="0" distR="0" wp14:anchorId="26F803BA" wp14:editId="13B3CA31">
            <wp:extent cx="5274310" cy="3224822"/>
            <wp:effectExtent l="0" t="0" r="2540" b="0"/>
            <wp:docPr id="1082" name="图片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274310" cy="3224822"/>
                    </a:xfrm>
                    <a:prstGeom prst="rect">
                      <a:avLst/>
                    </a:prstGeom>
                  </pic:spPr>
                </pic:pic>
              </a:graphicData>
            </a:graphic>
          </wp:inline>
        </w:drawing>
      </w:r>
    </w:p>
    <w:p w:rsidR="005504C9" w:rsidRDefault="005504C9" w:rsidP="005504C9">
      <w:pPr>
        <w:pStyle w:val="aa"/>
        <w:ind w:firstLineChars="0" w:firstLine="0"/>
        <w:jc w:val="center"/>
        <w:rPr>
          <w:rFonts w:ascii="仿宋" w:eastAsia="仿宋" w:hAnsi="仿宋" w:cs="Times New Roman Regular"/>
          <w:bCs/>
          <w:szCs w:val="32"/>
        </w:rPr>
      </w:pPr>
      <w:bookmarkStart w:id="372" w:name="_Toc203044789"/>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18</w:t>
      </w:r>
      <w:r w:rsidRPr="00485459">
        <w:rPr>
          <w:rFonts w:ascii="仿宋" w:eastAsia="仿宋" w:hAnsi="仿宋" w:hint="eastAsia"/>
        </w:rPr>
        <w:fldChar w:fldCharType="end"/>
      </w:r>
      <w:r>
        <w:rPr>
          <w:rFonts w:ascii="仿宋" w:eastAsia="仿宋" w:hAnsi="仿宋" w:hint="eastAsia"/>
        </w:rPr>
        <w:t>用户注册</w:t>
      </w:r>
      <w:bookmarkEnd w:id="372"/>
    </w:p>
    <w:p w:rsidR="005504C9" w:rsidRPr="00485459" w:rsidRDefault="005504C9" w:rsidP="00330307">
      <w:pPr>
        <w:rPr>
          <w:rFonts w:ascii="仿宋" w:eastAsia="仿宋" w:hAnsi="仿宋"/>
          <w:b/>
          <w:spacing w:val="0"/>
          <w:szCs w:val="22"/>
        </w:rPr>
      </w:pPr>
    </w:p>
    <w:p w:rsidR="00330307" w:rsidRPr="00485459" w:rsidRDefault="00330307" w:rsidP="00330307">
      <w:pPr>
        <w:rPr>
          <w:rFonts w:ascii="仿宋" w:eastAsia="仿宋" w:hAnsi="仿宋"/>
          <w:b/>
          <w:spacing w:val="0"/>
          <w:szCs w:val="22"/>
        </w:rPr>
      </w:pPr>
      <w:r w:rsidRPr="00485459">
        <w:rPr>
          <w:rFonts w:ascii="仿宋" w:eastAsia="仿宋" w:hAnsi="仿宋"/>
          <w:noProof/>
          <w:spacing w:val="0"/>
          <w:szCs w:val="22"/>
        </w:rPr>
        <w:lastRenderedPageBreak/>
        <w:drawing>
          <wp:inline distT="0" distB="0" distL="0" distR="0" wp14:anchorId="7360888C" wp14:editId="59635F64">
            <wp:extent cx="5274310" cy="2098736"/>
            <wp:effectExtent l="0" t="0" r="2540" b="0"/>
            <wp:docPr id="1083" name="图片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274310" cy="2098736"/>
                    </a:xfrm>
                    <a:prstGeom prst="rect">
                      <a:avLst/>
                    </a:prstGeom>
                  </pic:spPr>
                </pic:pic>
              </a:graphicData>
            </a:graphic>
          </wp:inline>
        </w:drawing>
      </w:r>
    </w:p>
    <w:p w:rsidR="005504C9" w:rsidRDefault="005504C9" w:rsidP="005504C9">
      <w:pPr>
        <w:pStyle w:val="aa"/>
        <w:ind w:firstLineChars="0" w:firstLine="0"/>
        <w:jc w:val="center"/>
        <w:rPr>
          <w:rFonts w:ascii="仿宋" w:eastAsia="仿宋" w:hAnsi="仿宋" w:cs="Times New Roman Regular"/>
          <w:bCs/>
          <w:szCs w:val="32"/>
        </w:rPr>
      </w:pPr>
      <w:bookmarkStart w:id="373" w:name="_Toc203044790"/>
      <w:bookmarkStart w:id="374" w:name="OLE_LINK123"/>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19</w:t>
      </w:r>
      <w:r w:rsidRPr="00485459">
        <w:rPr>
          <w:rFonts w:ascii="仿宋" w:eastAsia="仿宋" w:hAnsi="仿宋" w:hint="eastAsia"/>
        </w:rPr>
        <w:fldChar w:fldCharType="end"/>
      </w:r>
      <w:r>
        <w:rPr>
          <w:rFonts w:ascii="仿宋" w:eastAsia="仿宋" w:hAnsi="仿宋" w:hint="eastAsia"/>
        </w:rPr>
        <w:t>用户信息管理</w:t>
      </w:r>
      <w:bookmarkEnd w:id="373"/>
    </w:p>
    <w:p w:rsidR="001475CE" w:rsidRPr="00485459" w:rsidRDefault="004F268E" w:rsidP="006F0504">
      <w:pPr>
        <w:pStyle w:val="2"/>
        <w:numPr>
          <w:ilvl w:val="0"/>
          <w:numId w:val="0"/>
        </w:numPr>
        <w:shd w:val="clear" w:color="auto" w:fill="FFFFFF"/>
        <w:ind w:left="576" w:hanging="576"/>
        <w:rPr>
          <w:rFonts w:ascii="仿宋" w:eastAsia="仿宋" w:hAnsi="仿宋" w:cs="Segoe UI"/>
          <w:color w:val="000000"/>
          <w:spacing w:val="0"/>
        </w:rPr>
      </w:pPr>
      <w:bookmarkStart w:id="375" w:name="_Toc203044649"/>
      <w:bookmarkEnd w:id="374"/>
      <w:r>
        <w:rPr>
          <w:rFonts w:ascii="仿宋" w:eastAsia="仿宋" w:hAnsi="仿宋" w:cs="Segoe UI" w:hint="eastAsia"/>
          <w:color w:val="000000"/>
          <w:spacing w:val="0"/>
        </w:rPr>
        <w:t>5.4</w:t>
      </w:r>
      <w:r w:rsidR="001475CE" w:rsidRPr="00485459">
        <w:rPr>
          <w:rFonts w:ascii="仿宋" w:eastAsia="仿宋" w:hAnsi="仿宋" w:cs="Segoe UI"/>
          <w:color w:val="000000"/>
          <w:spacing w:val="0"/>
        </w:rPr>
        <w:t>.学生角色功能</w:t>
      </w:r>
      <w:bookmarkEnd w:id="375"/>
    </w:p>
    <w:p w:rsidR="00FE3C87" w:rsidRPr="00FE3C87" w:rsidRDefault="00FE3C87" w:rsidP="00FE3C87">
      <w:pPr>
        <w:pStyle w:val="aa"/>
        <w:ind w:firstLine="480"/>
        <w:rPr>
          <w:rFonts w:ascii="仿宋" w:eastAsia="仿宋" w:hAnsi="仿宋" w:cs="Times New Roman Regular"/>
          <w:bCs/>
          <w:szCs w:val="32"/>
        </w:rPr>
      </w:pPr>
      <w:r w:rsidRPr="00FE3C87">
        <w:rPr>
          <w:rFonts w:ascii="仿宋" w:eastAsia="仿宋" w:hAnsi="仿宋" w:cs="Times New Roman Regular" w:hint="eastAsia"/>
          <w:bCs/>
          <w:szCs w:val="32"/>
        </w:rPr>
        <w:t xml:space="preserve">学生角色的核心功能包括获取心理支持、自我评估和设计活动。 </w:t>
      </w:r>
    </w:p>
    <w:p w:rsidR="001475CE" w:rsidRPr="00485459" w:rsidRDefault="00FE3C87" w:rsidP="00492E12">
      <w:pPr>
        <w:pStyle w:val="aa"/>
        <w:ind w:firstLineChars="0" w:firstLine="0"/>
        <w:jc w:val="left"/>
        <w:outlineLvl w:val="2"/>
        <w:rPr>
          <w:rFonts w:ascii="仿宋" w:eastAsia="仿宋" w:hAnsi="仿宋"/>
          <w:b/>
          <w:szCs w:val="22"/>
        </w:rPr>
      </w:pPr>
      <w:bookmarkStart w:id="376" w:name="_Toc203044650"/>
      <w:r>
        <w:rPr>
          <w:rFonts w:ascii="仿宋" w:eastAsia="仿宋" w:hAnsi="仿宋" w:hint="eastAsia"/>
          <w:b/>
          <w:szCs w:val="22"/>
        </w:rPr>
        <w:t>5.4.1</w:t>
      </w:r>
      <w:r w:rsidR="001475CE" w:rsidRPr="00485459">
        <w:rPr>
          <w:rFonts w:ascii="仿宋" w:eastAsia="仿宋" w:hAnsi="仿宋"/>
          <w:b/>
          <w:szCs w:val="22"/>
        </w:rPr>
        <w:t>心理建议浏览</w:t>
      </w:r>
      <w:bookmarkEnd w:id="376"/>
    </w:p>
    <w:p w:rsidR="001475CE" w:rsidRPr="00FE3C87" w:rsidRDefault="001475CE" w:rsidP="00FE3C87">
      <w:pPr>
        <w:pStyle w:val="aa"/>
        <w:ind w:firstLine="480"/>
        <w:rPr>
          <w:rFonts w:ascii="仿宋" w:eastAsia="仿宋" w:hAnsi="仿宋" w:cs="Times New Roman Regular"/>
          <w:bCs/>
          <w:szCs w:val="32"/>
        </w:rPr>
      </w:pPr>
      <w:r w:rsidRPr="00FE3C87">
        <w:rPr>
          <w:rFonts w:ascii="仿宋" w:eastAsia="仿宋" w:hAnsi="仿宋" w:cs="Times New Roman Regular" w:hint="eastAsia"/>
          <w:bCs/>
          <w:szCs w:val="32"/>
        </w:rPr>
        <w:t>查看专业心理咨询</w:t>
      </w:r>
      <w:proofErr w:type="gramStart"/>
      <w:r w:rsidRPr="00FE3C87">
        <w:rPr>
          <w:rFonts w:ascii="仿宋" w:eastAsia="仿宋" w:hAnsi="仿宋" w:cs="Times New Roman Regular" w:hint="eastAsia"/>
          <w:bCs/>
          <w:szCs w:val="32"/>
        </w:rPr>
        <w:t>师提供</w:t>
      </w:r>
      <w:proofErr w:type="gramEnd"/>
      <w:r w:rsidRPr="00FE3C87">
        <w:rPr>
          <w:rFonts w:ascii="仿宋" w:eastAsia="仿宋" w:hAnsi="仿宋" w:cs="Times New Roman Regular" w:hint="eastAsia"/>
          <w:bCs/>
          <w:szCs w:val="32"/>
        </w:rPr>
        <w:t>的分类建议（学习压力、情绪管理等）。</w:t>
      </w:r>
    </w:p>
    <w:p w:rsidR="001475CE" w:rsidRPr="00FE3C87" w:rsidRDefault="001475CE" w:rsidP="00FE3C87">
      <w:pPr>
        <w:pStyle w:val="aa"/>
        <w:ind w:firstLine="480"/>
        <w:rPr>
          <w:rFonts w:ascii="仿宋" w:eastAsia="仿宋" w:hAnsi="仿宋" w:cs="Times New Roman Regular"/>
          <w:bCs/>
          <w:szCs w:val="32"/>
        </w:rPr>
      </w:pPr>
      <w:r w:rsidRPr="00FE3C87">
        <w:rPr>
          <w:rFonts w:ascii="仿宋" w:eastAsia="仿宋" w:hAnsi="仿宋" w:cs="Times New Roman Regular" w:hint="eastAsia"/>
          <w:bCs/>
          <w:szCs w:val="32"/>
        </w:rPr>
        <w:t>支持收藏、评论和分享建议，方便后续回顾或与他人交流。</w:t>
      </w:r>
    </w:p>
    <w:p w:rsidR="001475CE" w:rsidRPr="00485459" w:rsidRDefault="001475CE" w:rsidP="001475CE">
      <w:pPr>
        <w:widowControl/>
        <w:spacing w:before="100" w:beforeAutospacing="1" w:after="100" w:afterAutospacing="1"/>
        <w:ind w:left="1200"/>
        <w:rPr>
          <w:rFonts w:ascii="仿宋" w:eastAsia="仿宋" w:hAnsi="仿宋"/>
          <w:spacing w:val="0"/>
          <w:szCs w:val="24"/>
        </w:rPr>
      </w:pPr>
      <w:r w:rsidRPr="00485459">
        <w:rPr>
          <w:rFonts w:ascii="仿宋" w:eastAsia="仿宋" w:hAnsi="仿宋"/>
          <w:noProof/>
          <w:spacing w:val="0"/>
          <w:szCs w:val="24"/>
        </w:rPr>
        <w:drawing>
          <wp:inline distT="0" distB="0" distL="0" distR="0" wp14:anchorId="544F54D2" wp14:editId="0275DFCC">
            <wp:extent cx="1844040" cy="3048000"/>
            <wp:effectExtent l="0" t="0" r="381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44040" cy="3048000"/>
                    </a:xfrm>
                    <a:prstGeom prst="rect">
                      <a:avLst/>
                    </a:prstGeom>
                    <a:noFill/>
                    <a:ln>
                      <a:noFill/>
                    </a:ln>
                  </pic:spPr>
                </pic:pic>
              </a:graphicData>
            </a:graphic>
          </wp:inline>
        </w:drawing>
      </w:r>
      <w:r w:rsidRPr="00485459">
        <w:rPr>
          <w:rFonts w:ascii="仿宋" w:eastAsia="仿宋" w:hAnsi="仿宋"/>
          <w:noProof/>
          <w:spacing w:val="0"/>
          <w:szCs w:val="24"/>
        </w:rPr>
        <w:drawing>
          <wp:inline distT="0" distB="0" distL="0" distR="0" wp14:anchorId="7F1750F9" wp14:editId="3C8A65AF">
            <wp:extent cx="1897380" cy="3055620"/>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97380" cy="3055620"/>
                    </a:xfrm>
                    <a:prstGeom prst="rect">
                      <a:avLst/>
                    </a:prstGeom>
                    <a:noFill/>
                    <a:ln>
                      <a:noFill/>
                    </a:ln>
                  </pic:spPr>
                </pic:pic>
              </a:graphicData>
            </a:graphic>
          </wp:inline>
        </w:drawing>
      </w:r>
    </w:p>
    <w:p w:rsidR="00FE3C87" w:rsidRDefault="00FE3C87" w:rsidP="00FE3C87">
      <w:pPr>
        <w:pStyle w:val="aa"/>
        <w:ind w:firstLineChars="0" w:firstLine="0"/>
        <w:jc w:val="center"/>
        <w:rPr>
          <w:rFonts w:ascii="仿宋" w:eastAsia="仿宋" w:hAnsi="仿宋" w:cs="Times New Roman Regular"/>
          <w:bCs/>
          <w:szCs w:val="32"/>
        </w:rPr>
      </w:pPr>
      <w:bookmarkStart w:id="377" w:name="_Toc203044791"/>
      <w:bookmarkStart w:id="378" w:name="OLE_LINK124"/>
      <w:bookmarkStart w:id="379" w:name="OLE_LINK125"/>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20</w:t>
      </w:r>
      <w:r w:rsidRPr="00485459">
        <w:rPr>
          <w:rFonts w:ascii="仿宋" w:eastAsia="仿宋" w:hAnsi="仿宋" w:hint="eastAsia"/>
        </w:rPr>
        <w:fldChar w:fldCharType="end"/>
      </w:r>
      <w:r>
        <w:rPr>
          <w:rFonts w:ascii="仿宋" w:eastAsia="仿宋" w:hAnsi="仿宋" w:hint="eastAsia"/>
        </w:rPr>
        <w:t>心理建议浏览</w:t>
      </w:r>
      <w:bookmarkEnd w:id="377"/>
    </w:p>
    <w:p w:rsidR="001475CE" w:rsidRPr="00485459" w:rsidRDefault="00FE3C87" w:rsidP="00492E12">
      <w:pPr>
        <w:pStyle w:val="aa"/>
        <w:ind w:firstLineChars="0" w:firstLine="0"/>
        <w:jc w:val="left"/>
        <w:outlineLvl w:val="2"/>
        <w:rPr>
          <w:rFonts w:ascii="仿宋" w:eastAsia="仿宋" w:hAnsi="仿宋"/>
          <w:b/>
          <w:szCs w:val="22"/>
        </w:rPr>
      </w:pPr>
      <w:bookmarkStart w:id="380" w:name="_Toc203044651"/>
      <w:bookmarkEnd w:id="378"/>
      <w:bookmarkEnd w:id="379"/>
      <w:r>
        <w:rPr>
          <w:rFonts w:ascii="仿宋" w:eastAsia="仿宋" w:hAnsi="仿宋" w:hint="eastAsia"/>
          <w:b/>
          <w:szCs w:val="22"/>
        </w:rPr>
        <w:t>5.4.2</w:t>
      </w:r>
      <w:r w:rsidR="001475CE" w:rsidRPr="00485459">
        <w:rPr>
          <w:rFonts w:ascii="仿宋" w:eastAsia="仿宋" w:hAnsi="仿宋"/>
          <w:b/>
          <w:szCs w:val="22"/>
        </w:rPr>
        <w:t xml:space="preserve"> 心理问卷测评</w:t>
      </w:r>
      <w:bookmarkEnd w:id="380"/>
    </w:p>
    <w:p w:rsidR="001475CE" w:rsidRPr="00FE3C87" w:rsidRDefault="001475CE" w:rsidP="00FE3C87">
      <w:pPr>
        <w:pStyle w:val="aa"/>
        <w:ind w:firstLine="480"/>
        <w:rPr>
          <w:rFonts w:ascii="仿宋" w:eastAsia="仿宋" w:hAnsi="仿宋" w:cs="Times New Roman Regular"/>
          <w:bCs/>
          <w:szCs w:val="32"/>
        </w:rPr>
      </w:pPr>
      <w:r w:rsidRPr="00FE3C87">
        <w:rPr>
          <w:rFonts w:ascii="仿宋" w:eastAsia="仿宋" w:hAnsi="仿宋" w:cs="Times New Roman Regular" w:hint="eastAsia"/>
          <w:bCs/>
          <w:szCs w:val="32"/>
        </w:rPr>
        <w:t>参与专业心理问卷（如抑郁症筛查、焦虑评估、压力测试）。</w:t>
      </w:r>
    </w:p>
    <w:p w:rsidR="001475CE" w:rsidRPr="00FE3C87" w:rsidRDefault="001475CE" w:rsidP="00FE3C87">
      <w:pPr>
        <w:pStyle w:val="aa"/>
        <w:ind w:firstLine="480"/>
        <w:rPr>
          <w:rFonts w:ascii="仿宋" w:eastAsia="仿宋" w:hAnsi="仿宋" w:cs="Times New Roman Regular"/>
          <w:bCs/>
          <w:szCs w:val="32"/>
        </w:rPr>
      </w:pPr>
      <w:r w:rsidRPr="00FE3C87">
        <w:rPr>
          <w:rFonts w:ascii="仿宋" w:eastAsia="仿宋" w:hAnsi="仿宋" w:cs="Times New Roman Regular" w:hint="eastAsia"/>
          <w:bCs/>
          <w:szCs w:val="32"/>
        </w:rPr>
        <w:t>按步骤完成题目选择，提交后可获取评估报告。</w:t>
      </w:r>
    </w:p>
    <w:p w:rsidR="001475CE" w:rsidRDefault="001475CE" w:rsidP="001475CE">
      <w:pPr>
        <w:widowControl/>
        <w:spacing w:before="100" w:beforeAutospacing="1" w:after="100" w:afterAutospacing="1"/>
        <w:ind w:left="1200"/>
        <w:rPr>
          <w:rFonts w:ascii="仿宋" w:eastAsia="仿宋" w:hAnsi="仿宋" w:cs="宋体"/>
          <w:spacing w:val="0"/>
          <w:szCs w:val="24"/>
        </w:rPr>
      </w:pPr>
      <w:r w:rsidRPr="00485459">
        <w:rPr>
          <w:rFonts w:ascii="仿宋" w:eastAsia="仿宋" w:hAnsi="仿宋"/>
          <w:noProof/>
          <w:spacing w:val="0"/>
          <w:szCs w:val="24"/>
        </w:rPr>
        <w:lastRenderedPageBreak/>
        <w:drawing>
          <wp:inline distT="0" distB="0" distL="0" distR="0" wp14:anchorId="246BB355" wp14:editId="52CB85AA">
            <wp:extent cx="1630680" cy="2385060"/>
            <wp:effectExtent l="0" t="0" r="762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30680" cy="2385060"/>
                    </a:xfrm>
                    <a:prstGeom prst="rect">
                      <a:avLst/>
                    </a:prstGeom>
                    <a:noFill/>
                    <a:ln>
                      <a:noFill/>
                    </a:ln>
                  </pic:spPr>
                </pic:pic>
              </a:graphicData>
            </a:graphic>
          </wp:inline>
        </w:drawing>
      </w:r>
      <w:r w:rsidRPr="00485459">
        <w:rPr>
          <w:rFonts w:ascii="仿宋" w:eastAsia="仿宋" w:hAnsi="仿宋"/>
          <w:noProof/>
          <w:spacing w:val="0"/>
          <w:szCs w:val="24"/>
        </w:rPr>
        <w:drawing>
          <wp:inline distT="0" distB="0" distL="0" distR="0" wp14:anchorId="64D3B707" wp14:editId="29217371">
            <wp:extent cx="1783080" cy="2369820"/>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783080" cy="2369820"/>
                    </a:xfrm>
                    <a:prstGeom prst="rect">
                      <a:avLst/>
                    </a:prstGeom>
                    <a:noFill/>
                    <a:ln>
                      <a:noFill/>
                    </a:ln>
                  </pic:spPr>
                </pic:pic>
              </a:graphicData>
            </a:graphic>
          </wp:inline>
        </w:drawing>
      </w:r>
    </w:p>
    <w:p w:rsidR="00FE3C87" w:rsidRDefault="00FE3C87" w:rsidP="00FE3C87">
      <w:pPr>
        <w:pStyle w:val="aa"/>
        <w:ind w:firstLineChars="0" w:firstLine="0"/>
        <w:jc w:val="center"/>
        <w:rPr>
          <w:rFonts w:ascii="仿宋" w:eastAsia="仿宋" w:hAnsi="仿宋" w:cs="Times New Roman Regular"/>
          <w:bCs/>
          <w:szCs w:val="32"/>
        </w:rPr>
      </w:pPr>
      <w:bookmarkStart w:id="381" w:name="_Toc203044792"/>
      <w:bookmarkStart w:id="382" w:name="OLE_LINK126"/>
      <w:bookmarkStart w:id="383" w:name="OLE_LINK127"/>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21</w:t>
      </w:r>
      <w:r w:rsidRPr="00485459">
        <w:rPr>
          <w:rFonts w:ascii="仿宋" w:eastAsia="仿宋" w:hAnsi="仿宋" w:hint="eastAsia"/>
        </w:rPr>
        <w:fldChar w:fldCharType="end"/>
      </w:r>
      <w:r>
        <w:rPr>
          <w:rFonts w:ascii="仿宋" w:eastAsia="仿宋" w:hAnsi="仿宋" w:hint="eastAsia"/>
        </w:rPr>
        <w:t>心理问卷测评</w:t>
      </w:r>
      <w:bookmarkEnd w:id="381"/>
    </w:p>
    <w:p w:rsidR="001475CE" w:rsidRPr="00485459" w:rsidRDefault="00FE3C87" w:rsidP="00492E12">
      <w:pPr>
        <w:pStyle w:val="aa"/>
        <w:ind w:firstLineChars="0" w:firstLine="0"/>
        <w:jc w:val="left"/>
        <w:outlineLvl w:val="2"/>
        <w:rPr>
          <w:rFonts w:ascii="仿宋" w:eastAsia="仿宋" w:hAnsi="仿宋"/>
          <w:b/>
          <w:szCs w:val="22"/>
        </w:rPr>
      </w:pPr>
      <w:bookmarkStart w:id="384" w:name="_Toc203044652"/>
      <w:bookmarkEnd w:id="382"/>
      <w:bookmarkEnd w:id="383"/>
      <w:r>
        <w:rPr>
          <w:rFonts w:ascii="仿宋" w:eastAsia="仿宋" w:hAnsi="仿宋" w:hint="eastAsia"/>
          <w:b/>
          <w:szCs w:val="22"/>
        </w:rPr>
        <w:t>5.4.3</w:t>
      </w:r>
      <w:r w:rsidR="001475CE" w:rsidRPr="00485459">
        <w:rPr>
          <w:rFonts w:ascii="仿宋" w:eastAsia="仿宋" w:hAnsi="仿宋"/>
          <w:b/>
          <w:szCs w:val="22"/>
        </w:rPr>
        <w:t xml:space="preserve"> 预约心理医生</w:t>
      </w:r>
      <w:bookmarkEnd w:id="384"/>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可预约专业的心理医生。</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每位心理医生下面会有评分和擅长问题。</w:t>
      </w:r>
    </w:p>
    <w:p w:rsidR="001475CE" w:rsidRDefault="001475CE" w:rsidP="00434F79">
      <w:pPr>
        <w:widowControl/>
        <w:spacing w:before="100" w:beforeAutospacing="1" w:after="100" w:afterAutospacing="1"/>
        <w:ind w:left="1200"/>
        <w:jc w:val="center"/>
        <w:rPr>
          <w:rFonts w:ascii="仿宋" w:eastAsia="仿宋" w:hAnsi="仿宋" w:cs="宋体"/>
          <w:spacing w:val="0"/>
          <w:szCs w:val="24"/>
        </w:rPr>
      </w:pPr>
      <w:r w:rsidRPr="00485459">
        <w:rPr>
          <w:rFonts w:ascii="仿宋" w:eastAsia="仿宋" w:hAnsi="仿宋"/>
          <w:noProof/>
          <w:spacing w:val="0"/>
          <w:szCs w:val="24"/>
        </w:rPr>
        <w:drawing>
          <wp:inline distT="0" distB="0" distL="0" distR="0" wp14:anchorId="03567F1C" wp14:editId="28570C79">
            <wp:extent cx="2194560" cy="2948940"/>
            <wp:effectExtent l="0" t="0" r="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94560" cy="2948940"/>
                    </a:xfrm>
                    <a:prstGeom prst="rect">
                      <a:avLst/>
                    </a:prstGeom>
                    <a:noFill/>
                    <a:ln>
                      <a:noFill/>
                    </a:ln>
                  </pic:spPr>
                </pic:pic>
              </a:graphicData>
            </a:graphic>
          </wp:inline>
        </w:drawing>
      </w:r>
    </w:p>
    <w:p w:rsidR="00434F79" w:rsidRDefault="00434F79" w:rsidP="00434F79">
      <w:pPr>
        <w:pStyle w:val="aa"/>
        <w:ind w:firstLineChars="0" w:firstLine="0"/>
        <w:jc w:val="center"/>
        <w:rPr>
          <w:rFonts w:ascii="仿宋" w:eastAsia="仿宋" w:hAnsi="仿宋" w:cs="Times New Roman Regular"/>
          <w:bCs/>
          <w:szCs w:val="32"/>
        </w:rPr>
      </w:pPr>
      <w:bookmarkStart w:id="385" w:name="_Toc203044793"/>
      <w:bookmarkStart w:id="386" w:name="OLE_LINK129"/>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22</w:t>
      </w:r>
      <w:r w:rsidRPr="00485459">
        <w:rPr>
          <w:rFonts w:ascii="仿宋" w:eastAsia="仿宋" w:hAnsi="仿宋" w:hint="eastAsia"/>
        </w:rPr>
        <w:fldChar w:fldCharType="end"/>
      </w:r>
      <w:r>
        <w:rPr>
          <w:rFonts w:ascii="仿宋" w:eastAsia="仿宋" w:hAnsi="仿宋" w:hint="eastAsia"/>
        </w:rPr>
        <w:t>预约心理医生</w:t>
      </w:r>
      <w:bookmarkEnd w:id="385"/>
    </w:p>
    <w:p w:rsidR="001475CE" w:rsidRPr="00485459" w:rsidRDefault="004F268E" w:rsidP="006F0504">
      <w:pPr>
        <w:pStyle w:val="2"/>
        <w:numPr>
          <w:ilvl w:val="0"/>
          <w:numId w:val="0"/>
        </w:numPr>
        <w:shd w:val="clear" w:color="auto" w:fill="FFFFFF"/>
        <w:ind w:left="576" w:hanging="576"/>
        <w:rPr>
          <w:rFonts w:ascii="仿宋" w:eastAsia="仿宋" w:hAnsi="仿宋" w:cs="Segoe UI"/>
          <w:color w:val="000000"/>
          <w:spacing w:val="0"/>
        </w:rPr>
      </w:pPr>
      <w:bookmarkStart w:id="387" w:name="_Toc203044653"/>
      <w:bookmarkEnd w:id="386"/>
      <w:r>
        <w:rPr>
          <w:rFonts w:ascii="仿宋" w:eastAsia="仿宋" w:hAnsi="仿宋" w:cs="Segoe UI" w:hint="eastAsia"/>
          <w:color w:val="000000"/>
          <w:spacing w:val="0"/>
        </w:rPr>
        <w:t>5.5</w:t>
      </w:r>
      <w:r w:rsidR="001475CE" w:rsidRPr="00485459">
        <w:rPr>
          <w:rFonts w:ascii="仿宋" w:eastAsia="仿宋" w:hAnsi="仿宋" w:cs="Segoe UI"/>
          <w:color w:val="000000"/>
          <w:spacing w:val="0"/>
        </w:rPr>
        <w:t>.家长/辅导员角色功能</w:t>
      </w:r>
      <w:bookmarkEnd w:id="387"/>
    </w:p>
    <w:p w:rsidR="001475CE" w:rsidRPr="00434F79" w:rsidRDefault="00434F79" w:rsidP="00434F79">
      <w:pPr>
        <w:pStyle w:val="aa"/>
        <w:ind w:firstLine="480"/>
        <w:rPr>
          <w:rFonts w:ascii="仿宋" w:eastAsia="仿宋" w:hAnsi="仿宋" w:cs="Times New Roman Regular"/>
          <w:bCs/>
          <w:szCs w:val="32"/>
        </w:rPr>
      </w:pPr>
      <w:r>
        <w:rPr>
          <w:rFonts w:ascii="仿宋" w:eastAsia="仿宋" w:hAnsi="仿宋" w:cs="Times New Roman Regular" w:hint="eastAsia"/>
          <w:bCs/>
          <w:szCs w:val="32"/>
        </w:rPr>
        <w:t>家长和</w:t>
      </w:r>
      <w:r w:rsidRPr="00434F79">
        <w:rPr>
          <w:rFonts w:ascii="仿宋" w:eastAsia="仿宋" w:hAnsi="仿宋" w:cs="Times New Roman Regular" w:hint="eastAsia"/>
          <w:bCs/>
          <w:szCs w:val="32"/>
        </w:rPr>
        <w:t>辅导员的核心功能包括监测学生心理状态、管理评估是数据和社区交流。家长的功能角色和辅导员的功能角色类似，只不过家长这里只能看到自己的小孩的心理状况</w:t>
      </w:r>
      <w:r>
        <w:rPr>
          <w:rFonts w:ascii="仿宋" w:eastAsia="仿宋" w:hAnsi="仿宋" w:cs="Times New Roman Regular" w:hint="eastAsia"/>
          <w:bCs/>
          <w:szCs w:val="32"/>
        </w:rPr>
        <w:t>。</w:t>
      </w:r>
    </w:p>
    <w:p w:rsidR="001475CE" w:rsidRPr="00485459" w:rsidRDefault="00434F79" w:rsidP="00492E12">
      <w:pPr>
        <w:pStyle w:val="aa"/>
        <w:ind w:firstLineChars="0" w:firstLine="0"/>
        <w:jc w:val="left"/>
        <w:outlineLvl w:val="2"/>
        <w:rPr>
          <w:rFonts w:ascii="仿宋" w:eastAsia="仿宋" w:hAnsi="仿宋"/>
          <w:b/>
          <w:szCs w:val="22"/>
        </w:rPr>
      </w:pPr>
      <w:bookmarkStart w:id="388" w:name="_Toc203044654"/>
      <w:r>
        <w:rPr>
          <w:rFonts w:ascii="仿宋" w:eastAsia="仿宋" w:hAnsi="仿宋" w:hint="eastAsia"/>
          <w:b/>
          <w:szCs w:val="22"/>
        </w:rPr>
        <w:lastRenderedPageBreak/>
        <w:t>5.5.1</w:t>
      </w:r>
      <w:bookmarkStart w:id="389" w:name="OLE_LINK130"/>
      <w:bookmarkStart w:id="390" w:name="OLE_LINK131"/>
      <w:r w:rsidR="001475CE" w:rsidRPr="00485459">
        <w:rPr>
          <w:rFonts w:ascii="仿宋" w:eastAsia="仿宋" w:hAnsi="仿宋"/>
          <w:b/>
          <w:szCs w:val="22"/>
        </w:rPr>
        <w:t>学生状态监测</w:t>
      </w:r>
      <w:bookmarkEnd w:id="388"/>
      <w:bookmarkEnd w:id="389"/>
      <w:bookmarkEnd w:id="390"/>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列表浏览：首页查看所关注学生的基本信息（姓名、班级、心理状态标签）。</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状态识别：通过标签快速判断学生心理状态（良好 / 正常 / 需关注）。</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详情查看：点击学生进入详情页，查看评估报告、历史评论及辅导员评语。</w:t>
      </w:r>
    </w:p>
    <w:p w:rsidR="001475CE" w:rsidRPr="00485459" w:rsidRDefault="001475CE" w:rsidP="001475CE">
      <w:pPr>
        <w:widowControl/>
        <w:spacing w:before="100" w:beforeAutospacing="1" w:after="100" w:afterAutospacing="1"/>
        <w:ind w:left="1200"/>
        <w:rPr>
          <w:rFonts w:ascii="仿宋" w:eastAsia="仿宋" w:hAnsi="仿宋"/>
          <w:spacing w:val="0"/>
          <w:szCs w:val="24"/>
        </w:rPr>
      </w:pPr>
      <w:r w:rsidRPr="00485459">
        <w:rPr>
          <w:rFonts w:ascii="仿宋" w:eastAsia="仿宋" w:hAnsi="仿宋"/>
          <w:noProof/>
          <w:spacing w:val="0"/>
          <w:szCs w:val="24"/>
        </w:rPr>
        <w:drawing>
          <wp:inline distT="0" distB="0" distL="0" distR="0" wp14:anchorId="2E863362" wp14:editId="6D6DFDA2">
            <wp:extent cx="1676400" cy="2514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r w:rsidRPr="00485459">
        <w:rPr>
          <w:rFonts w:ascii="仿宋" w:eastAsia="仿宋" w:hAnsi="仿宋"/>
          <w:noProof/>
          <w:spacing w:val="0"/>
          <w:szCs w:val="24"/>
        </w:rPr>
        <w:drawing>
          <wp:inline distT="0" distB="0" distL="0" distR="0" wp14:anchorId="2FA8112F" wp14:editId="5DA8101D">
            <wp:extent cx="1493520" cy="252984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93520" cy="2529840"/>
                    </a:xfrm>
                    <a:prstGeom prst="rect">
                      <a:avLst/>
                    </a:prstGeom>
                    <a:noFill/>
                    <a:ln>
                      <a:noFill/>
                    </a:ln>
                  </pic:spPr>
                </pic:pic>
              </a:graphicData>
            </a:graphic>
          </wp:inline>
        </w:drawing>
      </w:r>
    </w:p>
    <w:p w:rsidR="00434F79" w:rsidRDefault="00434F79" w:rsidP="00434F79">
      <w:pPr>
        <w:pStyle w:val="aa"/>
        <w:ind w:firstLineChars="0" w:firstLine="0"/>
        <w:jc w:val="center"/>
        <w:rPr>
          <w:rFonts w:ascii="仿宋" w:eastAsia="仿宋" w:hAnsi="仿宋" w:cs="Times New Roman Regular"/>
          <w:bCs/>
          <w:szCs w:val="32"/>
        </w:rPr>
      </w:pPr>
      <w:bookmarkStart w:id="391" w:name="_Toc203044794"/>
      <w:bookmarkStart w:id="392" w:name="OLE_LINK132"/>
      <w:bookmarkStart w:id="393" w:name="OLE_LINK133"/>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23</w:t>
      </w:r>
      <w:r w:rsidRPr="00485459">
        <w:rPr>
          <w:rFonts w:ascii="仿宋" w:eastAsia="仿宋" w:hAnsi="仿宋" w:hint="eastAsia"/>
        </w:rPr>
        <w:fldChar w:fldCharType="end"/>
      </w:r>
      <w:r w:rsidRPr="00434F79">
        <w:rPr>
          <w:rFonts w:ascii="仿宋" w:eastAsia="仿宋" w:hAnsi="仿宋" w:hint="eastAsia"/>
        </w:rPr>
        <w:t>学生状态监测</w:t>
      </w:r>
      <w:bookmarkEnd w:id="391"/>
    </w:p>
    <w:p w:rsidR="001475CE" w:rsidRPr="00485459" w:rsidRDefault="00434F79" w:rsidP="00492E12">
      <w:pPr>
        <w:pStyle w:val="aa"/>
        <w:ind w:firstLineChars="0" w:firstLine="0"/>
        <w:jc w:val="left"/>
        <w:outlineLvl w:val="2"/>
        <w:rPr>
          <w:rFonts w:ascii="仿宋" w:eastAsia="仿宋" w:hAnsi="仿宋"/>
          <w:b/>
          <w:szCs w:val="22"/>
        </w:rPr>
      </w:pPr>
      <w:bookmarkStart w:id="394" w:name="_Toc203044655"/>
      <w:bookmarkEnd w:id="392"/>
      <w:bookmarkEnd w:id="393"/>
      <w:r>
        <w:rPr>
          <w:rFonts w:ascii="仿宋" w:eastAsia="仿宋" w:hAnsi="仿宋" w:hint="eastAsia"/>
          <w:b/>
          <w:szCs w:val="22"/>
        </w:rPr>
        <w:t>5.5.2</w:t>
      </w:r>
      <w:r w:rsidR="001475CE" w:rsidRPr="00485459">
        <w:rPr>
          <w:rFonts w:ascii="仿宋" w:eastAsia="仿宋" w:hAnsi="仿宋"/>
          <w:b/>
          <w:szCs w:val="22"/>
        </w:rPr>
        <w:t>评估报告管理</w:t>
      </w:r>
      <w:bookmarkEnd w:id="394"/>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查看学生最新心理评估数据（评分、情绪状态、压力指数）。</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对学生心理状态添加匿名评论（200 字以内），支持历史评论查看。</w:t>
      </w:r>
    </w:p>
    <w:p w:rsidR="001475CE" w:rsidRDefault="001475CE" w:rsidP="001475CE">
      <w:pPr>
        <w:widowControl/>
        <w:spacing w:before="100" w:beforeAutospacing="1" w:after="100" w:afterAutospacing="1"/>
        <w:ind w:left="1200"/>
        <w:rPr>
          <w:rFonts w:ascii="仿宋" w:eastAsia="仿宋" w:hAnsi="仿宋" w:cs="宋体"/>
          <w:spacing w:val="0"/>
          <w:szCs w:val="24"/>
        </w:rPr>
      </w:pPr>
      <w:r w:rsidRPr="00485459">
        <w:rPr>
          <w:rFonts w:ascii="仿宋" w:eastAsia="仿宋" w:hAnsi="仿宋"/>
          <w:noProof/>
          <w:spacing w:val="0"/>
          <w:szCs w:val="24"/>
        </w:rPr>
        <w:drawing>
          <wp:inline distT="0" distB="0" distL="0" distR="0" wp14:anchorId="137F12C9" wp14:editId="0D00723A">
            <wp:extent cx="1719470" cy="26338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22120" cy="2637929"/>
                    </a:xfrm>
                    <a:prstGeom prst="rect">
                      <a:avLst/>
                    </a:prstGeom>
                    <a:noFill/>
                    <a:ln>
                      <a:noFill/>
                    </a:ln>
                  </pic:spPr>
                </pic:pic>
              </a:graphicData>
            </a:graphic>
          </wp:inline>
        </w:drawing>
      </w:r>
      <w:r w:rsidRPr="00485459">
        <w:rPr>
          <w:rFonts w:ascii="仿宋" w:eastAsia="仿宋" w:hAnsi="仿宋"/>
          <w:noProof/>
          <w:spacing w:val="0"/>
          <w:szCs w:val="24"/>
        </w:rPr>
        <w:drawing>
          <wp:inline distT="0" distB="0" distL="0" distR="0" wp14:anchorId="652AE04D" wp14:editId="38EBE3E2">
            <wp:extent cx="1728923" cy="2703444"/>
            <wp:effectExtent l="0" t="0" r="5080" b="1905"/>
            <wp:docPr id="4127" name="图片 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29740" cy="2704722"/>
                    </a:xfrm>
                    <a:prstGeom prst="rect">
                      <a:avLst/>
                    </a:prstGeom>
                    <a:noFill/>
                    <a:ln>
                      <a:noFill/>
                    </a:ln>
                  </pic:spPr>
                </pic:pic>
              </a:graphicData>
            </a:graphic>
          </wp:inline>
        </w:drawing>
      </w:r>
    </w:p>
    <w:p w:rsidR="00434F79" w:rsidRDefault="00434F79" w:rsidP="00434F79">
      <w:pPr>
        <w:pStyle w:val="aa"/>
        <w:ind w:firstLineChars="0" w:firstLine="0"/>
        <w:jc w:val="center"/>
        <w:rPr>
          <w:rFonts w:ascii="仿宋" w:eastAsia="仿宋" w:hAnsi="仿宋" w:cs="Times New Roman Regular"/>
          <w:bCs/>
          <w:szCs w:val="32"/>
        </w:rPr>
      </w:pPr>
      <w:bookmarkStart w:id="395" w:name="_Toc203044795"/>
      <w:bookmarkStart w:id="396" w:name="OLE_LINK134"/>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24</w:t>
      </w:r>
      <w:r w:rsidRPr="00485459">
        <w:rPr>
          <w:rFonts w:ascii="仿宋" w:eastAsia="仿宋" w:hAnsi="仿宋" w:hint="eastAsia"/>
        </w:rPr>
        <w:fldChar w:fldCharType="end"/>
      </w:r>
      <w:r>
        <w:rPr>
          <w:rFonts w:ascii="仿宋" w:eastAsia="仿宋" w:hAnsi="仿宋" w:hint="eastAsia"/>
        </w:rPr>
        <w:t>评估报告管理</w:t>
      </w:r>
      <w:bookmarkEnd w:id="395"/>
    </w:p>
    <w:p w:rsidR="001475CE" w:rsidRPr="00485459" w:rsidRDefault="00434F79" w:rsidP="00492E12">
      <w:pPr>
        <w:pStyle w:val="aa"/>
        <w:ind w:firstLineChars="0" w:firstLine="0"/>
        <w:jc w:val="left"/>
        <w:outlineLvl w:val="2"/>
        <w:rPr>
          <w:rFonts w:ascii="仿宋" w:eastAsia="仿宋" w:hAnsi="仿宋"/>
          <w:b/>
          <w:szCs w:val="22"/>
        </w:rPr>
      </w:pPr>
      <w:bookmarkStart w:id="397" w:name="_Toc203044656"/>
      <w:bookmarkEnd w:id="396"/>
      <w:r>
        <w:rPr>
          <w:rFonts w:ascii="仿宋" w:eastAsia="仿宋" w:hAnsi="仿宋" w:hint="eastAsia"/>
          <w:b/>
          <w:szCs w:val="22"/>
        </w:rPr>
        <w:lastRenderedPageBreak/>
        <w:t>5.5.3</w:t>
      </w:r>
      <w:r w:rsidR="001475CE" w:rsidRPr="00485459">
        <w:rPr>
          <w:rFonts w:ascii="仿宋" w:eastAsia="仿宋" w:hAnsi="仿宋"/>
          <w:b/>
          <w:szCs w:val="22"/>
        </w:rPr>
        <w:t>社区与资源</w:t>
      </w:r>
      <w:bookmarkEnd w:id="397"/>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按分类（专家分享、家长交流等）浏览社区帖子，支持关键词搜索。</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每条帖子显示标题、内容摘要、发布时间、用户身份（如</w:t>
      </w:r>
      <w:r w:rsidRPr="00434F79">
        <w:rPr>
          <w:rFonts w:ascii="仿宋" w:eastAsia="仿宋" w:hAnsi="仿宋" w:cs="Times New Roman Regular"/>
          <w:bCs/>
          <w:szCs w:val="32"/>
        </w:rPr>
        <w:t xml:space="preserve"> “</w:t>
      </w:r>
      <w:r w:rsidRPr="00434F79">
        <w:rPr>
          <w:rFonts w:ascii="仿宋" w:eastAsia="仿宋" w:hAnsi="仿宋" w:cs="Times New Roman Regular" w:hint="eastAsia"/>
          <w:bCs/>
          <w:szCs w:val="32"/>
        </w:rPr>
        <w:t>心理医生</w:t>
      </w:r>
      <w:r w:rsidRPr="00434F79">
        <w:rPr>
          <w:rFonts w:ascii="仿宋" w:eastAsia="仿宋" w:hAnsi="仿宋" w:cs="Times New Roman Regular"/>
          <w:bCs/>
          <w:szCs w:val="32"/>
        </w:rPr>
        <w:t>”“</w:t>
      </w:r>
      <w:r w:rsidRPr="00434F79">
        <w:rPr>
          <w:rFonts w:ascii="仿宋" w:eastAsia="仿宋" w:hAnsi="仿宋" w:cs="Times New Roman Regular" w:hint="eastAsia"/>
          <w:bCs/>
          <w:szCs w:val="32"/>
        </w:rPr>
        <w:t>匿名家长</w:t>
      </w:r>
      <w:r w:rsidRPr="00434F79">
        <w:rPr>
          <w:rFonts w:ascii="仿宋" w:eastAsia="仿宋" w:hAnsi="仿宋" w:cs="Times New Roman Regular"/>
          <w:bCs/>
          <w:szCs w:val="32"/>
        </w:rPr>
        <w:t>”</w:t>
      </w:r>
      <w:r w:rsidRPr="00434F79">
        <w:rPr>
          <w:rFonts w:ascii="仿宋" w:eastAsia="仿宋" w:hAnsi="仿宋" w:cs="Times New Roman Regular" w:hint="eastAsia"/>
          <w:bCs/>
          <w:szCs w:val="32"/>
        </w:rPr>
        <w:t>）及分类标签。</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展示</w:t>
      </w:r>
      <w:proofErr w:type="gramStart"/>
      <w:r w:rsidRPr="00434F79">
        <w:rPr>
          <w:rFonts w:ascii="仿宋" w:eastAsia="仿宋" w:hAnsi="仿宋" w:cs="Times New Roman Regular" w:hint="eastAsia"/>
          <w:bCs/>
          <w:szCs w:val="32"/>
        </w:rPr>
        <w:t>点赞数</w:t>
      </w:r>
      <w:proofErr w:type="gramEnd"/>
      <w:r w:rsidRPr="00434F79">
        <w:rPr>
          <w:rFonts w:ascii="仿宋" w:eastAsia="仿宋" w:hAnsi="仿宋" w:cs="Times New Roman Regular" w:hint="eastAsia"/>
          <w:bCs/>
          <w:szCs w:val="32"/>
        </w:rPr>
        <w:t>、评论数，直观反映内容热度。</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每条帖子可以收藏和点赞</w:t>
      </w:r>
    </w:p>
    <w:p w:rsidR="001475CE" w:rsidRPr="00434F79" w:rsidRDefault="001475CE" w:rsidP="00434F79">
      <w:pPr>
        <w:pStyle w:val="aa"/>
        <w:ind w:firstLine="480"/>
        <w:rPr>
          <w:rFonts w:ascii="仿宋" w:eastAsia="仿宋" w:hAnsi="仿宋" w:cs="Times New Roman Regular"/>
          <w:bCs/>
          <w:szCs w:val="32"/>
        </w:rPr>
      </w:pPr>
      <w:r w:rsidRPr="00434F79">
        <w:rPr>
          <w:rFonts w:ascii="仿宋" w:eastAsia="仿宋" w:hAnsi="仿宋" w:cs="Times New Roman Regular" w:hint="eastAsia"/>
          <w:bCs/>
          <w:szCs w:val="32"/>
        </w:rPr>
        <w:t>家长和辅导员也可以自己发布帖子</w:t>
      </w:r>
    </w:p>
    <w:p w:rsidR="001475CE" w:rsidRDefault="001475CE" w:rsidP="001475CE">
      <w:pPr>
        <w:widowControl/>
        <w:spacing w:before="100" w:beforeAutospacing="1" w:after="100" w:afterAutospacing="1"/>
        <w:ind w:left="1200"/>
        <w:rPr>
          <w:rFonts w:ascii="仿宋" w:eastAsia="仿宋" w:hAnsi="仿宋" w:cs="宋体"/>
          <w:spacing w:val="0"/>
          <w:szCs w:val="24"/>
        </w:rPr>
      </w:pPr>
      <w:r w:rsidRPr="00485459">
        <w:rPr>
          <w:rFonts w:ascii="仿宋" w:eastAsia="仿宋" w:hAnsi="仿宋"/>
          <w:noProof/>
          <w:spacing w:val="0"/>
          <w:szCs w:val="24"/>
        </w:rPr>
        <w:drawing>
          <wp:inline distT="0" distB="0" distL="0" distR="0" wp14:anchorId="4C921CE2" wp14:editId="1C6AE465">
            <wp:extent cx="1836420" cy="2491740"/>
            <wp:effectExtent l="0" t="0" r="0" b="3810"/>
            <wp:docPr id="4126" name="图片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36420" cy="2491740"/>
                    </a:xfrm>
                    <a:prstGeom prst="rect">
                      <a:avLst/>
                    </a:prstGeom>
                    <a:noFill/>
                    <a:ln>
                      <a:noFill/>
                    </a:ln>
                  </pic:spPr>
                </pic:pic>
              </a:graphicData>
            </a:graphic>
          </wp:inline>
        </w:drawing>
      </w:r>
      <w:r w:rsidRPr="00485459">
        <w:rPr>
          <w:rFonts w:ascii="仿宋" w:eastAsia="仿宋" w:hAnsi="仿宋"/>
          <w:noProof/>
          <w:spacing w:val="0"/>
          <w:szCs w:val="24"/>
        </w:rPr>
        <w:drawing>
          <wp:inline distT="0" distB="0" distL="0" distR="0" wp14:anchorId="4BC8A572" wp14:editId="6B7FED70">
            <wp:extent cx="1912620" cy="2506980"/>
            <wp:effectExtent l="0" t="0" r="0" b="7620"/>
            <wp:docPr id="4125" name="图片 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912620" cy="2506980"/>
                    </a:xfrm>
                    <a:prstGeom prst="rect">
                      <a:avLst/>
                    </a:prstGeom>
                    <a:noFill/>
                    <a:ln>
                      <a:noFill/>
                    </a:ln>
                  </pic:spPr>
                </pic:pic>
              </a:graphicData>
            </a:graphic>
          </wp:inline>
        </w:drawing>
      </w:r>
    </w:p>
    <w:p w:rsidR="00434F79" w:rsidRDefault="00434F79" w:rsidP="00434F79">
      <w:pPr>
        <w:pStyle w:val="aa"/>
        <w:ind w:firstLineChars="0" w:firstLine="0"/>
        <w:jc w:val="center"/>
        <w:rPr>
          <w:rFonts w:ascii="仿宋" w:eastAsia="仿宋" w:hAnsi="仿宋" w:cs="Times New Roman Regular"/>
          <w:bCs/>
          <w:szCs w:val="32"/>
        </w:rPr>
      </w:pPr>
      <w:bookmarkStart w:id="398" w:name="_Toc203044796"/>
      <w:r w:rsidRPr="00485459">
        <w:rPr>
          <w:rFonts w:ascii="仿宋" w:eastAsia="仿宋" w:hAnsi="仿宋" w:hint="eastAsia"/>
        </w:rPr>
        <w:t>图</w:t>
      </w:r>
      <w:r w:rsidRPr="00485459">
        <w:rPr>
          <w:rFonts w:ascii="仿宋" w:eastAsia="仿宋" w:hAnsi="仿宋" w:hint="eastAsia"/>
        </w:rPr>
        <w:fldChar w:fldCharType="begin"/>
      </w:r>
      <w:r w:rsidRPr="00485459">
        <w:rPr>
          <w:rFonts w:ascii="仿宋" w:eastAsia="仿宋" w:hAnsi="仿宋" w:hint="eastAsia"/>
        </w:rPr>
        <w:instrText xml:space="preserve"> STYLEREF 1 \s </w:instrText>
      </w:r>
      <w:r w:rsidRPr="00485459">
        <w:rPr>
          <w:rFonts w:ascii="仿宋" w:eastAsia="仿宋" w:hAnsi="仿宋" w:hint="eastAsia"/>
        </w:rPr>
        <w:fldChar w:fldCharType="separate"/>
      </w:r>
      <w:r w:rsidR="005F70E9">
        <w:rPr>
          <w:rFonts w:ascii="仿宋" w:eastAsia="仿宋" w:hAnsi="仿宋"/>
          <w:noProof/>
        </w:rPr>
        <w:t>5</w:t>
      </w:r>
      <w:r w:rsidRPr="00485459">
        <w:rPr>
          <w:rFonts w:ascii="仿宋" w:eastAsia="仿宋" w:hAnsi="仿宋" w:hint="eastAsia"/>
        </w:rPr>
        <w:fldChar w:fldCharType="end"/>
      </w:r>
      <w:r w:rsidRPr="00485459">
        <w:rPr>
          <w:rFonts w:ascii="仿宋" w:eastAsia="仿宋" w:hAnsi="仿宋" w:hint="eastAsia"/>
        </w:rPr>
        <w:t>.</w:t>
      </w:r>
      <w:r w:rsidRPr="00485459">
        <w:rPr>
          <w:rFonts w:ascii="仿宋" w:eastAsia="仿宋" w:hAnsi="仿宋" w:hint="eastAsia"/>
        </w:rPr>
        <w:fldChar w:fldCharType="begin"/>
      </w:r>
      <w:r w:rsidRPr="00485459">
        <w:rPr>
          <w:rFonts w:ascii="仿宋" w:eastAsia="仿宋" w:hAnsi="仿宋" w:hint="eastAsia"/>
        </w:rPr>
        <w:instrText xml:space="preserve"> SEQ 图 \* ARABIC \s 1 </w:instrText>
      </w:r>
      <w:r w:rsidRPr="00485459">
        <w:rPr>
          <w:rFonts w:ascii="仿宋" w:eastAsia="仿宋" w:hAnsi="仿宋" w:hint="eastAsia"/>
        </w:rPr>
        <w:fldChar w:fldCharType="separate"/>
      </w:r>
      <w:r w:rsidR="005F70E9">
        <w:rPr>
          <w:rFonts w:ascii="仿宋" w:eastAsia="仿宋" w:hAnsi="仿宋"/>
          <w:noProof/>
        </w:rPr>
        <w:t>25</w:t>
      </w:r>
      <w:r w:rsidRPr="00485459">
        <w:rPr>
          <w:rFonts w:ascii="仿宋" w:eastAsia="仿宋" w:hAnsi="仿宋" w:hint="eastAsia"/>
        </w:rPr>
        <w:fldChar w:fldCharType="end"/>
      </w:r>
      <w:r>
        <w:rPr>
          <w:rFonts w:ascii="仿宋" w:eastAsia="仿宋" w:hAnsi="仿宋" w:hint="eastAsia"/>
        </w:rPr>
        <w:t>社区交流页面</w:t>
      </w:r>
      <w:bookmarkEnd w:id="398"/>
    </w:p>
    <w:p w:rsidR="001475CE" w:rsidRPr="00485459" w:rsidRDefault="001475CE" w:rsidP="001475CE">
      <w:pPr>
        <w:widowControl/>
        <w:spacing w:line="360" w:lineRule="auto"/>
        <w:jc w:val="left"/>
        <w:rPr>
          <w:rFonts w:ascii="仿宋" w:eastAsia="仿宋" w:hAnsi="仿宋" w:cstheme="minorEastAsia"/>
          <w:color w:val="333333"/>
          <w:spacing w:val="0"/>
          <w:kern w:val="0"/>
          <w:sz w:val="24"/>
          <w:szCs w:val="24"/>
        </w:rPr>
      </w:pPr>
    </w:p>
    <w:p w:rsidR="00CA4020" w:rsidRPr="00485459" w:rsidRDefault="00CA4020" w:rsidP="003D4BD5">
      <w:pPr>
        <w:widowControl/>
        <w:spacing w:line="360" w:lineRule="auto"/>
        <w:ind w:firstLine="480"/>
        <w:jc w:val="left"/>
        <w:rPr>
          <w:rFonts w:ascii="仿宋" w:eastAsia="仿宋" w:hAnsi="仿宋" w:cstheme="minorEastAsia"/>
          <w:color w:val="333333"/>
          <w:spacing w:val="0"/>
          <w:kern w:val="0"/>
          <w:sz w:val="24"/>
          <w:szCs w:val="24"/>
        </w:rPr>
        <w:sectPr w:rsidR="00CA4020" w:rsidRPr="00485459">
          <w:pgSz w:w="11906" w:h="16838"/>
          <w:pgMar w:top="1440" w:right="1800" w:bottom="1440" w:left="1800" w:header="851" w:footer="567" w:gutter="0"/>
          <w:cols w:space="425"/>
          <w:docGrid w:type="lines" w:linePitch="312"/>
        </w:sectPr>
      </w:pPr>
    </w:p>
    <w:p w:rsidR="00A42391" w:rsidRPr="00485459" w:rsidRDefault="0022464A" w:rsidP="0022464A">
      <w:pPr>
        <w:pStyle w:val="1"/>
        <w:rPr>
          <w:rFonts w:ascii="仿宋" w:eastAsia="仿宋" w:hAnsi="仿宋"/>
          <w:spacing w:val="0"/>
        </w:rPr>
      </w:pPr>
      <w:bookmarkStart w:id="399" w:name="_Toc203044657"/>
      <w:r w:rsidRPr="00485459">
        <w:rPr>
          <w:rFonts w:ascii="仿宋" w:eastAsia="仿宋" w:hAnsi="仿宋" w:hint="eastAsia"/>
          <w:spacing w:val="0"/>
        </w:rPr>
        <w:lastRenderedPageBreak/>
        <w:t>应用前景与</w:t>
      </w:r>
      <w:r w:rsidR="00F41F7D" w:rsidRPr="00485459">
        <w:rPr>
          <w:rFonts w:ascii="仿宋" w:eastAsia="仿宋" w:hAnsi="仿宋" w:hint="eastAsia"/>
          <w:spacing w:val="0"/>
        </w:rPr>
        <w:t>未</w:t>
      </w:r>
      <w:bookmarkEnd w:id="296"/>
      <w:bookmarkEnd w:id="297"/>
      <w:bookmarkEnd w:id="298"/>
      <w:bookmarkEnd w:id="299"/>
      <w:bookmarkEnd w:id="300"/>
      <w:bookmarkEnd w:id="301"/>
      <w:r w:rsidRPr="00485459">
        <w:rPr>
          <w:rFonts w:ascii="仿宋" w:eastAsia="仿宋" w:hAnsi="仿宋" w:hint="eastAsia"/>
          <w:spacing w:val="0"/>
        </w:rPr>
        <w:t>来规划</w:t>
      </w:r>
      <w:bookmarkEnd w:id="399"/>
    </w:p>
    <w:p w:rsidR="000C624E" w:rsidRPr="00485459" w:rsidRDefault="000C624E" w:rsidP="000C624E">
      <w:pPr>
        <w:pStyle w:val="2"/>
        <w:numPr>
          <w:ilvl w:val="0"/>
          <w:numId w:val="0"/>
        </w:numPr>
        <w:shd w:val="clear" w:color="auto" w:fill="FFFFFF"/>
        <w:ind w:left="576" w:hanging="576"/>
        <w:rPr>
          <w:rFonts w:ascii="仿宋" w:eastAsia="仿宋" w:hAnsi="仿宋" w:cs="Segoe UI"/>
          <w:color w:val="000000"/>
          <w:spacing w:val="0"/>
        </w:rPr>
      </w:pPr>
      <w:bookmarkStart w:id="400" w:name="_Toc203044658"/>
      <w:bookmarkStart w:id="401" w:name="OLE_LINK74"/>
      <w:bookmarkEnd w:id="302"/>
      <w:bookmarkEnd w:id="303"/>
      <w:bookmarkEnd w:id="304"/>
      <w:bookmarkEnd w:id="305"/>
      <w:r w:rsidRPr="00485459">
        <w:rPr>
          <w:rFonts w:ascii="仿宋" w:eastAsia="仿宋" w:hAnsi="仿宋" w:cs="Segoe UI" w:hint="eastAsia"/>
          <w:color w:val="000000"/>
          <w:spacing w:val="0"/>
        </w:rPr>
        <w:t>6.1应用前景</w:t>
      </w:r>
      <w:bookmarkEnd w:id="400"/>
    </w:p>
    <w:bookmarkEnd w:id="401"/>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（一）早期预警系统</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融合学生行为数据（如考勤规律、学业成绩波动、社交互动频率与质量 ）与联邦学习多源模型，借助 AI 算法深度挖掘数据关联。通过分析行为模式异常（如考勤缺勤率骤升、社交互动量断崖式下降 ），结合多机构协同训练的心理预警模型，可在心理问题萌芽阶段精准识别风险，提前发出预警信号，为及时干预创造条件，有效降低心理危机事件发生概率 。</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（二）跨机构研究协作</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打破高校、医院与研究机构间的数据壁垒，依托联邦学习实现心理干预模型训练成果共享。高校提供学生日常心理行为数据，医院贡献临床诊疗案例，研究机构输出算法优化方案，三方在不泄露数据隐私前提下协同优化模型。既保障数据主权归属，又加速心理干预技术迭代，推动大学生心理健康研究从分散走向协同，助力构建更科学、有效的干预体系 。</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（三）心理健康档案管理</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利用区块链加密存储技术，将学生心理咨询记录、药物治疗史等档案信息安全存证。数据经授权后，不同医疗机构可安全调阅，实现诊疗信息跨机构流转。无论学生转校、转诊，都能为后续心理服务提供完整、连续的历史数据支撑，避免因信息断层导致的治疗偏差，提升心理健康服务的连贯性与精准性 。</w:t>
      </w:r>
    </w:p>
    <w:p w:rsidR="000C624E" w:rsidRPr="00485459" w:rsidRDefault="000C624E" w:rsidP="000C624E">
      <w:pPr>
        <w:pStyle w:val="2"/>
        <w:numPr>
          <w:ilvl w:val="0"/>
          <w:numId w:val="0"/>
        </w:numPr>
        <w:shd w:val="clear" w:color="auto" w:fill="FFFFFF"/>
        <w:ind w:left="576" w:hanging="576"/>
        <w:rPr>
          <w:rFonts w:ascii="仿宋" w:eastAsia="仿宋" w:hAnsi="仿宋" w:cs="Segoe UI"/>
          <w:color w:val="000000"/>
          <w:spacing w:val="0"/>
        </w:rPr>
      </w:pPr>
      <w:bookmarkStart w:id="402" w:name="_Toc203044659"/>
      <w:r w:rsidRPr="00485459">
        <w:rPr>
          <w:rFonts w:ascii="仿宋" w:eastAsia="仿宋" w:hAnsi="仿宋" w:cs="Segoe UI" w:hint="eastAsia"/>
          <w:color w:val="000000"/>
          <w:spacing w:val="0"/>
        </w:rPr>
        <w:t>6.1未来规划</w:t>
      </w:r>
      <w:bookmarkEnd w:id="402"/>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（一）开发心理问题专用大模型对话系统</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构建基于大语言模型（LLM ）的智能心理对话助手，提供 24/7 匿名支持服务。整合心理学专业知识与情感计算技术，动态优化对话策略。面对不同学生的个性化心理诉求，既能输出符合临床心理学规范的专业回应，又能适配个体情绪状态、成长背景，缓解高校心理咨询资源不足压力，成为学生随时可及的心理支持渠道 。</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（二）设计联邦学习的激励机制</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lastRenderedPageBreak/>
        <w:t>针对高校、医院因数据隐私顾虑参与度低的问题，建立 “贡献 - 回报” 激励闭环。参与联邦学习的机构，依据贡献数据质量、模型优化价值等，获取区块链发行的通证（Token ）。</w:t>
      </w:r>
      <w:proofErr w:type="gramStart"/>
      <w:r w:rsidRPr="00485459">
        <w:rPr>
          <w:rFonts w:ascii="仿宋" w:eastAsia="仿宋" w:hAnsi="仿宋" w:cstheme="minorEastAsia" w:hint="eastAsia"/>
          <w:color w:val="333333"/>
          <w:spacing w:val="0"/>
          <w:kern w:val="0"/>
          <w:sz w:val="24"/>
          <w:szCs w:val="24"/>
        </w:rPr>
        <w:t>通证可</w:t>
      </w:r>
      <w:proofErr w:type="gramEnd"/>
      <w:r w:rsidRPr="00485459">
        <w:rPr>
          <w:rFonts w:ascii="仿宋" w:eastAsia="仿宋" w:hAnsi="仿宋" w:cstheme="minorEastAsia" w:hint="eastAsia"/>
          <w:color w:val="333333"/>
          <w:spacing w:val="0"/>
          <w:kern w:val="0"/>
          <w:sz w:val="24"/>
          <w:szCs w:val="24"/>
        </w:rPr>
        <w:t>兑换心理健康服务资源（如先进 AI 诊断工具、专业培训课程 ），激发机构持续参与热情，促进多机构数据协同生态良性发展 。</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（三）构建多方共赢协作生态</w:t>
      </w:r>
    </w:p>
    <w:p w:rsidR="000C624E" w:rsidRPr="00485459" w:rsidRDefault="000C624E" w:rsidP="000C624E">
      <w:pPr>
        <w:widowControl/>
        <w:spacing w:line="360" w:lineRule="auto"/>
        <w:ind w:firstLine="480"/>
        <w:jc w:val="left"/>
        <w:rPr>
          <w:rFonts w:ascii="仿宋" w:eastAsia="仿宋" w:hAnsi="仿宋" w:cstheme="minorEastAsia"/>
          <w:color w:val="333333"/>
          <w:spacing w:val="0"/>
          <w:kern w:val="0"/>
          <w:sz w:val="24"/>
          <w:szCs w:val="24"/>
        </w:rPr>
      </w:pPr>
      <w:r w:rsidRPr="00485459">
        <w:rPr>
          <w:rFonts w:ascii="仿宋" w:eastAsia="仿宋" w:hAnsi="仿宋" w:cstheme="minorEastAsia" w:hint="eastAsia"/>
          <w:color w:val="333333"/>
          <w:spacing w:val="0"/>
          <w:kern w:val="0"/>
          <w:sz w:val="24"/>
          <w:szCs w:val="24"/>
        </w:rPr>
        <w:t>通过开发专用对话系统、完善激励机制等举措，凝聚高校、医院、研究机构等多方力量。从单一的心理问题 “应急干预”，向 “智能预判 - 协同干预 - 持续优化” 全流程转变，推动心理健康服务模式迭代，打造更智能、更具预防性的大学生心理健康服务新生态，为守护大学生心理健康筑牢长远根基 。</w:t>
      </w:r>
    </w:p>
    <w:p w:rsidR="00A42391" w:rsidRPr="00485459" w:rsidRDefault="000C624E" w:rsidP="000C624E">
      <w:pPr>
        <w:widowControl/>
        <w:spacing w:line="360" w:lineRule="auto"/>
        <w:ind w:firstLine="480"/>
        <w:jc w:val="left"/>
        <w:rPr>
          <w:rFonts w:ascii="仿宋" w:eastAsia="仿宋" w:hAnsi="仿宋" w:cstheme="minorEastAsia"/>
          <w:spacing w:val="0"/>
          <w:kern w:val="0"/>
          <w:sz w:val="24"/>
          <w:szCs w:val="24"/>
        </w:rPr>
      </w:pPr>
      <w:r w:rsidRPr="00485459">
        <w:rPr>
          <w:rFonts w:ascii="仿宋" w:eastAsia="仿宋" w:hAnsi="仿宋" w:cstheme="minorEastAsia" w:hint="eastAsia"/>
          <w:color w:val="333333"/>
          <w:spacing w:val="0"/>
          <w:kern w:val="0"/>
          <w:sz w:val="24"/>
          <w:szCs w:val="24"/>
        </w:rPr>
        <w:t>区块链 + 联邦学习 + 人工智能技术的融合应用，为大学生心理健康服务带来数据安全、透明可信与精准有效的全新可能，未来将持续驱动心理健康服务向智能化、个性化、协同化深度发展，护航大学生心理健康成长。</w:t>
      </w:r>
    </w:p>
    <w:p w:rsidR="002F23C5" w:rsidRPr="00485459" w:rsidRDefault="002F23C5">
      <w:pPr>
        <w:widowControl/>
        <w:spacing w:line="360" w:lineRule="auto"/>
        <w:jc w:val="center"/>
        <w:rPr>
          <w:rFonts w:ascii="仿宋" w:eastAsia="仿宋" w:hAnsi="仿宋" w:cstheme="minorEastAsia"/>
          <w:b/>
          <w:spacing w:val="0"/>
          <w:sz w:val="24"/>
          <w:szCs w:val="24"/>
        </w:rPr>
        <w:sectPr w:rsidR="002F23C5" w:rsidRPr="00485459">
          <w:pgSz w:w="11906" w:h="16838"/>
          <w:pgMar w:top="1440" w:right="1800" w:bottom="1440" w:left="1800" w:header="851" w:footer="567" w:gutter="0"/>
          <w:cols w:space="425"/>
          <w:docGrid w:type="lines" w:linePitch="312"/>
        </w:sectPr>
      </w:pPr>
    </w:p>
    <w:p w:rsidR="00C57BA2" w:rsidRPr="00485459" w:rsidRDefault="00C57BA2" w:rsidP="007446BC">
      <w:pPr>
        <w:pStyle w:val="1"/>
        <w:numPr>
          <w:ilvl w:val="0"/>
          <w:numId w:val="0"/>
        </w:numPr>
        <w:jc w:val="center"/>
        <w:rPr>
          <w:rFonts w:ascii="仿宋" w:eastAsia="仿宋" w:hAnsi="仿宋"/>
          <w:spacing w:val="0"/>
          <w:lang w:val="zh-CN"/>
        </w:rPr>
      </w:pPr>
      <w:bookmarkStart w:id="403" w:name="_Toc201042603"/>
      <w:bookmarkStart w:id="404" w:name="_Toc201130823"/>
      <w:bookmarkStart w:id="405" w:name="_Toc203044660"/>
      <w:r w:rsidRPr="00485459">
        <w:rPr>
          <w:rFonts w:ascii="仿宋" w:eastAsia="仿宋" w:hAnsi="仿宋" w:hint="eastAsia"/>
          <w:spacing w:val="0"/>
          <w:lang w:val="zh-CN"/>
        </w:rPr>
        <w:lastRenderedPageBreak/>
        <w:t>参考文献</w:t>
      </w:r>
      <w:bookmarkEnd w:id="403"/>
      <w:bookmarkEnd w:id="404"/>
      <w:bookmarkEnd w:id="405"/>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06" w:name="_Ref123571517"/>
      <w:r w:rsidRPr="00196332">
        <w:rPr>
          <w:rFonts w:ascii="Times New Roman" w:eastAsia="仿宋"/>
          <w:spacing w:val="0"/>
          <w:sz w:val="24"/>
          <w:szCs w:val="24"/>
        </w:rPr>
        <w:t>Konecn</w:t>
      </w:r>
      <w:r w:rsidRPr="00196332">
        <w:rPr>
          <w:rFonts w:ascii="Times New Roman"/>
          <w:spacing w:val="0"/>
          <w:sz w:val="24"/>
          <w:szCs w:val="24"/>
        </w:rPr>
        <w:t>ý</w:t>
      </w:r>
      <w:r w:rsidRPr="00196332">
        <w:rPr>
          <w:rFonts w:ascii="Times New Roman" w:eastAsia="仿宋"/>
          <w:spacing w:val="0"/>
          <w:sz w:val="24"/>
          <w:szCs w:val="24"/>
        </w:rPr>
        <w:t xml:space="preserve"> J, McMahan H B, Ramage D, et al. Federated optimization: Distributed machine learning for on-device </w:t>
      </w:r>
      <w:proofErr w:type="gramStart"/>
      <w:r w:rsidRPr="00196332">
        <w:rPr>
          <w:rFonts w:ascii="Times New Roman" w:eastAsia="仿宋"/>
          <w:spacing w:val="0"/>
          <w:sz w:val="24"/>
          <w:szCs w:val="24"/>
        </w:rPr>
        <w:t>intelligence[</w:t>
      </w:r>
      <w:proofErr w:type="gramEnd"/>
      <w:r w:rsidRPr="00196332">
        <w:rPr>
          <w:rFonts w:ascii="Times New Roman" w:eastAsia="仿宋"/>
          <w:spacing w:val="0"/>
          <w:sz w:val="24"/>
          <w:szCs w:val="24"/>
        </w:rPr>
        <w:t>J]. CoRR, 2016, abs/1610.02527:1-38.</w:t>
      </w:r>
      <w:bookmarkEnd w:id="406"/>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07" w:name="_Ref123398277"/>
      <w:r w:rsidRPr="00196332">
        <w:rPr>
          <w:rFonts w:ascii="Times New Roman" w:eastAsia="仿宋"/>
          <w:spacing w:val="0"/>
          <w:sz w:val="24"/>
          <w:szCs w:val="24"/>
        </w:rPr>
        <w:t>杨强</w:t>
      </w:r>
      <w:r w:rsidRPr="00196332">
        <w:rPr>
          <w:rFonts w:ascii="Times New Roman" w:eastAsia="仿宋"/>
          <w:spacing w:val="0"/>
          <w:sz w:val="24"/>
          <w:szCs w:val="24"/>
        </w:rPr>
        <w:t>,</w:t>
      </w:r>
      <w:r w:rsidRPr="00196332">
        <w:rPr>
          <w:rFonts w:ascii="Times New Roman" w:eastAsia="仿宋"/>
          <w:spacing w:val="0"/>
          <w:sz w:val="24"/>
          <w:szCs w:val="24"/>
        </w:rPr>
        <w:t>刘洋</w:t>
      </w:r>
      <w:r w:rsidRPr="00196332">
        <w:rPr>
          <w:rFonts w:ascii="Times New Roman" w:eastAsia="仿宋"/>
          <w:spacing w:val="0"/>
          <w:sz w:val="24"/>
          <w:szCs w:val="24"/>
        </w:rPr>
        <w:t>,</w:t>
      </w:r>
      <w:r w:rsidRPr="00196332">
        <w:rPr>
          <w:rFonts w:ascii="Times New Roman" w:eastAsia="仿宋"/>
          <w:spacing w:val="0"/>
          <w:sz w:val="24"/>
          <w:szCs w:val="24"/>
        </w:rPr>
        <w:t>程勇</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联邦学习</w:t>
      </w:r>
      <w:r w:rsidRPr="00196332">
        <w:rPr>
          <w:rFonts w:ascii="Times New Roman" w:eastAsia="仿宋"/>
          <w:spacing w:val="0"/>
          <w:sz w:val="24"/>
          <w:szCs w:val="24"/>
        </w:rPr>
        <w:t>[M].</w:t>
      </w:r>
      <w:r w:rsidRPr="00196332">
        <w:rPr>
          <w:rFonts w:ascii="Times New Roman" w:eastAsia="仿宋"/>
          <w:spacing w:val="0"/>
          <w:sz w:val="24"/>
          <w:szCs w:val="24"/>
        </w:rPr>
        <w:t>北京</w:t>
      </w:r>
      <w:r w:rsidRPr="00196332">
        <w:rPr>
          <w:rFonts w:ascii="Times New Roman" w:eastAsia="仿宋"/>
          <w:spacing w:val="0"/>
          <w:sz w:val="24"/>
          <w:szCs w:val="24"/>
        </w:rPr>
        <w:t>:</w:t>
      </w:r>
      <w:r w:rsidRPr="00196332">
        <w:rPr>
          <w:rFonts w:ascii="Times New Roman" w:eastAsia="仿宋"/>
          <w:spacing w:val="0"/>
          <w:sz w:val="24"/>
          <w:szCs w:val="24"/>
        </w:rPr>
        <w:t>电子工业出版社</w:t>
      </w:r>
      <w:r w:rsidRPr="00196332">
        <w:rPr>
          <w:rFonts w:ascii="Times New Roman" w:eastAsia="仿宋"/>
          <w:spacing w:val="0"/>
          <w:sz w:val="24"/>
          <w:szCs w:val="24"/>
        </w:rPr>
        <w:t>,2020.</w:t>
      </w:r>
      <w:bookmarkEnd w:id="407"/>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08" w:name="_Ref123723016"/>
      <w:bookmarkStart w:id="409" w:name="_Ref123460903"/>
      <w:r w:rsidRPr="00196332">
        <w:rPr>
          <w:rFonts w:ascii="Times New Roman" w:eastAsia="仿宋"/>
          <w:spacing w:val="0"/>
          <w:sz w:val="24"/>
          <w:szCs w:val="24"/>
        </w:rPr>
        <w:t>张泽辉</w:t>
      </w:r>
      <w:r w:rsidRPr="00196332">
        <w:rPr>
          <w:rFonts w:ascii="Times New Roman" w:eastAsia="仿宋"/>
          <w:spacing w:val="0"/>
          <w:sz w:val="24"/>
          <w:szCs w:val="24"/>
        </w:rPr>
        <w:t>,</w:t>
      </w:r>
      <w:r w:rsidRPr="00196332">
        <w:rPr>
          <w:rFonts w:ascii="Times New Roman" w:eastAsia="仿宋"/>
          <w:spacing w:val="0"/>
          <w:sz w:val="24"/>
          <w:szCs w:val="24"/>
        </w:rPr>
        <w:t>李庆丹</w:t>
      </w:r>
      <w:r w:rsidRPr="00196332">
        <w:rPr>
          <w:rFonts w:ascii="Times New Roman" w:eastAsia="仿宋"/>
          <w:spacing w:val="0"/>
          <w:sz w:val="24"/>
          <w:szCs w:val="24"/>
        </w:rPr>
        <w:t>,</w:t>
      </w:r>
      <w:r w:rsidRPr="00196332">
        <w:rPr>
          <w:rFonts w:ascii="Times New Roman" w:eastAsia="仿宋"/>
          <w:spacing w:val="0"/>
          <w:sz w:val="24"/>
          <w:szCs w:val="24"/>
        </w:rPr>
        <w:t>富瑶</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面向非独立同分布数据的自适应联邦深度学习算法</w:t>
      </w:r>
      <w:r w:rsidRPr="00196332">
        <w:rPr>
          <w:rFonts w:ascii="Times New Roman" w:eastAsia="仿宋"/>
          <w:spacing w:val="0"/>
          <w:sz w:val="24"/>
          <w:szCs w:val="24"/>
        </w:rPr>
        <w:t>[J].</w:t>
      </w:r>
      <w:r w:rsidRPr="00196332">
        <w:rPr>
          <w:rFonts w:ascii="Times New Roman" w:eastAsia="仿宋"/>
          <w:spacing w:val="0"/>
          <w:sz w:val="24"/>
          <w:szCs w:val="24"/>
        </w:rPr>
        <w:t>自动化学报</w:t>
      </w:r>
      <w:r w:rsidRPr="00196332">
        <w:rPr>
          <w:rFonts w:ascii="Times New Roman" w:eastAsia="仿宋"/>
          <w:spacing w:val="0"/>
          <w:sz w:val="24"/>
          <w:szCs w:val="24"/>
        </w:rPr>
        <w:t>,2021:1</w:t>
      </w:r>
      <w:r w:rsidRPr="00196332">
        <w:rPr>
          <w:rFonts w:ascii="Times New Roman" w:eastAsia="MS Gothic"/>
          <w:spacing w:val="0"/>
          <w:sz w:val="24"/>
          <w:szCs w:val="24"/>
        </w:rPr>
        <w:t>−</w:t>
      </w:r>
      <w:r w:rsidRPr="00196332">
        <w:rPr>
          <w:rFonts w:ascii="Times New Roman" w:eastAsia="仿宋"/>
          <w:spacing w:val="0"/>
          <w:sz w:val="24"/>
          <w:szCs w:val="24"/>
        </w:rPr>
        <w:t>13.</w:t>
      </w:r>
      <w:bookmarkEnd w:id="408"/>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0" w:name="_Ref123723023"/>
      <w:r w:rsidRPr="00196332">
        <w:rPr>
          <w:rFonts w:ascii="Times New Roman" w:eastAsia="仿宋"/>
          <w:spacing w:val="0"/>
          <w:sz w:val="24"/>
          <w:szCs w:val="24"/>
        </w:rPr>
        <w:t xml:space="preserve">Sheller M J, Edwards B, Reina G A, et al. Federated learning in medicine: facilitating multi-institutional collaborations without sharing patient </w:t>
      </w:r>
      <w:proofErr w:type="gramStart"/>
      <w:r w:rsidRPr="00196332">
        <w:rPr>
          <w:rFonts w:ascii="Times New Roman" w:eastAsia="仿宋"/>
          <w:spacing w:val="0"/>
          <w:sz w:val="24"/>
          <w:szCs w:val="24"/>
        </w:rPr>
        <w:t>data[</w:t>
      </w:r>
      <w:proofErr w:type="gramEnd"/>
      <w:r w:rsidRPr="00196332">
        <w:rPr>
          <w:rFonts w:ascii="Times New Roman" w:eastAsia="仿宋"/>
          <w:spacing w:val="0"/>
          <w:sz w:val="24"/>
          <w:szCs w:val="24"/>
        </w:rPr>
        <w:t>J]. Scientific reports, 2020, 10(1): 1-12.</w:t>
      </w:r>
      <w:bookmarkEnd w:id="410"/>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1" w:name="_Ref123724931"/>
      <w:r w:rsidRPr="00196332">
        <w:rPr>
          <w:rFonts w:ascii="Times New Roman" w:eastAsia="仿宋"/>
          <w:spacing w:val="0"/>
          <w:sz w:val="24"/>
          <w:szCs w:val="24"/>
        </w:rPr>
        <w:t>张鹏程</w:t>
      </w:r>
      <w:r w:rsidRPr="00196332">
        <w:rPr>
          <w:rFonts w:ascii="Times New Roman" w:eastAsia="仿宋"/>
          <w:spacing w:val="0"/>
          <w:sz w:val="24"/>
          <w:szCs w:val="24"/>
        </w:rPr>
        <w:t>,</w:t>
      </w:r>
      <w:r w:rsidRPr="00196332">
        <w:rPr>
          <w:rFonts w:ascii="Times New Roman" w:eastAsia="仿宋"/>
          <w:spacing w:val="0"/>
          <w:sz w:val="24"/>
          <w:szCs w:val="24"/>
        </w:rPr>
        <w:t>魏芯淼</w:t>
      </w:r>
      <w:r w:rsidRPr="00196332">
        <w:rPr>
          <w:rFonts w:ascii="Times New Roman" w:eastAsia="仿宋"/>
          <w:spacing w:val="0"/>
          <w:sz w:val="24"/>
          <w:szCs w:val="24"/>
        </w:rPr>
        <w:t>,</w:t>
      </w:r>
      <w:proofErr w:type="gramStart"/>
      <w:r w:rsidRPr="00196332">
        <w:rPr>
          <w:rFonts w:ascii="Times New Roman" w:eastAsia="仿宋"/>
          <w:spacing w:val="0"/>
          <w:sz w:val="24"/>
          <w:szCs w:val="24"/>
        </w:rPr>
        <w:t>金惠颖</w:t>
      </w:r>
      <w:proofErr w:type="gramEnd"/>
      <w:r w:rsidRPr="00196332">
        <w:rPr>
          <w:rFonts w:ascii="Times New Roman" w:eastAsia="仿宋"/>
          <w:spacing w:val="0"/>
          <w:sz w:val="24"/>
          <w:szCs w:val="24"/>
        </w:rPr>
        <w:t>.</w:t>
      </w:r>
      <w:r w:rsidRPr="00196332">
        <w:rPr>
          <w:rFonts w:ascii="Times New Roman" w:eastAsia="仿宋"/>
          <w:spacing w:val="0"/>
          <w:sz w:val="24"/>
          <w:szCs w:val="24"/>
        </w:rPr>
        <w:t>移动边缘计算下基于联邦学习的动态</w:t>
      </w:r>
      <w:r w:rsidRPr="00196332">
        <w:rPr>
          <w:rFonts w:ascii="Times New Roman" w:eastAsia="仿宋"/>
          <w:spacing w:val="0"/>
          <w:sz w:val="24"/>
          <w:szCs w:val="24"/>
        </w:rPr>
        <w:t>QoS</w:t>
      </w:r>
      <w:r w:rsidRPr="00196332">
        <w:rPr>
          <w:rFonts w:ascii="Times New Roman" w:eastAsia="仿宋"/>
          <w:spacing w:val="0"/>
          <w:sz w:val="24"/>
          <w:szCs w:val="24"/>
        </w:rPr>
        <w:t>优化</w:t>
      </w:r>
      <w:r w:rsidRPr="00196332">
        <w:rPr>
          <w:rFonts w:ascii="Times New Roman" w:eastAsia="仿宋"/>
          <w:spacing w:val="0"/>
          <w:sz w:val="24"/>
          <w:szCs w:val="24"/>
        </w:rPr>
        <w:t>[J].</w:t>
      </w:r>
      <w:r w:rsidRPr="00196332">
        <w:rPr>
          <w:rFonts w:ascii="Times New Roman" w:eastAsia="仿宋"/>
          <w:spacing w:val="0"/>
          <w:sz w:val="24"/>
          <w:szCs w:val="24"/>
        </w:rPr>
        <w:t>计算机学报</w:t>
      </w:r>
      <w:r w:rsidRPr="00196332">
        <w:rPr>
          <w:rFonts w:ascii="Times New Roman" w:eastAsia="仿宋"/>
          <w:spacing w:val="0"/>
          <w:sz w:val="24"/>
          <w:szCs w:val="24"/>
        </w:rPr>
        <w:t>,2021,044(12):2431-2446.</w:t>
      </w:r>
      <w:bookmarkEnd w:id="411"/>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2" w:name="_Ref127382276"/>
      <w:r w:rsidRPr="00196332">
        <w:rPr>
          <w:rFonts w:ascii="Times New Roman" w:eastAsia="仿宋"/>
          <w:spacing w:val="0"/>
          <w:sz w:val="24"/>
          <w:szCs w:val="24"/>
        </w:rPr>
        <w:t xml:space="preserve">Zheng Z, Li X, Tang M, et al. Web service qos prediction via collaborative filtering: A </w:t>
      </w:r>
      <w:proofErr w:type="gramStart"/>
      <w:r w:rsidRPr="00196332">
        <w:rPr>
          <w:rFonts w:ascii="Times New Roman" w:eastAsia="仿宋"/>
          <w:spacing w:val="0"/>
          <w:sz w:val="24"/>
          <w:szCs w:val="24"/>
        </w:rPr>
        <w:t>survey[</w:t>
      </w:r>
      <w:proofErr w:type="gramEnd"/>
      <w:r w:rsidRPr="00196332">
        <w:rPr>
          <w:rFonts w:ascii="Times New Roman" w:eastAsia="仿宋"/>
          <w:spacing w:val="0"/>
          <w:sz w:val="24"/>
          <w:szCs w:val="24"/>
        </w:rPr>
        <w:t>J/OL]. IEEE Trans. Serv. Comput., 2022, 15(4):2455-2472.</w:t>
      </w:r>
      <w:bookmarkEnd w:id="412"/>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3" w:name="_Ref123645288"/>
      <w:r w:rsidRPr="00196332">
        <w:rPr>
          <w:rFonts w:ascii="Times New Roman" w:eastAsia="仿宋"/>
          <w:spacing w:val="0"/>
          <w:sz w:val="24"/>
          <w:szCs w:val="24"/>
        </w:rPr>
        <w:t>Yang Q, Liu Y, Chen T, et al. Federated machine learning: Concept and applications [J]. ACM Trans. Intell. Syst. Technol., 2019, 10(2):12:1-12:19.</w:t>
      </w:r>
      <w:bookmarkEnd w:id="413"/>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4" w:name="_Ref127302510"/>
      <w:r w:rsidRPr="00196332">
        <w:rPr>
          <w:rFonts w:ascii="Times New Roman" w:eastAsia="仿宋"/>
          <w:spacing w:val="0"/>
          <w:sz w:val="24"/>
          <w:szCs w:val="24"/>
        </w:rPr>
        <w:t>Yang C, Wang Q, Xu M, et al. Characterizing impacts of heterogeneity in federated learning upon large-scale smartphone data[C/OL]. WWW’21: The Web Conference, ACM/ IW3C2 2021:935-946.</w:t>
      </w:r>
      <w:bookmarkEnd w:id="414"/>
    </w:p>
    <w:p w:rsidR="00C57BA2" w:rsidRPr="00196332" w:rsidRDefault="00C57BA2" w:rsidP="00C57BA2">
      <w:pPr>
        <w:numPr>
          <w:ilvl w:val="0"/>
          <w:numId w:val="5"/>
        </w:numPr>
        <w:autoSpaceDE w:val="0"/>
        <w:autoSpaceDN w:val="0"/>
        <w:adjustRightInd w:val="0"/>
        <w:spacing w:line="360" w:lineRule="auto"/>
        <w:jc w:val="left"/>
        <w:rPr>
          <w:rFonts w:ascii="Times New Roman" w:eastAsia="仿宋"/>
          <w:spacing w:val="0"/>
          <w:sz w:val="24"/>
          <w:szCs w:val="24"/>
        </w:rPr>
      </w:pPr>
      <w:bookmarkStart w:id="415" w:name="_Ref123730620"/>
      <w:r w:rsidRPr="00196332">
        <w:rPr>
          <w:rFonts w:ascii="Times New Roman" w:eastAsia="仿宋"/>
          <w:spacing w:val="0"/>
          <w:sz w:val="24"/>
          <w:szCs w:val="24"/>
        </w:rPr>
        <w:t>杨强</w:t>
      </w:r>
      <w:r w:rsidRPr="00196332">
        <w:rPr>
          <w:rFonts w:ascii="Times New Roman" w:eastAsia="仿宋"/>
          <w:spacing w:val="0"/>
          <w:sz w:val="24"/>
          <w:szCs w:val="24"/>
        </w:rPr>
        <w:t>,</w:t>
      </w:r>
      <w:r w:rsidRPr="00196332">
        <w:rPr>
          <w:rFonts w:ascii="Times New Roman" w:eastAsia="仿宋"/>
          <w:spacing w:val="0"/>
          <w:sz w:val="24"/>
          <w:szCs w:val="24"/>
        </w:rPr>
        <w:t>童咏昕</w:t>
      </w:r>
      <w:r w:rsidRPr="00196332">
        <w:rPr>
          <w:rFonts w:ascii="Times New Roman" w:eastAsia="仿宋"/>
          <w:spacing w:val="0"/>
          <w:sz w:val="24"/>
          <w:szCs w:val="24"/>
        </w:rPr>
        <w:t>,</w:t>
      </w:r>
      <w:r w:rsidRPr="00196332">
        <w:rPr>
          <w:rFonts w:ascii="Times New Roman" w:eastAsia="仿宋"/>
          <w:spacing w:val="0"/>
          <w:sz w:val="24"/>
          <w:szCs w:val="24"/>
        </w:rPr>
        <w:t>王晏晟</w:t>
      </w:r>
      <w:r w:rsidRPr="00196332">
        <w:rPr>
          <w:rFonts w:ascii="Times New Roman" w:eastAsia="仿宋"/>
          <w:spacing w:val="0"/>
          <w:sz w:val="24"/>
          <w:szCs w:val="24"/>
        </w:rPr>
        <w:t>,</w:t>
      </w:r>
      <w:r w:rsidRPr="00196332">
        <w:rPr>
          <w:rFonts w:ascii="Times New Roman" w:eastAsia="仿宋"/>
          <w:spacing w:val="0"/>
          <w:sz w:val="24"/>
          <w:szCs w:val="24"/>
        </w:rPr>
        <w:t>范力欣</w:t>
      </w:r>
      <w:r w:rsidRPr="00196332">
        <w:rPr>
          <w:rFonts w:ascii="Times New Roman" w:eastAsia="仿宋"/>
          <w:spacing w:val="0"/>
          <w:sz w:val="24"/>
          <w:szCs w:val="24"/>
        </w:rPr>
        <w:t>,</w:t>
      </w:r>
      <w:r w:rsidRPr="00196332">
        <w:rPr>
          <w:rFonts w:ascii="Times New Roman" w:eastAsia="仿宋"/>
          <w:spacing w:val="0"/>
          <w:sz w:val="24"/>
          <w:szCs w:val="24"/>
        </w:rPr>
        <w:t>王薇</w:t>
      </w:r>
      <w:r w:rsidRPr="00196332">
        <w:rPr>
          <w:rFonts w:ascii="Times New Roman" w:eastAsia="仿宋"/>
          <w:spacing w:val="0"/>
          <w:sz w:val="24"/>
          <w:szCs w:val="24"/>
        </w:rPr>
        <w:t>,</w:t>
      </w:r>
      <w:r w:rsidRPr="00196332">
        <w:rPr>
          <w:rFonts w:ascii="Times New Roman" w:eastAsia="仿宋"/>
          <w:spacing w:val="0"/>
          <w:sz w:val="24"/>
          <w:szCs w:val="24"/>
        </w:rPr>
        <w:t>陈雷</w:t>
      </w:r>
      <w:r w:rsidRPr="00196332">
        <w:rPr>
          <w:rFonts w:ascii="Times New Roman" w:eastAsia="仿宋"/>
          <w:spacing w:val="0"/>
          <w:sz w:val="24"/>
          <w:szCs w:val="24"/>
        </w:rPr>
        <w:t>,</w:t>
      </w:r>
      <w:r w:rsidRPr="00196332">
        <w:rPr>
          <w:rFonts w:ascii="Times New Roman" w:eastAsia="仿宋"/>
          <w:spacing w:val="0"/>
          <w:sz w:val="24"/>
          <w:szCs w:val="24"/>
        </w:rPr>
        <w:t>王魏</w:t>
      </w:r>
      <w:r w:rsidRPr="00196332">
        <w:rPr>
          <w:rFonts w:ascii="Times New Roman" w:eastAsia="仿宋"/>
          <w:spacing w:val="0"/>
          <w:sz w:val="24"/>
          <w:szCs w:val="24"/>
        </w:rPr>
        <w:t>,</w:t>
      </w:r>
      <w:r w:rsidRPr="00196332">
        <w:rPr>
          <w:rFonts w:ascii="Times New Roman" w:eastAsia="仿宋"/>
          <w:spacing w:val="0"/>
          <w:sz w:val="24"/>
          <w:szCs w:val="24"/>
        </w:rPr>
        <w:t>康焱</w:t>
      </w:r>
      <w:r w:rsidRPr="00196332">
        <w:rPr>
          <w:rFonts w:ascii="Times New Roman" w:eastAsia="仿宋"/>
          <w:spacing w:val="0"/>
          <w:sz w:val="24"/>
          <w:szCs w:val="24"/>
        </w:rPr>
        <w:t>.</w:t>
      </w:r>
      <w:r w:rsidRPr="00196332">
        <w:rPr>
          <w:rFonts w:ascii="Times New Roman" w:eastAsia="仿宋"/>
          <w:spacing w:val="0"/>
          <w:sz w:val="24"/>
          <w:szCs w:val="24"/>
        </w:rPr>
        <w:t>群体智能中的联邦学习算法综述</w:t>
      </w:r>
      <w:r w:rsidRPr="00196332">
        <w:rPr>
          <w:rFonts w:ascii="Times New Roman" w:eastAsia="仿宋"/>
          <w:spacing w:val="0"/>
          <w:sz w:val="24"/>
          <w:szCs w:val="24"/>
        </w:rPr>
        <w:t>[J].</w:t>
      </w:r>
      <w:r w:rsidRPr="00196332">
        <w:rPr>
          <w:rFonts w:ascii="Times New Roman" w:eastAsia="仿宋"/>
          <w:spacing w:val="0"/>
          <w:sz w:val="24"/>
          <w:szCs w:val="24"/>
        </w:rPr>
        <w:t>智能科学与技术学报</w:t>
      </w:r>
      <w:r w:rsidRPr="00196332">
        <w:rPr>
          <w:rFonts w:ascii="Times New Roman" w:eastAsia="仿宋"/>
          <w:spacing w:val="0"/>
          <w:sz w:val="24"/>
          <w:szCs w:val="24"/>
        </w:rPr>
        <w:t>,2022,4(1):29-44.</w:t>
      </w:r>
      <w:bookmarkEnd w:id="415"/>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16" w:name="_Ref127306617"/>
      <w:r w:rsidRPr="00196332">
        <w:rPr>
          <w:rFonts w:ascii="Times New Roman" w:eastAsia="仿宋"/>
          <w:spacing w:val="0"/>
          <w:sz w:val="24"/>
          <w:szCs w:val="24"/>
        </w:rPr>
        <w:t>Mohri M, Sivek G, Suresh A T. Agnostic federated learning[C]. Proceedings of the 36th International Conference on Machine Learning, ICML 2019:4615-4625.</w:t>
      </w:r>
      <w:bookmarkEnd w:id="416"/>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17" w:name="_Ref123472112"/>
      <w:bookmarkEnd w:id="409"/>
      <w:r w:rsidRPr="00196332">
        <w:rPr>
          <w:rFonts w:ascii="Times New Roman" w:eastAsia="仿宋"/>
          <w:spacing w:val="0"/>
          <w:sz w:val="24"/>
          <w:szCs w:val="24"/>
        </w:rPr>
        <w:t>Wang Z, Fan X, Qi J, et al. Federated learning with fair averaging[C].Proceedings of the 30th International Joint Conference on Artificial Intelligence, IJCAI 2021:1615-1623.</w:t>
      </w:r>
      <w:bookmarkEnd w:id="417"/>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18" w:name="_Ref127343955"/>
      <w:r w:rsidRPr="00196332">
        <w:rPr>
          <w:rFonts w:ascii="Times New Roman" w:eastAsia="仿宋"/>
          <w:spacing w:val="0"/>
          <w:sz w:val="24"/>
          <w:szCs w:val="24"/>
        </w:rPr>
        <w:t xml:space="preserve">Wang S, Tuor T, Salonidis T, et al. Adaptive federated learning in resource constrained edge computing </w:t>
      </w:r>
      <w:proofErr w:type="gramStart"/>
      <w:r w:rsidRPr="00196332">
        <w:rPr>
          <w:rFonts w:ascii="Times New Roman" w:eastAsia="仿宋"/>
          <w:spacing w:val="0"/>
          <w:sz w:val="24"/>
          <w:szCs w:val="24"/>
        </w:rPr>
        <w:t>systems[</w:t>
      </w:r>
      <w:proofErr w:type="gramEnd"/>
      <w:r w:rsidRPr="00196332">
        <w:rPr>
          <w:rFonts w:ascii="Times New Roman" w:eastAsia="仿宋"/>
          <w:spacing w:val="0"/>
          <w:sz w:val="24"/>
          <w:szCs w:val="24"/>
        </w:rPr>
        <w:t>J]. IEEE J. Sel. Areas Commun.</w:t>
      </w:r>
      <w:proofErr w:type="gramStart"/>
      <w:r w:rsidRPr="00196332">
        <w:rPr>
          <w:rFonts w:ascii="Times New Roman" w:eastAsia="仿宋"/>
          <w:spacing w:val="0"/>
          <w:sz w:val="24"/>
          <w:szCs w:val="24"/>
        </w:rPr>
        <w:t>,2019,37</w:t>
      </w:r>
      <w:proofErr w:type="gramEnd"/>
      <w:r w:rsidRPr="00196332">
        <w:rPr>
          <w:rFonts w:ascii="Times New Roman" w:eastAsia="仿宋"/>
          <w:spacing w:val="0"/>
          <w:sz w:val="24"/>
          <w:szCs w:val="24"/>
        </w:rPr>
        <w:t>(6):1205-1221.</w:t>
      </w:r>
      <w:bookmarkEnd w:id="418"/>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19" w:name="_Ref123472085"/>
      <w:r w:rsidRPr="00196332">
        <w:rPr>
          <w:rFonts w:ascii="Times New Roman" w:eastAsia="仿宋"/>
          <w:spacing w:val="0"/>
          <w:sz w:val="24"/>
          <w:szCs w:val="24"/>
        </w:rPr>
        <w:lastRenderedPageBreak/>
        <w:t>Zhao Y, Li M, Lai L, et al. Federated learning with non-iid data [J/OL]. CoRR, 2018, abs/1806.00582:1-13.</w:t>
      </w:r>
      <w:bookmarkEnd w:id="419"/>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20" w:name="_Ref126921597"/>
      <w:bookmarkStart w:id="421" w:name="_Ref126919280"/>
      <w:r w:rsidRPr="00196332">
        <w:rPr>
          <w:rFonts w:ascii="Times New Roman" w:eastAsia="仿宋"/>
          <w:spacing w:val="0"/>
          <w:sz w:val="24"/>
          <w:szCs w:val="24"/>
        </w:rPr>
        <w:t xml:space="preserve">Tang Z, Zhang Y, </w:t>
      </w:r>
      <w:proofErr w:type="gramStart"/>
      <w:r w:rsidRPr="00196332">
        <w:rPr>
          <w:rFonts w:ascii="Times New Roman" w:eastAsia="仿宋"/>
          <w:spacing w:val="0"/>
          <w:sz w:val="24"/>
          <w:szCs w:val="24"/>
        </w:rPr>
        <w:t>Shi</w:t>
      </w:r>
      <w:proofErr w:type="gramEnd"/>
      <w:r w:rsidRPr="00196332">
        <w:rPr>
          <w:rFonts w:ascii="Times New Roman" w:eastAsia="仿宋"/>
          <w:spacing w:val="0"/>
          <w:sz w:val="24"/>
          <w:szCs w:val="24"/>
        </w:rPr>
        <w:t xml:space="preserve"> S, et al. Virtual homogeneity learning: Defending against data heterogeneity in federated learning[C/OL]. Proceedings of the 39th International Conference on Machine Learning, ICML 2022:21111-21132.</w:t>
      </w:r>
      <w:bookmarkEnd w:id="420"/>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22" w:name="_Ref126921603"/>
      <w:r w:rsidRPr="00196332">
        <w:rPr>
          <w:rFonts w:ascii="Times New Roman" w:eastAsia="仿宋"/>
          <w:spacing w:val="0"/>
          <w:sz w:val="24"/>
          <w:szCs w:val="24"/>
        </w:rPr>
        <w:t>Luo M, Chen F, Hu D, et al. No fear of heterogeneity: Classifier calibration for federated learning with non-iid data[C/OL]. Proceedings of the 34th Advances in Neural Information Processing Systems, NeurIPS 2021:5972-5984.</w:t>
      </w:r>
      <w:bookmarkEnd w:id="422"/>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23" w:name="_Ref126921611"/>
      <w:r w:rsidRPr="00196332">
        <w:rPr>
          <w:rFonts w:ascii="Times New Roman" w:eastAsia="仿宋"/>
          <w:spacing w:val="0"/>
          <w:sz w:val="24"/>
          <w:szCs w:val="24"/>
        </w:rPr>
        <w:t>Li T, Sahu A K, Zaheer M, et al. Federated optimization in heterogeneous networks[C/OL]. Proceedings of Machine Learning and Systems, MLSys 2020: 429-450.</w:t>
      </w:r>
      <w:bookmarkEnd w:id="423"/>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24" w:name="_Ref126921615"/>
      <w:r w:rsidRPr="00196332">
        <w:rPr>
          <w:rFonts w:ascii="Times New Roman" w:eastAsia="仿宋"/>
          <w:spacing w:val="0"/>
          <w:sz w:val="24"/>
          <w:szCs w:val="24"/>
        </w:rPr>
        <w:t xml:space="preserve">Karimireddy S P, Kale S, </w:t>
      </w:r>
      <w:proofErr w:type="gramStart"/>
      <w:r w:rsidRPr="00196332">
        <w:rPr>
          <w:rFonts w:ascii="Times New Roman" w:eastAsia="仿宋"/>
          <w:spacing w:val="0"/>
          <w:sz w:val="24"/>
          <w:szCs w:val="24"/>
        </w:rPr>
        <w:t>Mohri</w:t>
      </w:r>
      <w:proofErr w:type="gramEnd"/>
      <w:r w:rsidRPr="00196332">
        <w:rPr>
          <w:rFonts w:ascii="Times New Roman" w:eastAsia="仿宋"/>
          <w:spacing w:val="0"/>
          <w:sz w:val="24"/>
          <w:szCs w:val="24"/>
        </w:rPr>
        <w:t xml:space="preserve"> M, et al. SCAFFOLD: stochastic controlled averaging for federated learning[C/OL]. Proceedings of the 37th International Conference on Machine Learning, ICML 2020:5132-5143.</w:t>
      </w:r>
      <w:bookmarkEnd w:id="424"/>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25" w:name="_Ref126921624"/>
      <w:r w:rsidRPr="00196332">
        <w:rPr>
          <w:rFonts w:ascii="Times New Roman" w:eastAsia="仿宋"/>
          <w:spacing w:val="0"/>
          <w:sz w:val="24"/>
          <w:szCs w:val="24"/>
        </w:rPr>
        <w:t>Li Q, He B, Song D. Model-contrastive federated learning[C/OL]. IEEE Conference on Computer Vision and Pattern Recognition, CVPR 2021:10713-10722.</w:t>
      </w:r>
      <w:bookmarkStart w:id="426" w:name="_Ref126917093"/>
      <w:bookmarkEnd w:id="425"/>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27" w:name="_Ref127395812"/>
      <w:bookmarkStart w:id="428" w:name="_Ref126917100"/>
      <w:bookmarkEnd w:id="426"/>
      <w:r w:rsidRPr="00196332">
        <w:rPr>
          <w:rFonts w:ascii="Times New Roman" w:eastAsia="仿宋"/>
          <w:spacing w:val="0"/>
          <w:sz w:val="24"/>
          <w:szCs w:val="24"/>
        </w:rPr>
        <w:t>田家会</w:t>
      </w:r>
      <w:r w:rsidRPr="00196332">
        <w:rPr>
          <w:rFonts w:ascii="Times New Roman" w:eastAsia="仿宋"/>
          <w:spacing w:val="0"/>
          <w:sz w:val="24"/>
          <w:szCs w:val="24"/>
        </w:rPr>
        <w:t>,</w:t>
      </w:r>
      <w:r w:rsidRPr="00196332">
        <w:rPr>
          <w:rFonts w:ascii="Times New Roman" w:eastAsia="仿宋"/>
          <w:spacing w:val="0"/>
          <w:sz w:val="24"/>
          <w:szCs w:val="24"/>
        </w:rPr>
        <w:t>吕锡香</w:t>
      </w:r>
      <w:r w:rsidRPr="00196332">
        <w:rPr>
          <w:rFonts w:ascii="Times New Roman" w:eastAsia="仿宋"/>
          <w:spacing w:val="0"/>
          <w:sz w:val="24"/>
          <w:szCs w:val="24"/>
        </w:rPr>
        <w:t>,</w:t>
      </w:r>
      <w:r w:rsidRPr="00196332">
        <w:rPr>
          <w:rFonts w:ascii="Times New Roman" w:eastAsia="仿宋"/>
          <w:spacing w:val="0"/>
          <w:sz w:val="24"/>
          <w:szCs w:val="24"/>
        </w:rPr>
        <w:t>邹仁朋</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一种联邦学习中的公平资源分配方案</w:t>
      </w:r>
      <w:r w:rsidRPr="00196332">
        <w:rPr>
          <w:rFonts w:ascii="Times New Roman" w:eastAsia="仿宋"/>
          <w:spacing w:val="0"/>
          <w:sz w:val="24"/>
          <w:szCs w:val="24"/>
        </w:rPr>
        <w:t>[J].</w:t>
      </w:r>
      <w:r w:rsidRPr="00196332">
        <w:rPr>
          <w:rFonts w:ascii="Times New Roman" w:eastAsia="仿宋"/>
          <w:spacing w:val="0"/>
          <w:sz w:val="24"/>
          <w:szCs w:val="24"/>
        </w:rPr>
        <w:t>计算机研究与发展</w:t>
      </w:r>
      <w:r w:rsidRPr="00196332">
        <w:rPr>
          <w:rFonts w:ascii="Times New Roman" w:eastAsia="仿宋"/>
          <w:spacing w:val="0"/>
          <w:sz w:val="24"/>
          <w:szCs w:val="24"/>
        </w:rPr>
        <w:t>,2022,59(6):1240-1254.</w:t>
      </w:r>
      <w:bookmarkEnd w:id="427"/>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29" w:name="_Ref127349766"/>
      <w:r w:rsidRPr="00196332">
        <w:rPr>
          <w:rFonts w:ascii="Times New Roman" w:eastAsia="仿宋"/>
          <w:spacing w:val="0"/>
          <w:sz w:val="24"/>
          <w:szCs w:val="24"/>
        </w:rPr>
        <w:t>Li T, Sanjabi M, Beirami A, et al. Fair resource allocation in federated learning[C]. 8th International Conference on Learning Representations, ICLR 2020:1-20.</w:t>
      </w:r>
      <w:bookmarkEnd w:id="428"/>
      <w:bookmarkEnd w:id="429"/>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0" w:name="_Ref126919274"/>
      <w:r w:rsidRPr="00196332">
        <w:rPr>
          <w:rFonts w:ascii="Times New Roman" w:eastAsia="仿宋"/>
          <w:spacing w:val="0"/>
          <w:sz w:val="24"/>
          <w:szCs w:val="24"/>
        </w:rPr>
        <w:t xml:space="preserve">Huang W, Li T, Wang D, et al. Fairness and accuracy in horizontal federated </w:t>
      </w:r>
      <w:proofErr w:type="gramStart"/>
      <w:r w:rsidRPr="00196332">
        <w:rPr>
          <w:rFonts w:ascii="Times New Roman" w:eastAsia="仿宋"/>
          <w:spacing w:val="0"/>
          <w:sz w:val="24"/>
          <w:szCs w:val="24"/>
        </w:rPr>
        <w:t>learning[</w:t>
      </w:r>
      <w:proofErr w:type="gramEnd"/>
      <w:r w:rsidRPr="00196332">
        <w:rPr>
          <w:rFonts w:ascii="Times New Roman" w:eastAsia="仿宋"/>
          <w:spacing w:val="0"/>
          <w:sz w:val="24"/>
          <w:szCs w:val="24"/>
        </w:rPr>
        <w:t>J/OL].Inf. Sci., 2022, 589:170-185.</w:t>
      </w:r>
      <w:bookmarkEnd w:id="430"/>
      <w:r w:rsidRPr="00196332">
        <w:rPr>
          <w:rFonts w:ascii="Times New Roman" w:eastAsia="仿宋"/>
          <w:spacing w:val="0"/>
          <w:sz w:val="24"/>
          <w:szCs w:val="24"/>
        </w:rPr>
        <w:t xml:space="preserve"> </w:t>
      </w:r>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1" w:name="_Ref127349777"/>
      <w:r w:rsidRPr="00196332">
        <w:rPr>
          <w:rFonts w:ascii="Times New Roman" w:eastAsia="仿宋"/>
          <w:spacing w:val="0"/>
          <w:sz w:val="24"/>
          <w:szCs w:val="24"/>
        </w:rPr>
        <w:t xml:space="preserve">Li X, Zhao S, Chen C, et al. Heterogeneity-aware fair federated </w:t>
      </w:r>
      <w:proofErr w:type="gramStart"/>
      <w:r w:rsidRPr="00196332">
        <w:rPr>
          <w:rFonts w:ascii="Times New Roman" w:eastAsia="仿宋"/>
          <w:spacing w:val="0"/>
          <w:sz w:val="24"/>
          <w:szCs w:val="24"/>
        </w:rPr>
        <w:t>learning[</w:t>
      </w:r>
      <w:proofErr w:type="gramEnd"/>
      <w:r w:rsidRPr="00196332">
        <w:rPr>
          <w:rFonts w:ascii="Times New Roman" w:eastAsia="仿宋"/>
          <w:spacing w:val="0"/>
          <w:sz w:val="24"/>
          <w:szCs w:val="24"/>
        </w:rPr>
        <w:t>J/OL]. Inf. Sci., 2023</w:t>
      </w:r>
      <w:proofErr w:type="gramStart"/>
      <w:r w:rsidRPr="00196332">
        <w:rPr>
          <w:rFonts w:ascii="Times New Roman" w:eastAsia="仿宋"/>
          <w:spacing w:val="0"/>
          <w:sz w:val="24"/>
          <w:szCs w:val="24"/>
        </w:rPr>
        <w:t>,619:968</w:t>
      </w:r>
      <w:proofErr w:type="gramEnd"/>
      <w:r w:rsidRPr="00196332">
        <w:rPr>
          <w:rFonts w:ascii="Times New Roman" w:eastAsia="仿宋"/>
          <w:spacing w:val="0"/>
          <w:sz w:val="24"/>
          <w:szCs w:val="24"/>
        </w:rPr>
        <w:t>-986.</w:t>
      </w:r>
      <w:bookmarkEnd w:id="431"/>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2" w:name="_Ref126919503"/>
      <w:r w:rsidRPr="00196332">
        <w:rPr>
          <w:rFonts w:ascii="Times New Roman" w:eastAsia="仿宋"/>
          <w:spacing w:val="0"/>
          <w:sz w:val="24"/>
          <w:szCs w:val="24"/>
        </w:rPr>
        <w:t xml:space="preserve">Arivazhagan M G, Aggarwal V, Singh A K, et al. Federated learning with personalization </w:t>
      </w:r>
      <w:proofErr w:type="gramStart"/>
      <w:r w:rsidRPr="00196332">
        <w:rPr>
          <w:rFonts w:ascii="Times New Roman" w:eastAsia="仿宋"/>
          <w:spacing w:val="0"/>
          <w:sz w:val="24"/>
          <w:szCs w:val="24"/>
        </w:rPr>
        <w:t>layers[</w:t>
      </w:r>
      <w:proofErr w:type="gramEnd"/>
      <w:r w:rsidRPr="00196332">
        <w:rPr>
          <w:rFonts w:ascii="Times New Roman" w:eastAsia="仿宋"/>
          <w:spacing w:val="0"/>
          <w:sz w:val="24"/>
          <w:szCs w:val="24"/>
        </w:rPr>
        <w:t>J]. CoRR, 2019, abs/1912.00818:1-13.</w:t>
      </w:r>
      <w:bookmarkEnd w:id="432"/>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33" w:name="_Ref127350102"/>
      <w:r w:rsidRPr="00196332">
        <w:rPr>
          <w:rFonts w:ascii="Times New Roman" w:eastAsia="仿宋"/>
          <w:spacing w:val="0"/>
          <w:sz w:val="24"/>
          <w:szCs w:val="24"/>
        </w:rPr>
        <w:t xml:space="preserve">Li T, Hu S, Beirami A, et al. Ditto: Fair and robust federated learning through personalization[C]. Proceedings of the 38th International Conference on Machine </w:t>
      </w:r>
      <w:r w:rsidRPr="00196332">
        <w:rPr>
          <w:rFonts w:ascii="Times New Roman" w:eastAsia="仿宋"/>
          <w:spacing w:val="0"/>
          <w:sz w:val="24"/>
          <w:szCs w:val="24"/>
        </w:rPr>
        <w:lastRenderedPageBreak/>
        <w:t>Learning, ICML 2021:6357-6368.</w:t>
      </w:r>
      <w:bookmarkEnd w:id="433"/>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34" w:name="_Ref127350104"/>
      <w:r w:rsidRPr="00196332">
        <w:rPr>
          <w:rFonts w:ascii="Times New Roman" w:eastAsia="仿宋"/>
          <w:spacing w:val="0"/>
          <w:sz w:val="24"/>
          <w:szCs w:val="24"/>
        </w:rPr>
        <w:t>Dinh C T, Tran N H, Nguyen T D. Personalized federated learning with moreau envelopes[C]. Proceedings of the 33rd Advances in Neural Information Processing Systems, NeurIPS 2020:21394-21405.</w:t>
      </w:r>
      <w:bookmarkEnd w:id="434"/>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35" w:name="_Ref126921108"/>
      <w:r w:rsidRPr="00196332">
        <w:rPr>
          <w:rFonts w:ascii="Times New Roman" w:eastAsia="仿宋"/>
          <w:spacing w:val="0"/>
          <w:sz w:val="24"/>
          <w:szCs w:val="24"/>
        </w:rPr>
        <w:t xml:space="preserve">Li X, Li S, Li Y, et al. A personalized federated tensor factorization framework for distributed iot services qos prediction from heterogeneous </w:t>
      </w:r>
      <w:proofErr w:type="gramStart"/>
      <w:r w:rsidRPr="00196332">
        <w:rPr>
          <w:rFonts w:ascii="Times New Roman" w:eastAsia="仿宋"/>
          <w:spacing w:val="0"/>
          <w:sz w:val="24"/>
          <w:szCs w:val="24"/>
        </w:rPr>
        <w:t>data[</w:t>
      </w:r>
      <w:proofErr w:type="gramEnd"/>
      <w:r w:rsidRPr="00196332">
        <w:rPr>
          <w:rFonts w:ascii="Times New Roman" w:eastAsia="仿宋"/>
          <w:spacing w:val="0"/>
          <w:sz w:val="24"/>
          <w:szCs w:val="24"/>
        </w:rPr>
        <w:t>J/OL]. IEEE Internet Things J., 2022, 9(24):25460-25473.</w:t>
      </w:r>
      <w:bookmarkEnd w:id="435"/>
    </w:p>
    <w:p w:rsidR="00C57BA2" w:rsidRPr="00196332" w:rsidRDefault="00C57BA2" w:rsidP="00C57BA2">
      <w:pPr>
        <w:numPr>
          <w:ilvl w:val="0"/>
          <w:numId w:val="5"/>
        </w:numPr>
        <w:tabs>
          <w:tab w:val="left" w:pos="567"/>
        </w:tabs>
        <w:autoSpaceDE w:val="0"/>
        <w:autoSpaceDN w:val="0"/>
        <w:adjustRightInd w:val="0"/>
        <w:spacing w:line="360" w:lineRule="auto"/>
        <w:jc w:val="left"/>
        <w:rPr>
          <w:rFonts w:ascii="Times New Roman" w:eastAsia="仿宋"/>
          <w:spacing w:val="0"/>
          <w:sz w:val="24"/>
          <w:szCs w:val="24"/>
        </w:rPr>
      </w:pPr>
      <w:bookmarkStart w:id="436" w:name="_Ref127350121"/>
      <w:r w:rsidRPr="00196332">
        <w:rPr>
          <w:rFonts w:ascii="Times New Roman" w:eastAsia="仿宋"/>
          <w:spacing w:val="0"/>
          <w:sz w:val="24"/>
          <w:szCs w:val="24"/>
        </w:rPr>
        <w:t>Jiang Y, Konecn</w:t>
      </w:r>
      <w:r w:rsidRPr="00196332">
        <w:rPr>
          <w:rFonts w:ascii="Times New Roman"/>
          <w:spacing w:val="0"/>
          <w:sz w:val="24"/>
          <w:szCs w:val="24"/>
        </w:rPr>
        <w:t>ý</w:t>
      </w:r>
      <w:r w:rsidRPr="00196332">
        <w:rPr>
          <w:rFonts w:ascii="Times New Roman" w:eastAsia="仿宋"/>
          <w:spacing w:val="0"/>
          <w:sz w:val="24"/>
          <w:szCs w:val="24"/>
        </w:rPr>
        <w:t xml:space="preserve"> J, Rush K, et al. Improving federated learning personalization via model agnostic </w:t>
      </w:r>
      <w:proofErr w:type="gramStart"/>
      <w:r w:rsidRPr="00196332">
        <w:rPr>
          <w:rFonts w:ascii="Times New Roman" w:eastAsia="仿宋"/>
          <w:spacing w:val="0"/>
          <w:sz w:val="24"/>
          <w:szCs w:val="24"/>
        </w:rPr>
        <w:t>meta</w:t>
      </w:r>
      <w:proofErr w:type="gramEnd"/>
      <w:r w:rsidRPr="00196332">
        <w:rPr>
          <w:rFonts w:ascii="Times New Roman" w:eastAsia="仿宋"/>
          <w:spacing w:val="0"/>
          <w:sz w:val="24"/>
          <w:szCs w:val="24"/>
        </w:rPr>
        <w:t xml:space="preserve"> learning[C]. Proceedings of the 32nd Advances in Neural Information Processing Systems, NeurIPS 2019:1-12.</w:t>
      </w:r>
      <w:bookmarkEnd w:id="436"/>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7" w:name="_Ref126921128"/>
      <w:r w:rsidRPr="00196332">
        <w:rPr>
          <w:rFonts w:ascii="Times New Roman" w:eastAsia="仿宋"/>
          <w:spacing w:val="0"/>
          <w:sz w:val="24"/>
          <w:szCs w:val="24"/>
        </w:rPr>
        <w:t xml:space="preserve">Fallah A, Mokhtari A, Ozdaglar A E. Personalized federated learning: A meta-learning </w:t>
      </w:r>
      <w:proofErr w:type="gramStart"/>
      <w:r w:rsidRPr="00196332">
        <w:rPr>
          <w:rFonts w:ascii="Times New Roman" w:eastAsia="仿宋"/>
          <w:spacing w:val="0"/>
          <w:sz w:val="24"/>
          <w:szCs w:val="24"/>
        </w:rPr>
        <w:t>approach[</w:t>
      </w:r>
      <w:proofErr w:type="gramEnd"/>
      <w:r w:rsidRPr="00196332">
        <w:rPr>
          <w:rFonts w:ascii="Times New Roman" w:eastAsia="仿宋"/>
          <w:spacing w:val="0"/>
          <w:sz w:val="24"/>
          <w:szCs w:val="24"/>
        </w:rPr>
        <w:t>J]. CoRR, 2020, abs/2002.07948:1-29.</w:t>
      </w:r>
      <w:bookmarkEnd w:id="437"/>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8" w:name="_Ref126921406"/>
      <w:r w:rsidRPr="00196332">
        <w:rPr>
          <w:rFonts w:ascii="Times New Roman" w:eastAsia="仿宋"/>
          <w:spacing w:val="0"/>
          <w:sz w:val="24"/>
          <w:szCs w:val="24"/>
        </w:rPr>
        <w:t xml:space="preserve">Li D, Wang J. Fedmd: Heterogenous federated learning via model </w:t>
      </w:r>
      <w:proofErr w:type="gramStart"/>
      <w:r w:rsidRPr="00196332">
        <w:rPr>
          <w:rFonts w:ascii="Times New Roman" w:eastAsia="仿宋"/>
          <w:spacing w:val="0"/>
          <w:sz w:val="24"/>
          <w:szCs w:val="24"/>
        </w:rPr>
        <w:t>distillation[</w:t>
      </w:r>
      <w:proofErr w:type="gramEnd"/>
      <w:r w:rsidRPr="00196332">
        <w:rPr>
          <w:rFonts w:ascii="Times New Roman" w:eastAsia="仿宋"/>
          <w:spacing w:val="0"/>
          <w:sz w:val="24"/>
          <w:szCs w:val="24"/>
        </w:rPr>
        <w:t>J]. CoRR, 2019</w:t>
      </w:r>
      <w:proofErr w:type="gramStart"/>
      <w:r w:rsidRPr="00196332">
        <w:rPr>
          <w:rFonts w:ascii="Times New Roman" w:eastAsia="仿宋"/>
          <w:spacing w:val="0"/>
          <w:sz w:val="24"/>
          <w:szCs w:val="24"/>
        </w:rPr>
        <w:t>,abs</w:t>
      </w:r>
      <w:proofErr w:type="gramEnd"/>
      <w:r w:rsidRPr="00196332">
        <w:rPr>
          <w:rFonts w:ascii="Times New Roman" w:eastAsia="仿宋"/>
          <w:spacing w:val="0"/>
          <w:sz w:val="24"/>
          <w:szCs w:val="24"/>
        </w:rPr>
        <w:t>/1910.03581:1-8.</w:t>
      </w:r>
      <w:bookmarkEnd w:id="438"/>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39" w:name="_Ref126921412"/>
      <w:r w:rsidRPr="00196332">
        <w:rPr>
          <w:rFonts w:ascii="Times New Roman" w:eastAsia="仿宋"/>
          <w:spacing w:val="0"/>
          <w:sz w:val="24"/>
          <w:szCs w:val="24"/>
        </w:rPr>
        <w:t xml:space="preserve">Smith V, Chiang C, Sanjabi M, et al. Federated multi-task learning[C]. Proceedings of </w:t>
      </w:r>
      <w:proofErr w:type="gramStart"/>
      <w:r w:rsidRPr="00196332">
        <w:rPr>
          <w:rFonts w:ascii="Times New Roman" w:eastAsia="仿宋"/>
          <w:spacing w:val="0"/>
          <w:sz w:val="24"/>
          <w:szCs w:val="24"/>
        </w:rPr>
        <w:t>the  30th</w:t>
      </w:r>
      <w:proofErr w:type="gramEnd"/>
      <w:r w:rsidRPr="00196332">
        <w:rPr>
          <w:rFonts w:ascii="Times New Roman" w:eastAsia="仿宋"/>
          <w:spacing w:val="0"/>
          <w:sz w:val="24"/>
          <w:szCs w:val="24"/>
        </w:rPr>
        <w:t xml:space="preserve"> Advances in Neural Information Processing Systems, NeurIPS 2017:4424-4434.</w:t>
      </w:r>
      <w:bookmarkEnd w:id="439"/>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0" w:name="_Ref126921552"/>
      <w:r w:rsidRPr="00196332">
        <w:rPr>
          <w:rFonts w:ascii="Times New Roman" w:eastAsia="仿宋"/>
          <w:spacing w:val="0"/>
          <w:sz w:val="24"/>
          <w:szCs w:val="24"/>
        </w:rPr>
        <w:t xml:space="preserve">Sattler F, Müller K, Samek W. Clustered Federated Learning: Model-Agnostic Distributed Multitask Optimization Under Privacy </w:t>
      </w:r>
      <w:proofErr w:type="gramStart"/>
      <w:r w:rsidRPr="00196332">
        <w:rPr>
          <w:rFonts w:ascii="Times New Roman" w:eastAsia="仿宋"/>
          <w:spacing w:val="0"/>
          <w:sz w:val="24"/>
          <w:szCs w:val="24"/>
        </w:rPr>
        <w:t>Constraints[</w:t>
      </w:r>
      <w:proofErr w:type="gramEnd"/>
      <w:r w:rsidRPr="00196332">
        <w:rPr>
          <w:rFonts w:ascii="Times New Roman" w:eastAsia="仿宋"/>
          <w:spacing w:val="0"/>
          <w:sz w:val="24"/>
          <w:szCs w:val="24"/>
        </w:rPr>
        <w:t>J].IEEE Trans. Neural Networks Learn. Syst., 2021, 32(8): 3710-3722.</w:t>
      </w:r>
      <w:bookmarkEnd w:id="440"/>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1" w:name="_Ref127429537"/>
      <w:r w:rsidRPr="00196332">
        <w:rPr>
          <w:rFonts w:ascii="Times New Roman" w:eastAsia="仿宋"/>
          <w:spacing w:val="0"/>
          <w:sz w:val="24"/>
          <w:szCs w:val="24"/>
        </w:rPr>
        <w:t>Ghosh A, Chung J, Yin D, et al. An efficient framework for clustered federated learning[C]. Proceedings of the 33th Advances in Neural Information Processing Systems, NeurIPS 2020:1-12.</w:t>
      </w:r>
      <w:bookmarkEnd w:id="441"/>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2" w:name="_Ref127351562"/>
      <w:r w:rsidRPr="00196332">
        <w:rPr>
          <w:rFonts w:ascii="Times New Roman" w:eastAsia="仿宋"/>
          <w:spacing w:val="0"/>
          <w:sz w:val="24"/>
          <w:szCs w:val="24"/>
        </w:rPr>
        <w:t>Nishio T, Yonetani R. Client selection for federated learning with heterogeneous resources in mobile edge[C].2019 IEEE International Conference on Communications, ICC 2019:1-7.</w:t>
      </w:r>
      <w:bookmarkEnd w:id="442"/>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3" w:name="_Ref127351570"/>
      <w:r w:rsidRPr="00196332">
        <w:rPr>
          <w:rFonts w:ascii="Times New Roman" w:eastAsia="仿宋"/>
          <w:spacing w:val="0"/>
          <w:sz w:val="24"/>
          <w:szCs w:val="24"/>
        </w:rPr>
        <w:t xml:space="preserve">Nguyen V, Sharma S K, Vu T X, et al. Efficient federated learning algorithm for resource allocation in wireless iot </w:t>
      </w:r>
      <w:proofErr w:type="gramStart"/>
      <w:r w:rsidRPr="00196332">
        <w:rPr>
          <w:rFonts w:ascii="Times New Roman" w:eastAsia="仿宋"/>
          <w:spacing w:val="0"/>
          <w:sz w:val="24"/>
          <w:szCs w:val="24"/>
        </w:rPr>
        <w:t>networks[</w:t>
      </w:r>
      <w:proofErr w:type="gramEnd"/>
      <w:r w:rsidRPr="00196332">
        <w:rPr>
          <w:rFonts w:ascii="Times New Roman" w:eastAsia="仿宋"/>
          <w:spacing w:val="0"/>
          <w:sz w:val="24"/>
          <w:szCs w:val="24"/>
        </w:rPr>
        <w:t>J]. IEEE Internet Things J., 2021, 8(5):3394-3409.</w:t>
      </w:r>
      <w:bookmarkEnd w:id="443"/>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4" w:name="_Ref127351587"/>
      <w:r w:rsidRPr="00196332">
        <w:rPr>
          <w:rFonts w:ascii="Times New Roman" w:eastAsia="仿宋"/>
          <w:spacing w:val="0"/>
          <w:sz w:val="24"/>
          <w:szCs w:val="24"/>
        </w:rPr>
        <w:t>Xie C</w:t>
      </w:r>
      <w:proofErr w:type="gramStart"/>
      <w:r w:rsidRPr="00196332">
        <w:rPr>
          <w:rFonts w:ascii="Times New Roman" w:eastAsia="仿宋"/>
          <w:spacing w:val="0"/>
          <w:sz w:val="24"/>
          <w:szCs w:val="24"/>
        </w:rPr>
        <w:t>,Koyejo</w:t>
      </w:r>
      <w:proofErr w:type="gramEnd"/>
      <w:r w:rsidRPr="00196332">
        <w:rPr>
          <w:rFonts w:ascii="Times New Roman" w:eastAsia="仿宋"/>
          <w:spacing w:val="0"/>
          <w:sz w:val="24"/>
          <w:szCs w:val="24"/>
        </w:rPr>
        <w:t xml:space="preserve"> S, Gupta I.Asynchronous federated optimization[J].CoRR, </w:t>
      </w:r>
      <w:r w:rsidRPr="00196332">
        <w:rPr>
          <w:rFonts w:ascii="Times New Roman" w:eastAsia="仿宋"/>
          <w:spacing w:val="0"/>
          <w:sz w:val="24"/>
          <w:szCs w:val="24"/>
        </w:rPr>
        <w:lastRenderedPageBreak/>
        <w:t>2019,abs/1903.03934:1-10..</w:t>
      </w:r>
      <w:bookmarkEnd w:id="444"/>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5" w:name="_Ref127351606"/>
      <w:r w:rsidRPr="00196332">
        <w:rPr>
          <w:rFonts w:ascii="Times New Roman" w:eastAsia="仿宋"/>
          <w:spacing w:val="0"/>
          <w:sz w:val="24"/>
          <w:szCs w:val="24"/>
        </w:rPr>
        <w:t>Wen W, Xu C, Yan F, et al. Terngrad: Ternary gradients to reduce communication in distributed deep learning[C]. Proceedings of the 30th Advances in Neural Information Processing Systems, NeurIPS 2017:1509-1519.</w:t>
      </w:r>
      <w:bookmarkEnd w:id="445"/>
    </w:p>
    <w:p w:rsidR="00C57BA2" w:rsidRPr="00196332" w:rsidRDefault="00C57BA2" w:rsidP="00C57BA2">
      <w:pPr>
        <w:numPr>
          <w:ilvl w:val="0"/>
          <w:numId w:val="5"/>
        </w:numPr>
        <w:tabs>
          <w:tab w:val="left" w:pos="567"/>
        </w:tabs>
        <w:spacing w:line="360" w:lineRule="auto"/>
        <w:rPr>
          <w:rFonts w:ascii="Times New Roman" w:eastAsia="仿宋"/>
          <w:spacing w:val="0"/>
          <w:sz w:val="24"/>
          <w:szCs w:val="24"/>
        </w:rPr>
      </w:pPr>
      <w:bookmarkStart w:id="446" w:name="_Ref127351620"/>
      <w:r w:rsidRPr="00196332">
        <w:rPr>
          <w:rFonts w:ascii="Times New Roman" w:eastAsia="仿宋"/>
          <w:spacing w:val="0"/>
          <w:sz w:val="24"/>
          <w:szCs w:val="24"/>
        </w:rPr>
        <w:t>Aji A F, Heafield K. Sparse communication for distributed gradient descent[C].Proceedings of the 2017 Conference on Empirical Methods in Natural Language Processing, EMNLP 2017:440-445.</w:t>
      </w:r>
      <w:bookmarkEnd w:id="446"/>
    </w:p>
    <w:p w:rsidR="002F3B6E" w:rsidRPr="00196332" w:rsidRDefault="002F3B6E" w:rsidP="002F3B6E">
      <w:pPr>
        <w:pStyle w:val="ab"/>
        <w:numPr>
          <w:ilvl w:val="0"/>
          <w:numId w:val="5"/>
        </w:numPr>
        <w:snapToGrid w:val="0"/>
        <w:spacing w:line="400" w:lineRule="exact"/>
        <w:jc w:val="left"/>
        <w:rPr>
          <w:rFonts w:eastAsia="仿宋"/>
          <w:sz w:val="24"/>
        </w:rPr>
      </w:pPr>
      <w:bookmarkStart w:id="447" w:name="_Ref1665282475"/>
      <w:r w:rsidRPr="00196332">
        <w:rPr>
          <w:rFonts w:eastAsia="仿宋"/>
          <w:sz w:val="24"/>
        </w:rPr>
        <w:t xml:space="preserve">Yaga D, Mell P, Roby N, et al. Blockchain technology overview[J]. </w:t>
      </w:r>
      <w:proofErr w:type="gramStart"/>
      <w:r w:rsidRPr="00196332">
        <w:rPr>
          <w:rFonts w:eastAsia="仿宋"/>
          <w:sz w:val="24"/>
        </w:rPr>
        <w:t>arXiv</w:t>
      </w:r>
      <w:proofErr w:type="gramEnd"/>
      <w:r w:rsidRPr="00196332">
        <w:rPr>
          <w:rFonts w:eastAsia="仿宋"/>
          <w:sz w:val="24"/>
        </w:rPr>
        <w:t xml:space="preserve"> preprint arXiv:1906.11078, 2019.</w:t>
      </w:r>
      <w:bookmarkEnd w:id="447"/>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48" w:name="_Ref203027578"/>
      <w:bookmarkEnd w:id="421"/>
      <w:r w:rsidRPr="00196332">
        <w:rPr>
          <w:rFonts w:ascii="Times New Roman" w:eastAsia="仿宋"/>
          <w:spacing w:val="0"/>
          <w:sz w:val="24"/>
          <w:szCs w:val="24"/>
        </w:rPr>
        <w:t>邵奇峰</w:t>
      </w:r>
      <w:r w:rsidRPr="00196332">
        <w:rPr>
          <w:rFonts w:ascii="Times New Roman" w:eastAsia="仿宋"/>
          <w:spacing w:val="0"/>
          <w:sz w:val="24"/>
          <w:szCs w:val="24"/>
        </w:rPr>
        <w:t>,</w:t>
      </w:r>
      <w:r w:rsidRPr="00196332">
        <w:rPr>
          <w:rFonts w:ascii="Times New Roman" w:eastAsia="仿宋"/>
          <w:spacing w:val="0"/>
          <w:sz w:val="24"/>
          <w:szCs w:val="24"/>
        </w:rPr>
        <w:t>金澈清</w:t>
      </w:r>
      <w:r w:rsidRPr="00196332">
        <w:rPr>
          <w:rFonts w:ascii="Times New Roman" w:eastAsia="仿宋"/>
          <w:spacing w:val="0"/>
          <w:sz w:val="24"/>
          <w:szCs w:val="24"/>
        </w:rPr>
        <w:t>,</w:t>
      </w:r>
      <w:r w:rsidRPr="00196332">
        <w:rPr>
          <w:rFonts w:ascii="Times New Roman" w:eastAsia="仿宋"/>
          <w:spacing w:val="0"/>
          <w:sz w:val="24"/>
          <w:szCs w:val="24"/>
        </w:rPr>
        <w:t>张召</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区块链技术</w:t>
      </w:r>
      <w:r w:rsidRPr="00196332">
        <w:rPr>
          <w:rFonts w:ascii="Times New Roman" w:eastAsia="仿宋"/>
          <w:spacing w:val="0"/>
          <w:sz w:val="24"/>
          <w:szCs w:val="24"/>
        </w:rPr>
        <w:t>:</w:t>
      </w:r>
      <w:r w:rsidRPr="00196332">
        <w:rPr>
          <w:rFonts w:ascii="Times New Roman" w:eastAsia="仿宋"/>
          <w:spacing w:val="0"/>
          <w:sz w:val="24"/>
          <w:szCs w:val="24"/>
        </w:rPr>
        <w:t>架构及进展</w:t>
      </w:r>
      <w:r w:rsidRPr="00196332">
        <w:rPr>
          <w:rFonts w:ascii="Times New Roman" w:eastAsia="仿宋"/>
          <w:spacing w:val="0"/>
          <w:sz w:val="24"/>
          <w:szCs w:val="24"/>
        </w:rPr>
        <w:t>[J].</w:t>
      </w:r>
      <w:r w:rsidRPr="00196332">
        <w:rPr>
          <w:rFonts w:ascii="Times New Roman" w:eastAsia="仿宋"/>
          <w:spacing w:val="0"/>
          <w:sz w:val="24"/>
          <w:szCs w:val="24"/>
        </w:rPr>
        <w:t>计算机学报</w:t>
      </w:r>
      <w:r w:rsidRPr="00196332">
        <w:rPr>
          <w:rFonts w:ascii="Times New Roman" w:eastAsia="仿宋"/>
          <w:spacing w:val="0"/>
          <w:sz w:val="24"/>
          <w:szCs w:val="24"/>
        </w:rPr>
        <w:t>,2018,41(05):969-988.</w:t>
      </w:r>
      <w:bookmarkEnd w:id="448"/>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49" w:name="_Ref203027585"/>
      <w:r w:rsidRPr="00196332">
        <w:rPr>
          <w:rFonts w:ascii="Times New Roman" w:eastAsia="仿宋"/>
          <w:spacing w:val="0"/>
          <w:sz w:val="24"/>
          <w:szCs w:val="24"/>
        </w:rPr>
        <w:t xml:space="preserve">Buterin V. A next-generation smart contract and decentralized application </w:t>
      </w:r>
      <w:proofErr w:type="gramStart"/>
      <w:r w:rsidRPr="00196332">
        <w:rPr>
          <w:rFonts w:ascii="Times New Roman" w:eastAsia="仿宋"/>
          <w:spacing w:val="0"/>
          <w:sz w:val="24"/>
          <w:szCs w:val="24"/>
        </w:rPr>
        <w:t>platform[</w:t>
      </w:r>
      <w:proofErr w:type="gramEnd"/>
      <w:r w:rsidRPr="00196332">
        <w:rPr>
          <w:rFonts w:ascii="Times New Roman" w:eastAsia="仿宋"/>
          <w:spacing w:val="0"/>
          <w:sz w:val="24"/>
          <w:szCs w:val="24"/>
        </w:rPr>
        <w:t xml:space="preserve">J]. </w:t>
      </w:r>
      <w:proofErr w:type="gramStart"/>
      <w:r w:rsidRPr="00196332">
        <w:rPr>
          <w:rFonts w:ascii="Times New Roman" w:eastAsia="仿宋"/>
          <w:spacing w:val="0"/>
          <w:sz w:val="24"/>
          <w:szCs w:val="24"/>
        </w:rPr>
        <w:t>white</w:t>
      </w:r>
      <w:proofErr w:type="gramEnd"/>
      <w:r w:rsidRPr="00196332">
        <w:rPr>
          <w:rFonts w:ascii="Times New Roman" w:eastAsia="仿宋"/>
          <w:spacing w:val="0"/>
          <w:sz w:val="24"/>
          <w:szCs w:val="24"/>
        </w:rPr>
        <w:t xml:space="preserve"> paper, 2014, 3(37): 1-2.</w:t>
      </w:r>
      <w:bookmarkEnd w:id="449"/>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0" w:name="_Ref203027620"/>
      <w:r w:rsidRPr="00196332">
        <w:rPr>
          <w:rFonts w:ascii="Times New Roman" w:eastAsia="仿宋"/>
          <w:spacing w:val="0"/>
          <w:sz w:val="24"/>
          <w:szCs w:val="24"/>
        </w:rPr>
        <w:t>郝琨</w:t>
      </w:r>
      <w:r w:rsidRPr="00196332">
        <w:rPr>
          <w:rFonts w:ascii="Times New Roman" w:eastAsia="仿宋"/>
          <w:spacing w:val="0"/>
          <w:sz w:val="24"/>
          <w:szCs w:val="24"/>
        </w:rPr>
        <w:t>,</w:t>
      </w:r>
      <w:proofErr w:type="gramStart"/>
      <w:r w:rsidRPr="00196332">
        <w:rPr>
          <w:rFonts w:ascii="Times New Roman" w:eastAsia="仿宋"/>
          <w:spacing w:val="0"/>
          <w:sz w:val="24"/>
          <w:szCs w:val="24"/>
        </w:rPr>
        <w:t>信俊昌</w:t>
      </w:r>
      <w:proofErr w:type="gramEnd"/>
      <w:r w:rsidRPr="00196332">
        <w:rPr>
          <w:rFonts w:ascii="Times New Roman" w:eastAsia="仿宋"/>
          <w:spacing w:val="0"/>
          <w:sz w:val="24"/>
          <w:szCs w:val="24"/>
        </w:rPr>
        <w:t>,</w:t>
      </w:r>
      <w:r w:rsidRPr="00196332">
        <w:rPr>
          <w:rFonts w:ascii="Times New Roman" w:eastAsia="仿宋"/>
          <w:spacing w:val="0"/>
          <w:sz w:val="24"/>
          <w:szCs w:val="24"/>
        </w:rPr>
        <w:t>黄达</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去中心化的分布式存储模型</w:t>
      </w:r>
      <w:r w:rsidRPr="00196332">
        <w:rPr>
          <w:rFonts w:ascii="Times New Roman" w:eastAsia="仿宋"/>
          <w:spacing w:val="0"/>
          <w:sz w:val="24"/>
          <w:szCs w:val="24"/>
        </w:rPr>
        <w:t>[J].</w:t>
      </w:r>
      <w:r w:rsidRPr="00196332">
        <w:rPr>
          <w:rFonts w:ascii="Times New Roman" w:eastAsia="仿宋"/>
          <w:spacing w:val="0"/>
          <w:sz w:val="24"/>
          <w:szCs w:val="24"/>
        </w:rPr>
        <w:t>计算机工程与应用</w:t>
      </w:r>
      <w:r w:rsidRPr="00196332">
        <w:rPr>
          <w:rFonts w:ascii="Times New Roman" w:eastAsia="仿宋"/>
          <w:spacing w:val="0"/>
          <w:sz w:val="24"/>
          <w:szCs w:val="24"/>
        </w:rPr>
        <w:t>,2017,53(24):1-7+22.</w:t>
      </w:r>
      <w:bookmarkEnd w:id="450"/>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1" w:name="_Ref203027628"/>
      <w:r w:rsidRPr="00196332">
        <w:rPr>
          <w:rFonts w:ascii="Times New Roman" w:eastAsia="仿宋"/>
          <w:spacing w:val="0"/>
          <w:sz w:val="24"/>
          <w:szCs w:val="24"/>
        </w:rPr>
        <w:t>金海</w:t>
      </w:r>
      <w:r w:rsidRPr="00196332">
        <w:rPr>
          <w:rFonts w:ascii="Times New Roman" w:eastAsia="仿宋"/>
          <w:spacing w:val="0"/>
          <w:sz w:val="24"/>
          <w:szCs w:val="24"/>
        </w:rPr>
        <w:t>,</w:t>
      </w:r>
      <w:r w:rsidRPr="00196332">
        <w:rPr>
          <w:rFonts w:ascii="Times New Roman" w:eastAsia="仿宋"/>
          <w:spacing w:val="0"/>
          <w:sz w:val="24"/>
          <w:szCs w:val="24"/>
        </w:rPr>
        <w:t>官象山</w:t>
      </w:r>
      <w:r w:rsidRPr="00196332">
        <w:rPr>
          <w:rFonts w:ascii="Times New Roman" w:eastAsia="仿宋"/>
          <w:spacing w:val="0"/>
          <w:sz w:val="24"/>
          <w:szCs w:val="24"/>
        </w:rPr>
        <w:t>,</w:t>
      </w:r>
      <w:r w:rsidRPr="00196332">
        <w:rPr>
          <w:rFonts w:ascii="Times New Roman" w:eastAsia="仿宋"/>
          <w:spacing w:val="0"/>
          <w:sz w:val="24"/>
          <w:szCs w:val="24"/>
        </w:rPr>
        <w:t>吴松</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分布式存储系统中文件传输优化的设计与实现</w:t>
      </w:r>
      <w:r w:rsidRPr="00196332">
        <w:rPr>
          <w:rFonts w:ascii="Times New Roman" w:eastAsia="仿宋"/>
          <w:spacing w:val="0"/>
          <w:sz w:val="24"/>
          <w:szCs w:val="24"/>
        </w:rPr>
        <w:t>[J].</w:t>
      </w:r>
      <w:r w:rsidRPr="00196332">
        <w:rPr>
          <w:rFonts w:ascii="Times New Roman" w:eastAsia="仿宋"/>
          <w:spacing w:val="0"/>
          <w:sz w:val="24"/>
          <w:szCs w:val="24"/>
        </w:rPr>
        <w:t>华中科技大学学报</w:t>
      </w:r>
      <w:r w:rsidRPr="00196332">
        <w:rPr>
          <w:rFonts w:ascii="Times New Roman" w:eastAsia="仿宋"/>
          <w:spacing w:val="0"/>
          <w:sz w:val="24"/>
          <w:szCs w:val="24"/>
        </w:rPr>
        <w:t>(</w:t>
      </w:r>
      <w:r w:rsidRPr="00196332">
        <w:rPr>
          <w:rFonts w:ascii="Times New Roman" w:eastAsia="仿宋"/>
          <w:spacing w:val="0"/>
          <w:sz w:val="24"/>
          <w:szCs w:val="24"/>
        </w:rPr>
        <w:t>自然科学版</w:t>
      </w:r>
      <w:r w:rsidRPr="00196332">
        <w:rPr>
          <w:rFonts w:ascii="Times New Roman" w:eastAsia="仿宋"/>
          <w:spacing w:val="0"/>
          <w:sz w:val="24"/>
          <w:szCs w:val="24"/>
        </w:rPr>
        <w:t>),2005,(01):4-6+9.DOI:10.13245/j.hust.2005.01.002.</w:t>
      </w:r>
      <w:bookmarkEnd w:id="451"/>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2" w:name="_Ref203027636"/>
      <w:r w:rsidRPr="00196332">
        <w:rPr>
          <w:rFonts w:ascii="Times New Roman" w:eastAsia="仿宋"/>
          <w:spacing w:val="0"/>
          <w:sz w:val="24"/>
          <w:szCs w:val="24"/>
        </w:rPr>
        <w:t>黄秋兰</w:t>
      </w:r>
      <w:r w:rsidRPr="00196332">
        <w:rPr>
          <w:rFonts w:ascii="Times New Roman" w:eastAsia="仿宋"/>
          <w:spacing w:val="0"/>
          <w:sz w:val="24"/>
          <w:szCs w:val="24"/>
        </w:rPr>
        <w:t>,</w:t>
      </w:r>
      <w:r w:rsidRPr="00196332">
        <w:rPr>
          <w:rFonts w:ascii="Times New Roman" w:eastAsia="仿宋"/>
          <w:spacing w:val="0"/>
          <w:sz w:val="24"/>
          <w:szCs w:val="24"/>
        </w:rPr>
        <w:t>程耀东</w:t>
      </w:r>
      <w:r w:rsidRPr="00196332">
        <w:rPr>
          <w:rFonts w:ascii="Times New Roman" w:eastAsia="仿宋"/>
          <w:spacing w:val="0"/>
          <w:sz w:val="24"/>
          <w:szCs w:val="24"/>
        </w:rPr>
        <w:t>,</w:t>
      </w:r>
      <w:r w:rsidRPr="00196332">
        <w:rPr>
          <w:rFonts w:ascii="Times New Roman" w:eastAsia="仿宋"/>
          <w:spacing w:val="0"/>
          <w:sz w:val="24"/>
          <w:szCs w:val="24"/>
        </w:rPr>
        <w:t>陈刚</w:t>
      </w:r>
      <w:r w:rsidRPr="00196332">
        <w:rPr>
          <w:rFonts w:ascii="Times New Roman" w:eastAsia="仿宋"/>
          <w:spacing w:val="0"/>
          <w:sz w:val="24"/>
          <w:szCs w:val="24"/>
        </w:rPr>
        <w:t>.</w:t>
      </w:r>
      <w:r w:rsidRPr="00196332">
        <w:rPr>
          <w:rFonts w:ascii="Times New Roman" w:eastAsia="仿宋"/>
          <w:spacing w:val="0"/>
          <w:sz w:val="24"/>
          <w:szCs w:val="24"/>
        </w:rPr>
        <w:t>分布式存储系统的哈希算法研究</w:t>
      </w:r>
      <w:r w:rsidRPr="00196332">
        <w:rPr>
          <w:rFonts w:ascii="Times New Roman" w:eastAsia="仿宋"/>
          <w:spacing w:val="0"/>
          <w:sz w:val="24"/>
          <w:szCs w:val="24"/>
        </w:rPr>
        <w:t>[J].</w:t>
      </w:r>
      <w:r w:rsidRPr="00196332">
        <w:rPr>
          <w:rFonts w:ascii="Times New Roman" w:eastAsia="仿宋"/>
          <w:spacing w:val="0"/>
          <w:sz w:val="24"/>
          <w:szCs w:val="24"/>
        </w:rPr>
        <w:t>计算机工程与应用</w:t>
      </w:r>
      <w:r w:rsidRPr="00196332">
        <w:rPr>
          <w:rFonts w:ascii="Times New Roman" w:eastAsia="仿宋"/>
          <w:spacing w:val="0"/>
          <w:sz w:val="24"/>
          <w:szCs w:val="24"/>
        </w:rPr>
        <w:t>,2014,50(01):1-4+77.</w:t>
      </w:r>
      <w:bookmarkEnd w:id="452"/>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3" w:name="_Ref203027653"/>
      <w:r w:rsidRPr="00196332">
        <w:rPr>
          <w:rFonts w:ascii="Times New Roman" w:eastAsia="仿宋"/>
          <w:spacing w:val="0"/>
          <w:sz w:val="24"/>
          <w:szCs w:val="24"/>
        </w:rPr>
        <w:t>程昊天</w:t>
      </w:r>
      <w:r w:rsidRPr="00196332">
        <w:rPr>
          <w:rFonts w:ascii="Times New Roman" w:eastAsia="仿宋"/>
          <w:spacing w:val="0"/>
          <w:sz w:val="24"/>
          <w:szCs w:val="24"/>
        </w:rPr>
        <w:t xml:space="preserve">, </w:t>
      </w:r>
      <w:r w:rsidRPr="00196332">
        <w:rPr>
          <w:rFonts w:ascii="Times New Roman" w:eastAsia="仿宋"/>
          <w:spacing w:val="0"/>
          <w:sz w:val="24"/>
          <w:szCs w:val="24"/>
        </w:rPr>
        <w:t>李晓风</w:t>
      </w:r>
      <w:r w:rsidRPr="00196332">
        <w:rPr>
          <w:rFonts w:ascii="Times New Roman" w:eastAsia="仿宋"/>
          <w:spacing w:val="0"/>
          <w:sz w:val="24"/>
          <w:szCs w:val="24"/>
        </w:rPr>
        <w:t xml:space="preserve">, </w:t>
      </w:r>
      <w:r w:rsidRPr="00196332">
        <w:rPr>
          <w:rFonts w:ascii="Times New Roman" w:eastAsia="仿宋"/>
          <w:spacing w:val="0"/>
          <w:sz w:val="24"/>
          <w:szCs w:val="24"/>
        </w:rPr>
        <w:t>赵赫</w:t>
      </w:r>
      <w:r w:rsidRPr="00196332">
        <w:rPr>
          <w:rFonts w:ascii="Times New Roman" w:eastAsia="仿宋"/>
          <w:spacing w:val="0"/>
          <w:sz w:val="24"/>
          <w:szCs w:val="24"/>
        </w:rPr>
        <w:t xml:space="preserve">, </w:t>
      </w:r>
      <w:r w:rsidRPr="00196332">
        <w:rPr>
          <w:rFonts w:ascii="Times New Roman" w:eastAsia="仿宋"/>
          <w:spacing w:val="0"/>
          <w:sz w:val="24"/>
          <w:szCs w:val="24"/>
        </w:rPr>
        <w:t>等</w:t>
      </w:r>
      <w:r w:rsidRPr="00196332">
        <w:rPr>
          <w:rFonts w:ascii="Times New Roman" w:eastAsia="仿宋"/>
          <w:spacing w:val="0"/>
          <w:sz w:val="24"/>
          <w:szCs w:val="24"/>
        </w:rPr>
        <w:t xml:space="preserve">. </w:t>
      </w:r>
      <w:r w:rsidRPr="00196332">
        <w:rPr>
          <w:rFonts w:ascii="Times New Roman" w:eastAsia="仿宋"/>
          <w:spacing w:val="0"/>
          <w:sz w:val="24"/>
          <w:szCs w:val="24"/>
        </w:rPr>
        <w:t>基于区块链的不动产存</w:t>
      </w:r>
      <w:proofErr w:type="gramStart"/>
      <w:r w:rsidRPr="00196332">
        <w:rPr>
          <w:rFonts w:ascii="Times New Roman" w:eastAsia="仿宋"/>
          <w:spacing w:val="0"/>
          <w:sz w:val="24"/>
          <w:szCs w:val="24"/>
        </w:rPr>
        <w:t>证系统</w:t>
      </w:r>
      <w:proofErr w:type="gramEnd"/>
      <w:r w:rsidRPr="00196332">
        <w:rPr>
          <w:rFonts w:ascii="Times New Roman" w:eastAsia="仿宋"/>
          <w:spacing w:val="0"/>
          <w:sz w:val="24"/>
          <w:szCs w:val="24"/>
        </w:rPr>
        <w:t xml:space="preserve">[J]. </w:t>
      </w:r>
      <w:r w:rsidRPr="00196332">
        <w:rPr>
          <w:rFonts w:ascii="Times New Roman" w:eastAsia="仿宋"/>
          <w:spacing w:val="0"/>
          <w:sz w:val="24"/>
          <w:szCs w:val="24"/>
        </w:rPr>
        <w:t>计算机与数字工程</w:t>
      </w:r>
      <w:r w:rsidRPr="00196332">
        <w:rPr>
          <w:rFonts w:ascii="Times New Roman" w:eastAsia="仿宋"/>
          <w:spacing w:val="0"/>
          <w:sz w:val="24"/>
          <w:szCs w:val="24"/>
        </w:rPr>
        <w:t>, 2024, 52(1): 126-132.</w:t>
      </w:r>
      <w:bookmarkEnd w:id="453"/>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4" w:name="_Ref203027665"/>
      <w:r w:rsidRPr="00196332">
        <w:rPr>
          <w:rFonts w:ascii="Times New Roman" w:eastAsia="仿宋"/>
          <w:spacing w:val="0"/>
          <w:sz w:val="24"/>
          <w:szCs w:val="24"/>
        </w:rPr>
        <w:t>胡文波</w:t>
      </w:r>
      <w:r w:rsidRPr="00196332">
        <w:rPr>
          <w:rFonts w:ascii="Times New Roman" w:eastAsia="仿宋"/>
          <w:spacing w:val="0"/>
          <w:sz w:val="24"/>
          <w:szCs w:val="24"/>
        </w:rPr>
        <w:t>,</w:t>
      </w:r>
      <w:r w:rsidRPr="00196332">
        <w:rPr>
          <w:rFonts w:ascii="Times New Roman" w:eastAsia="仿宋"/>
          <w:spacing w:val="0"/>
          <w:sz w:val="24"/>
          <w:szCs w:val="24"/>
        </w:rPr>
        <w:t>徐造林</w:t>
      </w:r>
      <w:r w:rsidRPr="00196332">
        <w:rPr>
          <w:rFonts w:ascii="Times New Roman" w:eastAsia="仿宋"/>
          <w:spacing w:val="0"/>
          <w:sz w:val="24"/>
          <w:szCs w:val="24"/>
        </w:rPr>
        <w:t>.</w:t>
      </w:r>
      <w:r w:rsidRPr="00196332">
        <w:rPr>
          <w:rFonts w:ascii="Times New Roman" w:eastAsia="仿宋"/>
          <w:spacing w:val="0"/>
          <w:sz w:val="24"/>
          <w:szCs w:val="24"/>
        </w:rPr>
        <w:t>分布式存储方案的设计与研究</w:t>
      </w:r>
      <w:r w:rsidRPr="00196332">
        <w:rPr>
          <w:rFonts w:ascii="Times New Roman" w:eastAsia="仿宋"/>
          <w:spacing w:val="0"/>
          <w:sz w:val="24"/>
          <w:szCs w:val="24"/>
        </w:rPr>
        <w:t>[J].</w:t>
      </w:r>
      <w:r w:rsidRPr="00196332">
        <w:rPr>
          <w:rFonts w:ascii="Times New Roman" w:eastAsia="仿宋"/>
          <w:spacing w:val="0"/>
          <w:sz w:val="24"/>
          <w:szCs w:val="24"/>
        </w:rPr>
        <w:t>计算机技术与发展</w:t>
      </w:r>
      <w:r w:rsidRPr="00196332">
        <w:rPr>
          <w:rFonts w:ascii="Times New Roman" w:eastAsia="仿宋"/>
          <w:spacing w:val="0"/>
          <w:sz w:val="24"/>
          <w:szCs w:val="24"/>
        </w:rPr>
        <w:t>,2010,20(04):65-68.</w:t>
      </w:r>
      <w:bookmarkEnd w:id="454"/>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5" w:name="_Ref203027674"/>
      <w:proofErr w:type="gramStart"/>
      <w:r w:rsidRPr="00196332">
        <w:rPr>
          <w:rFonts w:ascii="Times New Roman" w:eastAsia="仿宋"/>
          <w:spacing w:val="0"/>
          <w:sz w:val="24"/>
          <w:szCs w:val="24"/>
        </w:rPr>
        <w:t>王意洁</w:t>
      </w:r>
      <w:proofErr w:type="gramEnd"/>
      <w:r w:rsidRPr="00196332">
        <w:rPr>
          <w:rFonts w:ascii="Times New Roman" w:eastAsia="仿宋"/>
          <w:spacing w:val="0"/>
          <w:sz w:val="24"/>
          <w:szCs w:val="24"/>
        </w:rPr>
        <w:t>,</w:t>
      </w:r>
      <w:r w:rsidRPr="00196332">
        <w:rPr>
          <w:rFonts w:ascii="Times New Roman" w:eastAsia="仿宋"/>
          <w:spacing w:val="0"/>
          <w:sz w:val="24"/>
          <w:szCs w:val="24"/>
        </w:rPr>
        <w:t>许方亮</w:t>
      </w:r>
      <w:r w:rsidRPr="00196332">
        <w:rPr>
          <w:rFonts w:ascii="Times New Roman" w:eastAsia="仿宋"/>
          <w:spacing w:val="0"/>
          <w:sz w:val="24"/>
          <w:szCs w:val="24"/>
        </w:rPr>
        <w:t>,</w:t>
      </w:r>
      <w:r w:rsidRPr="00196332">
        <w:rPr>
          <w:rFonts w:ascii="Times New Roman" w:eastAsia="仿宋"/>
          <w:spacing w:val="0"/>
          <w:sz w:val="24"/>
          <w:szCs w:val="24"/>
        </w:rPr>
        <w:t>裴晓强</w:t>
      </w:r>
      <w:r w:rsidRPr="00196332">
        <w:rPr>
          <w:rFonts w:ascii="Times New Roman" w:eastAsia="仿宋"/>
          <w:spacing w:val="0"/>
          <w:sz w:val="24"/>
          <w:szCs w:val="24"/>
        </w:rPr>
        <w:t>.</w:t>
      </w:r>
      <w:r w:rsidRPr="00196332">
        <w:rPr>
          <w:rFonts w:ascii="Times New Roman" w:eastAsia="仿宋"/>
          <w:spacing w:val="0"/>
          <w:sz w:val="24"/>
          <w:szCs w:val="24"/>
        </w:rPr>
        <w:t>分布式存储中的纠</w:t>
      </w:r>
      <w:proofErr w:type="gramStart"/>
      <w:r w:rsidRPr="00196332">
        <w:rPr>
          <w:rFonts w:ascii="Times New Roman" w:eastAsia="仿宋"/>
          <w:spacing w:val="0"/>
          <w:sz w:val="24"/>
          <w:szCs w:val="24"/>
        </w:rPr>
        <w:t>删</w:t>
      </w:r>
      <w:proofErr w:type="gramEnd"/>
      <w:r w:rsidRPr="00196332">
        <w:rPr>
          <w:rFonts w:ascii="Times New Roman" w:eastAsia="仿宋"/>
          <w:spacing w:val="0"/>
          <w:sz w:val="24"/>
          <w:szCs w:val="24"/>
        </w:rPr>
        <w:t>码容错技术研究</w:t>
      </w:r>
      <w:r w:rsidRPr="00196332">
        <w:rPr>
          <w:rFonts w:ascii="Times New Roman" w:eastAsia="仿宋"/>
          <w:spacing w:val="0"/>
          <w:sz w:val="24"/>
          <w:szCs w:val="24"/>
        </w:rPr>
        <w:t>[J].</w:t>
      </w:r>
      <w:r w:rsidRPr="00196332">
        <w:rPr>
          <w:rFonts w:ascii="Times New Roman" w:eastAsia="仿宋"/>
          <w:spacing w:val="0"/>
          <w:sz w:val="24"/>
          <w:szCs w:val="24"/>
        </w:rPr>
        <w:t>计算机学报</w:t>
      </w:r>
      <w:r w:rsidRPr="00196332">
        <w:rPr>
          <w:rFonts w:ascii="Times New Roman" w:eastAsia="仿宋"/>
          <w:spacing w:val="0"/>
          <w:sz w:val="24"/>
          <w:szCs w:val="24"/>
        </w:rPr>
        <w:t>,2017,40(01):236-255.</w:t>
      </w:r>
      <w:bookmarkEnd w:id="455"/>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6" w:name="_Ref203027679"/>
      <w:proofErr w:type="gramStart"/>
      <w:r w:rsidRPr="00196332">
        <w:rPr>
          <w:rFonts w:ascii="Times New Roman" w:eastAsia="仿宋"/>
          <w:spacing w:val="0"/>
          <w:sz w:val="24"/>
          <w:szCs w:val="24"/>
        </w:rPr>
        <w:t>王铃惠</w:t>
      </w:r>
      <w:proofErr w:type="gramEnd"/>
      <w:r w:rsidRPr="00196332">
        <w:rPr>
          <w:rFonts w:ascii="Times New Roman" w:eastAsia="仿宋"/>
          <w:spacing w:val="0"/>
          <w:sz w:val="24"/>
          <w:szCs w:val="24"/>
        </w:rPr>
        <w:t>,</w:t>
      </w:r>
      <w:r w:rsidRPr="00196332">
        <w:rPr>
          <w:rFonts w:ascii="Times New Roman" w:eastAsia="仿宋"/>
          <w:spacing w:val="0"/>
          <w:sz w:val="24"/>
          <w:szCs w:val="24"/>
        </w:rPr>
        <w:t>李小勇</w:t>
      </w:r>
      <w:r w:rsidRPr="00196332">
        <w:rPr>
          <w:rFonts w:ascii="Times New Roman" w:eastAsia="仿宋"/>
          <w:spacing w:val="0"/>
          <w:sz w:val="24"/>
          <w:szCs w:val="24"/>
        </w:rPr>
        <w:t>,</w:t>
      </w:r>
      <w:r w:rsidRPr="00196332">
        <w:rPr>
          <w:rFonts w:ascii="Times New Roman" w:eastAsia="仿宋"/>
          <w:spacing w:val="0"/>
          <w:sz w:val="24"/>
          <w:szCs w:val="24"/>
        </w:rPr>
        <w:t>张轶彬</w:t>
      </w:r>
      <w:r w:rsidRPr="00196332">
        <w:rPr>
          <w:rFonts w:ascii="Times New Roman" w:eastAsia="仿宋"/>
          <w:spacing w:val="0"/>
          <w:sz w:val="24"/>
          <w:szCs w:val="24"/>
        </w:rPr>
        <w:t>.</w:t>
      </w:r>
      <w:r w:rsidRPr="00196332">
        <w:rPr>
          <w:rFonts w:ascii="Times New Roman" w:eastAsia="仿宋"/>
          <w:spacing w:val="0"/>
          <w:sz w:val="24"/>
          <w:szCs w:val="24"/>
        </w:rPr>
        <w:t>海量小文件存储文件系统研究综述</w:t>
      </w:r>
      <w:r w:rsidRPr="00196332">
        <w:rPr>
          <w:rFonts w:ascii="Times New Roman" w:eastAsia="仿宋"/>
          <w:spacing w:val="0"/>
          <w:sz w:val="24"/>
          <w:szCs w:val="24"/>
        </w:rPr>
        <w:t>[J].</w:t>
      </w:r>
      <w:r w:rsidRPr="00196332">
        <w:rPr>
          <w:rFonts w:ascii="Times New Roman" w:eastAsia="仿宋"/>
          <w:spacing w:val="0"/>
          <w:sz w:val="24"/>
          <w:szCs w:val="24"/>
        </w:rPr>
        <w:t>计算机应用与软件</w:t>
      </w:r>
      <w:r w:rsidRPr="00196332">
        <w:rPr>
          <w:rFonts w:ascii="Times New Roman" w:eastAsia="仿宋"/>
          <w:spacing w:val="0"/>
          <w:sz w:val="24"/>
          <w:szCs w:val="24"/>
        </w:rPr>
        <w:t>,2012,29(08):106-109.</w:t>
      </w:r>
      <w:bookmarkEnd w:id="456"/>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7" w:name="_Ref203027698"/>
      <w:r w:rsidRPr="00196332">
        <w:rPr>
          <w:rFonts w:ascii="Times New Roman" w:eastAsia="仿宋"/>
          <w:spacing w:val="0"/>
          <w:sz w:val="24"/>
          <w:szCs w:val="24"/>
        </w:rPr>
        <w:t>王凯</w:t>
      </w:r>
      <w:r w:rsidRPr="00196332">
        <w:rPr>
          <w:rFonts w:ascii="Times New Roman" w:eastAsia="仿宋"/>
          <w:spacing w:val="0"/>
          <w:sz w:val="24"/>
          <w:szCs w:val="24"/>
        </w:rPr>
        <w:t>.</w:t>
      </w:r>
      <w:r w:rsidRPr="00196332">
        <w:rPr>
          <w:rFonts w:ascii="Times New Roman" w:eastAsia="仿宋"/>
          <w:spacing w:val="0"/>
          <w:sz w:val="24"/>
          <w:szCs w:val="24"/>
        </w:rPr>
        <w:t>文件共享对等网中文件传输的性能分析与设计</w:t>
      </w:r>
      <w:r w:rsidRPr="00196332">
        <w:rPr>
          <w:rFonts w:ascii="Times New Roman" w:eastAsia="仿宋"/>
          <w:spacing w:val="0"/>
          <w:sz w:val="24"/>
          <w:szCs w:val="24"/>
        </w:rPr>
        <w:t>[D].</w:t>
      </w:r>
      <w:r w:rsidRPr="00196332">
        <w:rPr>
          <w:rFonts w:ascii="Times New Roman" w:eastAsia="仿宋"/>
          <w:spacing w:val="0"/>
          <w:sz w:val="24"/>
          <w:szCs w:val="24"/>
        </w:rPr>
        <w:t>上海交通大学</w:t>
      </w:r>
      <w:r w:rsidRPr="00196332">
        <w:rPr>
          <w:rFonts w:ascii="Times New Roman" w:eastAsia="仿宋"/>
          <w:spacing w:val="0"/>
          <w:sz w:val="24"/>
          <w:szCs w:val="24"/>
        </w:rPr>
        <w:t>,2009.</w:t>
      </w:r>
      <w:bookmarkEnd w:id="457"/>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8" w:name="_Ref203027704"/>
      <w:r w:rsidRPr="00196332">
        <w:rPr>
          <w:rFonts w:ascii="Times New Roman" w:eastAsia="仿宋"/>
          <w:spacing w:val="0"/>
          <w:sz w:val="24"/>
          <w:szCs w:val="24"/>
        </w:rPr>
        <w:lastRenderedPageBreak/>
        <w:t>于戈</w:t>
      </w:r>
      <w:r w:rsidRPr="00196332">
        <w:rPr>
          <w:rFonts w:ascii="Times New Roman" w:eastAsia="仿宋"/>
          <w:spacing w:val="0"/>
          <w:sz w:val="24"/>
          <w:szCs w:val="24"/>
        </w:rPr>
        <w:t>,</w:t>
      </w:r>
      <w:r w:rsidRPr="00196332">
        <w:rPr>
          <w:rFonts w:ascii="Times New Roman" w:eastAsia="仿宋"/>
          <w:spacing w:val="0"/>
          <w:sz w:val="24"/>
          <w:szCs w:val="24"/>
        </w:rPr>
        <w:t>聂铁铮</w:t>
      </w:r>
      <w:r w:rsidRPr="00196332">
        <w:rPr>
          <w:rFonts w:ascii="Times New Roman" w:eastAsia="仿宋"/>
          <w:spacing w:val="0"/>
          <w:sz w:val="24"/>
          <w:szCs w:val="24"/>
        </w:rPr>
        <w:t>,</w:t>
      </w:r>
      <w:r w:rsidRPr="00196332">
        <w:rPr>
          <w:rFonts w:ascii="Times New Roman" w:eastAsia="仿宋"/>
          <w:spacing w:val="0"/>
          <w:sz w:val="24"/>
          <w:szCs w:val="24"/>
        </w:rPr>
        <w:t>李晓华</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区块链系统中的分布式数据管理技术</w:t>
      </w:r>
      <w:r w:rsidRPr="00196332">
        <w:rPr>
          <w:rFonts w:ascii="Times New Roman" w:eastAsia="仿宋"/>
          <w:spacing w:val="0"/>
          <w:sz w:val="24"/>
          <w:szCs w:val="24"/>
        </w:rPr>
        <w:t>——</w:t>
      </w:r>
      <w:r w:rsidRPr="00196332">
        <w:rPr>
          <w:rFonts w:ascii="Times New Roman" w:eastAsia="仿宋"/>
          <w:spacing w:val="0"/>
          <w:sz w:val="24"/>
          <w:szCs w:val="24"/>
        </w:rPr>
        <w:t>挑战与展望</w:t>
      </w:r>
      <w:r w:rsidRPr="00196332">
        <w:rPr>
          <w:rFonts w:ascii="Times New Roman" w:eastAsia="仿宋"/>
          <w:spacing w:val="0"/>
          <w:sz w:val="24"/>
          <w:szCs w:val="24"/>
        </w:rPr>
        <w:t>[J].</w:t>
      </w:r>
      <w:r w:rsidRPr="00196332">
        <w:rPr>
          <w:rFonts w:ascii="Times New Roman" w:eastAsia="仿宋"/>
          <w:spacing w:val="0"/>
          <w:sz w:val="24"/>
          <w:szCs w:val="24"/>
        </w:rPr>
        <w:t>计算机学报</w:t>
      </w:r>
      <w:r w:rsidRPr="00196332">
        <w:rPr>
          <w:rFonts w:ascii="Times New Roman" w:eastAsia="仿宋"/>
          <w:spacing w:val="0"/>
          <w:sz w:val="24"/>
          <w:szCs w:val="24"/>
        </w:rPr>
        <w:t>,2021,44(01):28-54.</w:t>
      </w:r>
      <w:bookmarkEnd w:id="458"/>
    </w:p>
    <w:p w:rsidR="00F871B5" w:rsidRPr="00196332" w:rsidRDefault="00F871B5" w:rsidP="00F871B5">
      <w:pPr>
        <w:numPr>
          <w:ilvl w:val="0"/>
          <w:numId w:val="5"/>
        </w:numPr>
        <w:tabs>
          <w:tab w:val="left" w:pos="567"/>
        </w:tabs>
        <w:spacing w:line="360" w:lineRule="auto"/>
        <w:rPr>
          <w:rFonts w:ascii="Times New Roman" w:eastAsia="仿宋"/>
          <w:spacing w:val="0"/>
          <w:sz w:val="24"/>
          <w:szCs w:val="24"/>
        </w:rPr>
      </w:pPr>
      <w:bookmarkStart w:id="459" w:name="_Ref203027719"/>
      <w:r w:rsidRPr="00196332">
        <w:rPr>
          <w:rFonts w:ascii="Times New Roman" w:eastAsia="仿宋"/>
          <w:spacing w:val="0"/>
          <w:sz w:val="24"/>
          <w:szCs w:val="24"/>
        </w:rPr>
        <w:t>赵跃龙</w:t>
      </w:r>
      <w:r w:rsidRPr="00196332">
        <w:rPr>
          <w:rFonts w:ascii="Times New Roman" w:eastAsia="仿宋"/>
          <w:spacing w:val="0"/>
          <w:sz w:val="24"/>
          <w:szCs w:val="24"/>
        </w:rPr>
        <w:t>,</w:t>
      </w:r>
      <w:r w:rsidRPr="00196332">
        <w:rPr>
          <w:rFonts w:ascii="Times New Roman" w:eastAsia="仿宋"/>
          <w:spacing w:val="0"/>
          <w:sz w:val="24"/>
          <w:szCs w:val="24"/>
        </w:rPr>
        <w:t>谢晓玲</w:t>
      </w:r>
      <w:r w:rsidRPr="00196332">
        <w:rPr>
          <w:rFonts w:ascii="Times New Roman" w:eastAsia="仿宋"/>
          <w:spacing w:val="0"/>
          <w:sz w:val="24"/>
          <w:szCs w:val="24"/>
        </w:rPr>
        <w:t>,</w:t>
      </w:r>
      <w:r w:rsidRPr="00196332">
        <w:rPr>
          <w:rFonts w:ascii="Times New Roman" w:eastAsia="仿宋"/>
          <w:spacing w:val="0"/>
          <w:sz w:val="24"/>
          <w:szCs w:val="24"/>
        </w:rPr>
        <w:t>蔡咏才</w:t>
      </w:r>
      <w:r w:rsidRPr="00196332">
        <w:rPr>
          <w:rFonts w:ascii="Times New Roman" w:eastAsia="仿宋"/>
          <w:spacing w:val="0"/>
          <w:sz w:val="24"/>
          <w:szCs w:val="24"/>
        </w:rPr>
        <w:t>,</w:t>
      </w:r>
      <w:r w:rsidRPr="00196332">
        <w:rPr>
          <w:rFonts w:ascii="Times New Roman" w:eastAsia="仿宋"/>
          <w:spacing w:val="0"/>
          <w:sz w:val="24"/>
          <w:szCs w:val="24"/>
        </w:rPr>
        <w:t>等</w:t>
      </w:r>
      <w:r w:rsidRPr="00196332">
        <w:rPr>
          <w:rFonts w:ascii="Times New Roman" w:eastAsia="仿宋"/>
          <w:spacing w:val="0"/>
          <w:sz w:val="24"/>
          <w:szCs w:val="24"/>
        </w:rPr>
        <w:t>.</w:t>
      </w:r>
      <w:r w:rsidRPr="00196332">
        <w:rPr>
          <w:rFonts w:ascii="Times New Roman" w:eastAsia="仿宋"/>
          <w:spacing w:val="0"/>
          <w:sz w:val="24"/>
          <w:szCs w:val="24"/>
        </w:rPr>
        <w:t>一种性能优化的小文件存储访问策略的研究</w:t>
      </w:r>
      <w:r w:rsidRPr="00196332">
        <w:rPr>
          <w:rFonts w:ascii="Times New Roman" w:eastAsia="仿宋"/>
          <w:spacing w:val="0"/>
          <w:sz w:val="24"/>
          <w:szCs w:val="24"/>
        </w:rPr>
        <w:t>[J].</w:t>
      </w:r>
      <w:r w:rsidRPr="00196332">
        <w:rPr>
          <w:rFonts w:ascii="Times New Roman" w:eastAsia="仿宋"/>
          <w:spacing w:val="0"/>
          <w:sz w:val="24"/>
          <w:szCs w:val="24"/>
        </w:rPr>
        <w:t>计算机研究与发展</w:t>
      </w:r>
      <w:r w:rsidRPr="00196332">
        <w:rPr>
          <w:rFonts w:ascii="Times New Roman" w:eastAsia="仿宋"/>
          <w:spacing w:val="0"/>
          <w:sz w:val="24"/>
          <w:szCs w:val="24"/>
        </w:rPr>
        <w:t>,2012,49(07):1579-1586.</w:t>
      </w:r>
      <w:bookmarkEnd w:id="459"/>
    </w:p>
    <w:p w:rsidR="00F871B5" w:rsidRPr="00485459" w:rsidRDefault="00F871B5" w:rsidP="00F871B5">
      <w:pPr>
        <w:numPr>
          <w:ilvl w:val="0"/>
          <w:numId w:val="5"/>
        </w:numPr>
        <w:tabs>
          <w:tab w:val="left" w:pos="567"/>
        </w:tabs>
        <w:spacing w:line="360" w:lineRule="auto"/>
        <w:rPr>
          <w:rFonts w:ascii="仿宋" w:eastAsia="仿宋" w:hAnsi="仿宋" w:cstheme="minorEastAsia"/>
          <w:spacing w:val="0"/>
          <w:sz w:val="24"/>
          <w:szCs w:val="24"/>
        </w:rPr>
        <w:sectPr w:rsidR="00F871B5" w:rsidRPr="00485459">
          <w:footerReference w:type="default" r:id="rId99"/>
          <w:pgSz w:w="11906" w:h="16838"/>
          <w:pgMar w:top="1440" w:right="1800" w:bottom="1440" w:left="1800" w:header="851" w:footer="595" w:gutter="0"/>
          <w:cols w:space="720"/>
          <w:docGrid w:type="lines" w:linePitch="312"/>
        </w:sectPr>
      </w:pPr>
      <w:bookmarkStart w:id="460" w:name="_Ref203027735"/>
      <w:r w:rsidRPr="00196332">
        <w:rPr>
          <w:rFonts w:ascii="Times New Roman" w:eastAsia="仿宋"/>
          <w:spacing w:val="0"/>
          <w:sz w:val="24"/>
          <w:szCs w:val="24"/>
        </w:rPr>
        <w:t xml:space="preserve">Gad A G, Mosa D T, Abualigah L, et al. Emerging trends in blockchain technology and applications: A review and </w:t>
      </w:r>
      <w:proofErr w:type="gramStart"/>
      <w:r w:rsidRPr="00196332">
        <w:rPr>
          <w:rFonts w:ascii="Times New Roman" w:eastAsia="仿宋"/>
          <w:spacing w:val="0"/>
          <w:sz w:val="24"/>
          <w:szCs w:val="24"/>
        </w:rPr>
        <w:t>outlook[</w:t>
      </w:r>
      <w:proofErr w:type="gramEnd"/>
      <w:r w:rsidRPr="00196332">
        <w:rPr>
          <w:rFonts w:ascii="Times New Roman" w:eastAsia="仿宋"/>
          <w:spacing w:val="0"/>
          <w:sz w:val="24"/>
          <w:szCs w:val="24"/>
        </w:rPr>
        <w:t>J]. Journal of King Saud University-Computer and Information Sciences, 2022, 34(9): 6719-6742.</w:t>
      </w:r>
      <w:bookmarkEnd w:id="460"/>
    </w:p>
    <w:p w:rsidR="00A42391" w:rsidRPr="00485459" w:rsidRDefault="00511BEE" w:rsidP="000A2562">
      <w:pPr>
        <w:pStyle w:val="1"/>
        <w:numPr>
          <w:ilvl w:val="0"/>
          <w:numId w:val="0"/>
        </w:numPr>
        <w:ind w:left="432" w:hanging="432"/>
        <w:rPr>
          <w:rFonts w:ascii="仿宋" w:eastAsia="仿宋" w:hAnsi="仿宋"/>
          <w:spacing w:val="0"/>
          <w:lang w:val="zh-CN"/>
        </w:rPr>
      </w:pPr>
      <w:bookmarkStart w:id="461" w:name="_Toc203044661"/>
      <w:r w:rsidRPr="00485459">
        <w:rPr>
          <w:rFonts w:ascii="仿宋" w:eastAsia="仿宋" w:hAnsi="仿宋"/>
          <w:spacing w:val="0"/>
          <w:lang w:val="zh-CN"/>
        </w:rPr>
        <w:lastRenderedPageBreak/>
        <w:t>附录</w:t>
      </w:r>
      <w:r w:rsidR="00941234" w:rsidRPr="00485459">
        <w:rPr>
          <w:rFonts w:ascii="仿宋" w:eastAsia="仿宋" w:hAnsi="仿宋" w:hint="eastAsia"/>
          <w:spacing w:val="0"/>
          <w:lang w:val="zh-CN"/>
        </w:rPr>
        <w:t>A</w:t>
      </w:r>
      <w:r w:rsidR="000A2562" w:rsidRPr="00485459">
        <w:rPr>
          <w:rFonts w:ascii="仿宋" w:eastAsia="仿宋" w:hAnsi="仿宋" w:hint="eastAsia"/>
          <w:spacing w:val="0"/>
          <w:lang w:val="zh-CN"/>
        </w:rPr>
        <w:t xml:space="preserve"> 联邦学习收敛性分析</w:t>
      </w:r>
      <w:bookmarkEnd w:id="461"/>
    </w:p>
    <w:p w:rsidR="00511BEE" w:rsidRPr="00485459" w:rsidRDefault="00511BEE" w:rsidP="00511BEE">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假设1</w:t>
      </w:r>
      <w:r w:rsidRPr="00485459">
        <w:rPr>
          <w:rFonts w:ascii="仿宋" w:eastAsia="仿宋" w:hAnsi="仿宋" w:cstheme="minorEastAsia" w:hint="eastAsia"/>
          <w:spacing w:val="0"/>
          <w:sz w:val="24"/>
          <w:szCs w:val="24"/>
        </w:rPr>
        <w:t>全局模型</w:t>
      </w:r>
      <m:oMath>
        <m:r>
          <m:rPr>
            <m:sty m:val="b"/>
          </m:rPr>
          <w:rPr>
            <w:rFonts w:ascii="Cambria Math" w:eastAsia="仿宋" w:hAnsi="Cambria Math" w:cs="Cambria Math"/>
            <w:spacing w:val="0"/>
            <w:sz w:val="24"/>
            <w:szCs w:val="24"/>
          </w:rPr>
          <m:t>w</m:t>
        </m:r>
      </m:oMath>
      <w:r w:rsidRPr="00485459">
        <w:rPr>
          <w:rFonts w:ascii="仿宋" w:eastAsia="仿宋" w:hAnsi="仿宋" w:cstheme="minorEastAsia" w:hint="eastAsia"/>
          <w:spacing w:val="0"/>
          <w:sz w:val="24"/>
          <w:szCs w:val="24"/>
        </w:rPr>
        <w:t>收敛率为</w:t>
      </w:r>
      <m:oMath>
        <m:r>
          <m:rPr>
            <m:sty m:val="b"/>
          </m:rPr>
          <w:rPr>
            <w:rFonts w:ascii="Cambria Math" w:eastAsia="仿宋" w:hAnsi="Cambria Math" w:cs="Cambria Math"/>
            <w:spacing w:val="0"/>
            <w:sz w:val="24"/>
            <w:szCs w:val="24"/>
          </w:rPr>
          <m:t>g</m:t>
        </m:r>
        <m:d>
          <m:dPr>
            <m:ctrlPr>
              <w:rPr>
                <w:rFonts w:ascii="Cambria Math" w:eastAsia="仿宋" w:hAnsi="Cambria Math" w:cs="Cambria Math"/>
                <w:b/>
                <w:spacing w:val="0"/>
                <w:sz w:val="24"/>
                <w:szCs w:val="24"/>
              </w:rPr>
            </m:ctrlPr>
          </m:dPr>
          <m:e>
            <m:r>
              <m:rPr>
                <m:sty m:val="p"/>
              </m:rPr>
              <w:rPr>
                <w:rFonts w:ascii="Cambria Math" w:eastAsia="仿宋" w:hAnsi="Cambria Math" w:cs="Cambria Math"/>
                <w:spacing w:val="0"/>
                <w:sz w:val="24"/>
                <w:szCs w:val="24"/>
              </w:rPr>
              <m:t>t</m:t>
            </m:r>
          </m:e>
        </m:d>
      </m:oMath>
      <w:r w:rsidRPr="00485459">
        <w:rPr>
          <w:rFonts w:ascii="仿宋" w:eastAsia="仿宋" w:hAnsi="仿宋" w:cstheme="minorEastAsia" w:hint="eastAsia"/>
          <w:spacing w:val="0"/>
          <w:sz w:val="24"/>
          <w:szCs w:val="24"/>
        </w:rPr>
        <w:t>，即存在</w:t>
      </w:r>
      <m:oMath>
        <m:r>
          <m:rPr>
            <m:sty m:val="b"/>
          </m:rPr>
          <w:rPr>
            <w:rFonts w:ascii="Cambria Math" w:eastAsia="仿宋" w:hAnsi="Cambria Math" w:cs="Cambria Math"/>
            <w:spacing w:val="0"/>
            <w:sz w:val="24"/>
            <w:szCs w:val="24"/>
          </w:rPr>
          <m:t>g</m:t>
        </m:r>
        <m:d>
          <m:dPr>
            <m:ctrlPr>
              <w:rPr>
                <w:rFonts w:ascii="Cambria Math" w:eastAsia="仿宋" w:hAnsi="Cambria Math" w:cs="Cambria Math"/>
                <w:b/>
                <w:spacing w:val="0"/>
                <w:sz w:val="24"/>
                <w:szCs w:val="24"/>
              </w:rPr>
            </m:ctrlPr>
          </m:dPr>
          <m:e>
            <m:r>
              <m:rPr>
                <m:sty m:val="p"/>
              </m:rPr>
              <w:rPr>
                <w:rFonts w:ascii="Cambria Math" w:eastAsia="仿宋" w:hAnsi="Cambria Math" w:cs="Cambria Math"/>
                <w:spacing w:val="0"/>
                <w:sz w:val="24"/>
                <w:szCs w:val="24"/>
              </w:rPr>
              <m:t>t</m:t>
            </m:r>
          </m:e>
        </m:d>
      </m:oMath>
      <w:r w:rsidRPr="00485459">
        <w:rPr>
          <w:rFonts w:ascii="仿宋" w:eastAsia="仿宋" w:hAnsi="仿宋" w:cstheme="minorEastAsia" w:hint="eastAsia"/>
          <w:spacing w:val="0"/>
          <w:sz w:val="24"/>
          <w:szCs w:val="24"/>
        </w:rPr>
        <w:t>使得</w:t>
      </w:r>
      <m:oMath>
        <m:sSub>
          <m:sSubPr>
            <m:ctrlPr>
              <w:rPr>
                <w:rFonts w:ascii="Cambria Math" w:eastAsia="仿宋" w:hAnsi="Cambria Math"/>
                <w:spacing w:val="0"/>
                <w:sz w:val="24"/>
                <w:szCs w:val="24"/>
              </w:rPr>
            </m:ctrlPr>
          </m:sSubPr>
          <m:e>
            <m:r>
              <m:rPr>
                <m:sty m:val="p"/>
              </m:rPr>
              <w:rPr>
                <w:rFonts w:ascii="Cambria Math" w:eastAsia="仿宋" w:hAnsi="Cambria Math" w:cs="Cambria Math"/>
                <w:spacing w:val="0"/>
                <w:sz w:val="24"/>
                <w:szCs w:val="24"/>
              </w:rPr>
              <m:t>lim</m:t>
            </m:r>
          </m:e>
          <m:sub>
            <m:r>
              <m:rPr>
                <m:sty m:val="p"/>
              </m:rPr>
              <w:rPr>
                <w:rFonts w:ascii="Cambria Math" w:eastAsia="仿宋" w:hAnsi="Cambria Math" w:cs="Cambria Math"/>
                <w:spacing w:val="0"/>
                <w:sz w:val="24"/>
                <w:szCs w:val="24"/>
              </w:rPr>
              <m:t>t∞</m:t>
            </m:r>
          </m:sub>
        </m:sSub>
        <m:r>
          <m:rPr>
            <m:sty m:val="p"/>
          </m:rPr>
          <w:rPr>
            <w:rFonts w:ascii="Cambria Math" w:eastAsia="仿宋" w:hAnsi="Cambria Math" w:cs="Cambria Math"/>
            <w:spacing w:val="0"/>
            <w:sz w:val="24"/>
            <w:szCs w:val="24"/>
          </w:rPr>
          <m:t>g</m:t>
        </m:r>
        <m:d>
          <m:dPr>
            <m:ctrlPr>
              <w:rPr>
                <w:rFonts w:ascii="Cambria Math" w:eastAsia="仿宋" w:hAnsi="Cambria Math"/>
                <w:spacing w:val="0"/>
                <w:sz w:val="24"/>
                <w:szCs w:val="24"/>
              </w:rPr>
            </m:ctrlPr>
          </m:dPr>
          <m:e>
            <m:r>
              <m:rPr>
                <m:sty m:val="p"/>
              </m:rPr>
              <w:rPr>
                <w:rFonts w:ascii="Cambria Math" w:eastAsia="仿宋" w:hAnsi="Cambria Math" w:cs="Cambria Math"/>
                <w:spacing w:val="0"/>
                <w:sz w:val="24"/>
                <w:szCs w:val="24"/>
              </w:rPr>
              <m:t>t</m:t>
            </m:r>
          </m:e>
        </m:d>
        <m:r>
          <m:rPr>
            <m:sty m:val="p"/>
          </m:rPr>
          <w:rPr>
            <w:rFonts w:ascii="Cambria Math" w:eastAsia="仿宋" w:hAnsi="Cambria Math" w:cs="Cambria Math"/>
            <w:spacing w:val="0"/>
            <w:sz w:val="24"/>
            <w:szCs w:val="24"/>
          </w:rPr>
          <m:t>=0</m:t>
        </m:r>
      </m:oMath>
      <w:r w:rsidRPr="00485459">
        <w:rPr>
          <w:rFonts w:ascii="仿宋" w:eastAsia="仿宋" w:hAnsi="仿宋" w:cstheme="minorEastAsia" w:hint="eastAsia"/>
          <w:spacing w:val="0"/>
          <w:sz w:val="24"/>
          <w:szCs w:val="24"/>
        </w:rPr>
        <w:t>，并且</w:t>
      </w:r>
      <m:oMath>
        <m:r>
          <m:rPr>
            <m:sty m:val="p"/>
          </m:rP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t</m:t>
                </m:r>
              </m:sup>
            </m:sSup>
            <m:r>
              <m:rPr>
                <m:sty m:val="p"/>
              </m:rP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m:rPr>
                    <m:sty m:val="p"/>
                  </m:rPr>
                  <w:rPr>
                    <w:rFonts w:ascii="Cambria Math" w:eastAsia="仿宋" w:hAnsi="Cambria Math" w:cs="Cambria Math"/>
                    <w:spacing w:val="0"/>
                    <w:sz w:val="24"/>
                    <w:szCs w:val="24"/>
                  </w:rPr>
                  <m:t>*</m:t>
                </m:r>
              </m:sup>
            </m:sSup>
            <m:r>
              <m:rPr>
                <m:sty m:val="p"/>
              </m:rPr>
              <w:rPr>
                <w:rFonts w:ascii="Cambria Math" w:eastAsia="仿宋" w:hAnsi="Cambria Math" w:cs="Cambria Math"/>
                <w:spacing w:val="0"/>
                <w:sz w:val="24"/>
                <w:szCs w:val="24"/>
              </w:rPr>
              <m:t>∥</m:t>
            </m:r>
          </m:e>
          <m:sup>
            <m:r>
              <m:rPr>
                <m:sty m:val="p"/>
              </m:rPr>
              <w:rPr>
                <w:rFonts w:ascii="Cambria Math" w:eastAsia="仿宋" w:hAnsi="Cambria Math" w:cs="Cambria Math"/>
                <w:spacing w:val="0"/>
                <w:sz w:val="24"/>
                <w:szCs w:val="24"/>
              </w:rPr>
              <m:t>2</m:t>
            </m:r>
          </m:sup>
        </m:sSup>
        <m:r>
          <m:rPr>
            <m:sty m:val="p"/>
          </m:rPr>
          <w:rPr>
            <w:rFonts w:ascii="Cambria Math" w:eastAsia="仿宋" w:hAnsi="Cambria Math" w:cs="Cambria Math"/>
            <w:spacing w:val="0"/>
            <w:sz w:val="24"/>
            <w:szCs w:val="24"/>
          </w:rPr>
          <m:t>≤g(t)</m:t>
        </m:r>
      </m:oMath>
      <w:r w:rsidRPr="00485459">
        <w:rPr>
          <w:rFonts w:ascii="仿宋" w:eastAsia="仿宋" w:hAnsi="仿宋" w:cstheme="minorEastAsia" w:hint="eastAsia"/>
          <w:spacing w:val="0"/>
          <w:sz w:val="24"/>
          <w:szCs w:val="24"/>
        </w:rPr>
        <w:t>。</w:t>
      </w:r>
    </w:p>
    <w:p w:rsidR="00511BEE" w:rsidRPr="00485459" w:rsidRDefault="00511BEE" w:rsidP="00511BEE">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假设2</w:t>
      </w:r>
      <w:r w:rsidRPr="00485459">
        <w:rPr>
          <w:rFonts w:ascii="仿宋" w:eastAsia="仿宋" w:hAnsi="仿宋" w:cstheme="minorEastAsia" w:hint="eastAsia"/>
          <w:spacing w:val="0"/>
          <w:sz w:val="24"/>
          <w:szCs w:val="24"/>
        </w:rPr>
        <w:t>所有</w:t>
      </w:r>
      <w:r w:rsidR="00B06D87" w:rsidRPr="00485459">
        <w:rPr>
          <w:rFonts w:ascii="仿宋" w:eastAsia="仿宋" w:hAnsi="仿宋" w:cstheme="minorEastAsia" w:hint="eastAsia"/>
          <w:spacing w:val="0"/>
          <w:sz w:val="24"/>
          <w:szCs w:val="24"/>
        </w:rPr>
        <w:t>客户端</w:t>
      </w:r>
      <w:r w:rsidRPr="00485459">
        <w:rPr>
          <w:rFonts w:ascii="仿宋" w:eastAsia="仿宋" w:hAnsi="仿宋" w:cstheme="minorEastAsia" w:hint="eastAsia"/>
          <w:spacing w:val="0"/>
          <w:sz w:val="24"/>
          <w:szCs w:val="24"/>
        </w:rPr>
        <w:t>的在本地数据分布上的经验损失函数</w:t>
      </w: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oMath>
      <w:r w:rsidRPr="00485459">
        <w:rPr>
          <w:rFonts w:ascii="仿宋" w:eastAsia="仿宋" w:hAnsi="仿宋" w:cstheme="minorEastAsia" w:hint="eastAsia"/>
          <w:spacing w:val="0"/>
          <w:sz w:val="24"/>
          <w:szCs w:val="24"/>
        </w:rPr>
        <w:t>都是</w:t>
      </w:r>
      <m:oMath>
        <m:r>
          <w:rPr>
            <w:rFonts w:ascii="Cambria Math" w:eastAsia="仿宋" w:hAnsi="Cambria Math" w:cs="Cambria Math"/>
            <w:spacing w:val="0"/>
            <w:sz w:val="24"/>
            <w:szCs w:val="24"/>
          </w:rPr>
          <m:t>μ-</m:t>
        </m:r>
      </m:oMath>
      <w:r w:rsidRPr="00485459">
        <w:rPr>
          <w:rFonts w:ascii="仿宋" w:eastAsia="仿宋" w:hAnsi="仿宋" w:cstheme="minorEastAsia" w:hint="eastAsia"/>
          <w:spacing w:val="0"/>
          <w:sz w:val="24"/>
          <w:szCs w:val="24"/>
        </w:rPr>
        <w:t>强</w:t>
      </w:r>
      <w:proofErr w:type="gramStart"/>
      <w:r w:rsidRPr="00485459">
        <w:rPr>
          <w:rFonts w:ascii="仿宋" w:eastAsia="仿宋" w:hAnsi="仿宋" w:cstheme="minorEastAsia" w:hint="eastAsia"/>
          <w:spacing w:val="0"/>
          <w:sz w:val="24"/>
          <w:szCs w:val="24"/>
        </w:rPr>
        <w:t>凸</w:t>
      </w:r>
      <w:proofErr w:type="gramEnd"/>
      <w:r w:rsidRPr="00485459">
        <w:rPr>
          <w:rFonts w:ascii="仿宋" w:eastAsia="仿宋" w:hAnsi="仿宋" w:cstheme="minorEastAsia" w:hint="eastAsia"/>
          <w:spacing w:val="0"/>
          <w:sz w:val="24"/>
          <w:szCs w:val="24"/>
        </w:rPr>
        <w:t>的，即对于所有的模型参数矩阵</w:t>
      </w:r>
      <m:oMath>
        <m:r>
          <m:rPr>
            <m:sty m:val="b"/>
          </m:rPr>
          <w:rPr>
            <w:rFonts w:ascii="Cambria Math" w:eastAsia="仿宋" w:hAnsi="Cambria Math" w:cs="Cambria Math"/>
            <w:spacing w:val="0"/>
            <w:sz w:val="24"/>
            <w:szCs w:val="24"/>
          </w:rPr>
          <m:t>v</m:t>
        </m:r>
      </m:oMath>
      <w:r w:rsidRPr="00485459">
        <w:rPr>
          <w:rFonts w:ascii="仿宋" w:eastAsia="仿宋" w:hAnsi="仿宋" w:cstheme="minorEastAsia" w:hint="eastAsia"/>
          <w:spacing w:val="0"/>
          <w:sz w:val="24"/>
          <w:szCs w:val="24"/>
        </w:rPr>
        <w:t>和</w:t>
      </w:r>
      <m:oMath>
        <m:r>
          <m:rPr>
            <m:sty m:val="b"/>
          </m:rPr>
          <w:rPr>
            <w:rFonts w:ascii="Cambria Math" w:eastAsia="仿宋" w:hAnsi="Cambria Math" w:cs="Cambria Math"/>
            <w:spacing w:val="0"/>
            <w:sz w:val="24"/>
            <w:szCs w:val="24"/>
          </w:rPr>
          <m:t>w</m:t>
        </m:r>
      </m:oMath>
      <w:r w:rsidRPr="00485459">
        <w:rPr>
          <w:rFonts w:ascii="仿宋" w:eastAsia="仿宋" w:hAnsi="仿宋" w:cstheme="minorEastAsia" w:hint="eastAsia"/>
          <w:spacing w:val="0"/>
          <w:sz w:val="24"/>
          <w:szCs w:val="24"/>
        </w:rPr>
        <w:t>，有以下不等式成立：</w:t>
      </w:r>
    </w:p>
    <w:p w:rsidR="00511BEE" w:rsidRPr="00485459" w:rsidRDefault="0083345B" w:rsidP="00511BEE">
      <w:pPr>
        <w:widowControl/>
        <w:adjustRightInd w:val="0"/>
        <w:snapToGrid w:val="0"/>
        <w:spacing w:line="360" w:lineRule="auto"/>
        <w:jc w:val="left"/>
        <w:rPr>
          <w:rFonts w:ascii="仿宋" w:eastAsia="仿宋" w:hAnsi="仿宋" w:cstheme="minorEastAsia"/>
          <w:spacing w:val="0"/>
          <w:sz w:val="24"/>
          <w:szCs w:val="24"/>
        </w:rPr>
      </w:pPr>
      <m:oMath>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(v)⩾</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(w)+(v-w</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(w)+</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μ</m:t>
            </m:r>
          </m:num>
          <m:den>
            <m:r>
              <w:rPr>
                <w:rFonts w:ascii="Cambria Math" w:eastAsia="仿宋" w:hAnsi="Cambria Math" w:cs="Cambria Math"/>
                <w:spacing w:val="0"/>
                <w:sz w:val="24"/>
                <w:szCs w:val="24"/>
              </w:rPr>
              <m:t>2</m:t>
            </m:r>
          </m:den>
        </m:f>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∥v-w∥</m:t>
            </m:r>
          </m:e>
          <m:sub>
            <m:r>
              <w:rPr>
                <w:rFonts w:ascii="Cambria Math" w:eastAsia="仿宋" w:hAnsi="Cambria Math" w:cs="Cambria Math"/>
                <w:spacing w:val="0"/>
                <w:sz w:val="24"/>
                <w:szCs w:val="24"/>
              </w:rPr>
              <m:t>2</m:t>
            </m:r>
          </m:sub>
          <m:sup>
            <m:r>
              <w:rPr>
                <w:rFonts w:ascii="Cambria Math" w:eastAsia="仿宋" w:hAnsi="Cambria Math" w:cs="Cambria Math"/>
                <w:spacing w:val="0"/>
                <w:sz w:val="24"/>
                <w:szCs w:val="24"/>
              </w:rPr>
              <m:t>2</m:t>
            </m:r>
          </m:sup>
        </m:sSubSup>
      </m:oMath>
      <w:r w:rsidR="00511BEE" w:rsidRPr="00485459">
        <w:rPr>
          <w:rFonts w:ascii="仿宋" w:eastAsia="仿宋" w:hAnsi="仿宋" w:cstheme="minorEastAsia" w:hint="eastAsia"/>
          <w:spacing w:val="0"/>
          <w:sz w:val="24"/>
          <w:szCs w:val="24"/>
        </w:rPr>
        <w:t>.</w:t>
      </w:r>
    </w:p>
    <w:p w:rsidR="00511BEE" w:rsidRPr="00485459" w:rsidRDefault="00511BEE" w:rsidP="00511BEE">
      <w:pPr>
        <w:widowControl/>
        <w:adjustRightInd w:val="0"/>
        <w:snapToGrid w:val="0"/>
        <w:spacing w:line="360" w:lineRule="auto"/>
        <w:jc w:val="left"/>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假设3</w:t>
      </w:r>
      <w:r w:rsidRPr="00485459">
        <w:rPr>
          <w:rFonts w:ascii="仿宋" w:eastAsia="仿宋" w:hAnsi="仿宋" w:cstheme="minorEastAsia" w:hint="eastAsia"/>
          <w:spacing w:val="0"/>
          <w:sz w:val="24"/>
          <w:szCs w:val="24"/>
        </w:rPr>
        <w:t>对于联邦学习中的所有</w:t>
      </w:r>
      <w:r w:rsidR="00B06D87" w:rsidRPr="00485459">
        <w:rPr>
          <w:rFonts w:ascii="仿宋" w:eastAsia="仿宋" w:hAnsi="仿宋" w:cstheme="minorEastAsia" w:hint="eastAsia"/>
          <w:spacing w:val="0"/>
          <w:sz w:val="24"/>
          <w:szCs w:val="24"/>
        </w:rPr>
        <w:t>客户端</w:t>
      </w:r>
      <m:oMath>
        <m:r>
          <m:rPr>
            <m:sty m:val="p"/>
          </m:rPr>
          <w:rPr>
            <w:rFonts w:ascii="Cambria Math" w:eastAsia="仿宋" w:hAnsi="Cambria Math" w:cs="Cambria Math"/>
            <w:spacing w:val="0"/>
            <w:sz w:val="24"/>
            <w:szCs w:val="24"/>
          </w:rPr>
          <m:t>i</m:t>
        </m:r>
      </m:oMath>
      <w:r w:rsidRPr="00485459">
        <w:rPr>
          <w:rFonts w:ascii="仿宋" w:eastAsia="仿宋" w:hAnsi="仿宋" w:cstheme="minorEastAsia" w:hint="eastAsia"/>
          <w:spacing w:val="0"/>
          <w:sz w:val="24"/>
          <w:szCs w:val="24"/>
        </w:rPr>
        <w:t>，在任意迭代轮次</w:t>
      </w:r>
      <m:oMath>
        <m:r>
          <m:rPr>
            <m:sty m:val="p"/>
          </m:rPr>
          <w:rPr>
            <w:rFonts w:ascii="Cambria Math" w:eastAsia="仿宋" w:hAnsi="Cambria Math"/>
            <w:spacing w:val="0"/>
            <w:sz w:val="24"/>
            <w:szCs w:val="24"/>
          </w:rPr>
          <m:t>t</m:t>
        </m:r>
      </m:oMath>
      <w:r w:rsidRPr="00485459">
        <w:rPr>
          <w:rFonts w:ascii="仿宋" w:eastAsia="仿宋" w:hAnsi="仿宋" w:cstheme="minorEastAsia" w:hint="eastAsia"/>
          <w:spacing w:val="0"/>
          <w:sz w:val="24"/>
          <w:szCs w:val="24"/>
        </w:rPr>
        <w:t>，其计算的本地模型更新的范数是有界的：</w:t>
      </w:r>
      <m:oMath>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G</m:t>
            </m:r>
          </m:e>
          <m:sup>
            <m:r>
              <w:rPr>
                <w:rFonts w:ascii="Cambria Math" w:eastAsia="仿宋" w:hAnsi="Cambria Math" w:cs="Cambria Math"/>
                <w:spacing w:val="0"/>
                <w:sz w:val="24"/>
                <w:szCs w:val="24"/>
              </w:rPr>
              <m:t>2</m:t>
            </m:r>
          </m:sup>
        </m:sSup>
      </m:oMath>
      <w:r w:rsidRPr="00485459">
        <w:rPr>
          <w:rFonts w:ascii="仿宋" w:eastAsia="仿宋" w:hAnsi="仿宋" w:cstheme="minorEastAsia" w:hint="eastAsia"/>
          <w:spacing w:val="0"/>
          <w:sz w:val="24"/>
          <w:szCs w:val="24"/>
        </w:rPr>
        <w:t>.</w:t>
      </w:r>
    </w:p>
    <w:p w:rsidR="00511BEE" w:rsidRPr="00485459" w:rsidRDefault="00511BEE" w:rsidP="00511BEE">
      <w:pPr>
        <w:widowControl/>
        <w:spacing w:line="360" w:lineRule="auto"/>
        <w:ind w:firstLineChars="200" w:firstLine="480"/>
        <w:jc w:val="left"/>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本研究关注的是</w:t>
      </w:r>
      <w:r w:rsidR="00E33D95" w:rsidRPr="00485459">
        <w:rPr>
          <w:rFonts w:ascii="仿宋" w:eastAsia="仿宋" w:hAnsi="仿宋" w:cstheme="minorEastAsia" w:hint="eastAsia"/>
          <w:spacing w:val="0"/>
          <w:sz w:val="24"/>
          <w:szCs w:val="24"/>
        </w:rPr>
        <w:t>机构</w:t>
      </w:r>
      <w:r w:rsidRPr="00485459">
        <w:rPr>
          <w:rFonts w:ascii="仿宋" w:eastAsia="仿宋" w:hAnsi="仿宋" w:cstheme="minorEastAsia" w:hint="eastAsia"/>
          <w:spacing w:val="0"/>
          <w:sz w:val="24"/>
          <w:szCs w:val="24"/>
        </w:rPr>
        <w:t>的个性化局域模型</w:t>
      </w:r>
      <m:oMath>
        <m:sSub>
          <m:sSubPr>
            <m:ctrlPr>
              <w:rPr>
                <w:rFonts w:ascii="Cambria Math" w:eastAsia="仿宋" w:hAnsi="Cambria Math"/>
                <w:spacing w:val="0"/>
                <w:sz w:val="24"/>
                <w:szCs w:val="24"/>
              </w:rPr>
            </m:ctrlPr>
          </m:sSub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Sub>
      </m:oMath>
      <w:r w:rsidRPr="00485459">
        <w:rPr>
          <w:rFonts w:ascii="仿宋" w:eastAsia="仿宋" w:hAnsi="仿宋" w:cstheme="minorEastAsia" w:hint="eastAsia"/>
          <w:spacing w:val="0"/>
          <w:sz w:val="24"/>
          <w:szCs w:val="24"/>
        </w:rPr>
        <w:t>的收敛性。具体证明过程如下。</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在一轮全局迭代中，局域模型</w:t>
      </w:r>
      <m:oMath>
        <m:sSub>
          <m:sSubPr>
            <m:ctrlPr>
              <w:rPr>
                <w:rFonts w:ascii="Cambria Math" w:eastAsia="仿宋" w:hAnsi="Cambria Math"/>
                <w:spacing w:val="0"/>
                <w:sz w:val="24"/>
                <w:szCs w:val="24"/>
              </w:rPr>
            </m:ctrlPr>
          </m:sSubPr>
          <m:e>
            <m:r>
              <m:rPr>
                <m:sty m:val="b"/>
              </m:rPr>
              <w:rPr>
                <w:rFonts w:ascii="Cambria Math" w:eastAsia="仿宋" w:hAnsi="Cambria Math"/>
                <w:spacing w:val="0"/>
                <w:sz w:val="24"/>
                <w:szCs w:val="24"/>
              </w:rPr>
              <m:t>v</m:t>
            </m:r>
          </m:e>
          <m:sub>
            <m:r>
              <m:rPr>
                <m:sty m:val="p"/>
              </m:rPr>
              <w:rPr>
                <w:rFonts w:ascii="Cambria Math" w:eastAsia="仿宋" w:hAnsi="Cambria Math"/>
                <w:spacing w:val="0"/>
                <w:sz w:val="24"/>
                <w:szCs w:val="24"/>
              </w:rPr>
              <m:t>k</m:t>
            </m:r>
          </m:sub>
        </m:sSub>
      </m:oMath>
      <w:r w:rsidRPr="00485459">
        <w:rPr>
          <w:rFonts w:ascii="仿宋" w:eastAsia="仿宋" w:hAnsi="仿宋" w:cstheme="minorEastAsia" w:hint="eastAsia"/>
          <w:spacing w:val="0"/>
          <w:sz w:val="24"/>
          <w:szCs w:val="24"/>
        </w:rPr>
        <w:t>的更新过程如下：</w:t>
      </w:r>
    </w:p>
    <w:p w:rsidR="00511BEE" w:rsidRPr="00485459" w:rsidRDefault="00511BEE" w:rsidP="00511BEE">
      <w:pPr>
        <w:spacing w:line="360" w:lineRule="auto"/>
        <w:rPr>
          <w:rFonts w:ascii="仿宋" w:eastAsia="仿宋" w:hAnsi="仿宋" w:cstheme="minorEastAsia"/>
          <w:spacing w:val="0"/>
          <w:sz w:val="24"/>
          <w:szCs w:val="24"/>
        </w:rPr>
      </w:pP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-ατΔ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p>
              <m:sSupPr>
                <m:ctrlPr>
                  <w:rPr>
                    <w:rFonts w:ascii="Cambria Math" w:eastAsia="仿宋" w:hAnsi="Cambria Math"/>
                    <w:spacing w:val="0"/>
                    <w:sz w:val="24"/>
                    <w:szCs w:val="24"/>
                  </w:rPr>
                </m:ctrlPr>
              </m:sSupPr>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sup>
                <m:r>
                  <w:rPr>
                    <w:rFonts w:ascii="Cambria Math" w:eastAsia="仿宋" w:hAnsi="Cambria Math" w:cs="Cambria Math"/>
                    <w:spacing w:val="0"/>
                    <w:sz w:val="24"/>
                    <w:szCs w:val="24"/>
                  </w:rPr>
                  <m:t>2</m:t>
                </m:r>
              </m:sup>
            </m:sSup>
          </m:e>
        </m:nary>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]+2ατ</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⟩≤(1-α(β+μ))E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p>
              <m:sSupPr>
                <m:ctrlPr>
                  <w:rPr>
                    <w:rFonts w:ascii="Cambria Math" w:eastAsia="仿宋" w:hAnsi="Cambria Math"/>
                    <w:spacing w:val="0"/>
                    <w:sz w:val="24"/>
                    <w:szCs w:val="24"/>
                  </w:rPr>
                </m:ctrlPr>
              </m:sSupPr>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sup>
                <m:r>
                  <w:rPr>
                    <w:rFonts w:ascii="Cambria Math" w:eastAsia="仿宋" w:hAnsi="Cambria Math" w:cs="Cambria Math"/>
                    <w:spacing w:val="0"/>
                    <w:sz w:val="24"/>
                    <w:szCs w:val="24"/>
                  </w:rPr>
                  <m:t>2</m:t>
                </m:r>
              </m:sup>
            </m:sSup>
          </m:e>
        </m:nary>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]+2ατ</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E[h(</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)-h(</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)]≤(1-α(β+μ))E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β</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+2</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β</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∥]+2ατ</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E[h(</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)-h(</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)]+2αβτ</m:t>
        </m:r>
        <m:nary>
          <m:naryPr>
            <m:chr m:val="∑"/>
            <m:ctrlPr>
              <w:rPr>
                <w:rFonts w:ascii="Cambria Math" w:eastAsia="仿宋" w:hAnsi="Cambria Math"/>
                <w:spacing w:val="0"/>
                <w:sz w:val="24"/>
                <w:szCs w:val="24"/>
              </w:rPr>
            </m:ctrlPr>
          </m:naryPr>
          <m:sub>
            <m:r>
              <w:rPr>
                <w:rFonts w:ascii="Cambria Math" w:eastAsia="仿宋" w:hAnsi="Cambria Math" w:cs="Cambria Math"/>
                <w:spacing w:val="0"/>
                <w:sz w:val="24"/>
                <w:szCs w:val="24"/>
              </w:rPr>
              <m:t>i=1</m:t>
            </m:r>
          </m:sub>
          <m:sup>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n</m:t>
                </m:r>
              </m:e>
              <m:sub>
                <m:r>
                  <w:rPr>
                    <w:rFonts w:ascii="Cambria Math" w:eastAsia="仿宋" w:hAnsi="Cambria Math" w:cs="Cambria Math"/>
                    <w:spacing w:val="0"/>
                    <w:sz w:val="24"/>
                    <w:szCs w:val="24"/>
                  </w:rPr>
                  <m:t>k</m:t>
                </m:r>
              </m:sub>
            </m:sSub>
          </m:sup>
          <m:e>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p</m:t>
                </m:r>
              </m:e>
              <m:sub>
                <m:r>
                  <w:rPr>
                    <w:rFonts w:ascii="Cambria Math" w:eastAsia="仿宋" w:hAnsi="Cambria Math" w:cs="Cambria Math"/>
                    <w:spacing w:val="0"/>
                    <w:sz w:val="24"/>
                    <w:szCs w:val="24"/>
                  </w:rPr>
                  <m:t>i</m:t>
                </m:r>
              </m:sub>
            </m:sSub>
          </m:e>
        </m:nary>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oMath>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t>(8)</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因为：</w:t>
      </w:r>
      <w:r w:rsidRPr="00485459">
        <w:rPr>
          <w:rFonts w:ascii="仿宋" w:eastAsia="仿宋" w:hAnsi="仿宋" w:cstheme="minorEastAsia" w:hint="eastAsia"/>
          <w:spacing w:val="0"/>
          <w:sz w:val="24"/>
          <w:szCs w:val="24"/>
        </w:rPr>
        <w:br/>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1</m:t>
            </m:r>
          </m:num>
          <m:den>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μ</m:t>
                </m:r>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G</m:t>
                </m:r>
              </m:e>
              <m:sup>
                <m:r>
                  <w:rPr>
                    <w:rFonts w:ascii="Cambria Math" w:eastAsia="仿宋" w:hAnsi="Cambria Math" w:cs="Cambria Math"/>
                    <w:spacing w:val="0"/>
                    <w:sz w:val="24"/>
                    <w:szCs w:val="24"/>
                  </w:rPr>
                  <m:t>2</m:t>
                </m:r>
              </m:sup>
            </m:sSup>
          </m:num>
          <m:den>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μ</m:t>
                </m:r>
              </m:e>
              <m:sup>
                <m:r>
                  <w:rPr>
                    <w:rFonts w:ascii="Cambria Math" w:eastAsia="仿宋" w:hAnsi="Cambria Math" w:cs="Cambria Math"/>
                    <w:spacing w:val="0"/>
                    <w:sz w:val="24"/>
                    <w:szCs w:val="24"/>
                  </w:rPr>
                  <m:t>2</m:t>
                </m:r>
              </m:sup>
            </m:sSup>
          </m:den>
        </m:f>
      </m:oMath>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t>(9)</w:t>
      </w:r>
    </w:p>
    <w:p w:rsidR="00511BEE" w:rsidRPr="00485459" w:rsidRDefault="00511BEE" w:rsidP="00511BEE">
      <w:pPr>
        <w:spacing w:line="360" w:lineRule="auto"/>
        <w:rPr>
          <w:rFonts w:ascii="仿宋" w:eastAsia="仿宋" w:hAnsi="仿宋" w:cstheme="minorEastAsia"/>
          <w:spacing w:val="0"/>
          <w:sz w:val="24"/>
          <w:szCs w:val="24"/>
        </w:rPr>
      </w:pP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+2E∥</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u</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G</m:t>
                </m:r>
              </m:e>
              <m:sup>
                <m:r>
                  <w:rPr>
                    <w:rFonts w:ascii="Cambria Math" w:eastAsia="仿宋" w:hAnsi="Cambria Math" w:cs="Cambria Math"/>
                    <w:spacing w:val="0"/>
                    <w:sz w:val="24"/>
                    <w:szCs w:val="24"/>
                  </w:rPr>
                  <m:t>2</m:t>
                </m:r>
              </m:sup>
            </m:sSup>
          </m:num>
          <m:den>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μ</m:t>
                </m:r>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2G(Γ+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num>
          <m:den>
            <m:r>
              <w:rPr>
                <w:rFonts w:ascii="Cambria Math" w:eastAsia="仿宋" w:hAnsi="Cambria Math" w:cs="Cambria Math"/>
                <w:spacing w:val="0"/>
                <w:sz w:val="24"/>
                <w:szCs w:val="24"/>
              </w:rPr>
              <m:t>μ</m:t>
            </m:r>
          </m:den>
        </m:f>
      </m:oMath>
      <w:r w:rsidRPr="00485459">
        <w:rPr>
          <w:rFonts w:ascii="仿宋" w:eastAsia="仿宋" w:hAnsi="仿宋" w:cstheme="minorEastAsia" w:hint="eastAsia"/>
          <w:spacing w:val="0"/>
          <w:sz w:val="24"/>
          <w:szCs w:val="24"/>
        </w:rPr>
        <w:t>(10)</w:t>
      </w:r>
    </w:p>
    <w:p w:rsidR="00511BEE" w:rsidRPr="00485459" w:rsidRDefault="00511BEE" w:rsidP="00511BEE">
      <w:pPr>
        <w:spacing w:line="360" w:lineRule="auto"/>
        <w:rPr>
          <w:rFonts w:ascii="仿宋" w:eastAsia="仿宋" w:hAnsi="仿宋" w:cstheme="minorEastAsia"/>
          <w:spacing w:val="0"/>
          <w:sz w:val="24"/>
          <w:szCs w:val="24"/>
        </w:rPr>
      </w:pP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h</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∥Δ</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F</m:t>
                </m:r>
              </m:e>
              <m:sub>
                <m:r>
                  <w:rPr>
                    <w:rFonts w:ascii="Cambria Math" w:eastAsia="仿宋" w:hAnsi="Cambria Math" w:cs="Cambria Math"/>
                    <w:spacing w:val="0"/>
                    <w:sz w:val="24"/>
                    <w:szCs w:val="24"/>
                  </w:rPr>
                  <m:t>i</m:t>
                </m:r>
              </m:sub>
            </m:sSub>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)+β(</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w</m:t>
                </m:r>
              </m:e>
              <m:sub>
                <m:r>
                  <w:rPr>
                    <w:rFonts w:ascii="Cambria Math" w:eastAsia="仿宋" w:hAnsi="Cambria Math" w:cs="Cambria Math"/>
                    <w:spacing w:val="0"/>
                    <w:sz w:val="24"/>
                    <w:szCs w:val="24"/>
                  </w:rPr>
                  <m:t>i</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G</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β</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r>
          <w:rPr>
            <w:rFonts w:ascii="Cambria Math" w:eastAsia="仿宋" w:hAnsi="Cambria Math" w:cs="Cambria Math"/>
            <w:spacing w:val="0"/>
            <w:sz w:val="24"/>
            <w:szCs w:val="24"/>
          </w:rPr>
          <w:lastRenderedPageBreak/>
          <m:t>2Gβ(</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oMath>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t>(11)</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将公式(10)，公式(11)代入公式(8)，可得：</w:t>
      </w:r>
    </w:p>
    <w:p w:rsidR="00511BEE" w:rsidRPr="00485459" w:rsidRDefault="00511BEE" w:rsidP="00511BEE">
      <w:pPr>
        <w:spacing w:line="360" w:lineRule="auto"/>
        <w:rPr>
          <w:rFonts w:ascii="仿宋" w:eastAsia="仿宋" w:hAnsi="仿宋" w:cstheme="minorEastAsia"/>
          <w:spacing w:val="0"/>
          <w:sz w:val="24"/>
          <w:szCs w:val="24"/>
        </w:rPr>
      </w:pPr>
      <m:oMath>
        <m:r>
          <w:rPr>
            <w:rFonts w:ascii="Cambria Math" w:eastAsia="仿宋" w:hAnsi="Cambria Math" w:cs="Cambria Math"/>
            <w:spacing w:val="0"/>
            <w:sz w:val="24"/>
            <w:szCs w:val="24"/>
          </w:rPr>
          <m:t>E</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d>
          <m:dPr>
            <m:ctrlPr>
              <w:rPr>
                <w:rFonts w:ascii="Cambria Math" w:eastAsia="仿宋" w:hAnsi="Cambria Math"/>
                <w:spacing w:val="0"/>
                <w:sz w:val="24"/>
                <w:szCs w:val="24"/>
              </w:rPr>
            </m:ctrlPr>
          </m:dPr>
          <m:e>
            <m:r>
              <w:rPr>
                <w:rFonts w:ascii="Cambria Math" w:eastAsia="仿宋" w:hAnsi="Cambria Math" w:cs="Cambria Math"/>
                <w:spacing w:val="0"/>
                <w:sz w:val="24"/>
                <w:szCs w:val="24"/>
              </w:rPr>
              <m:t>1-α</m:t>
            </m:r>
            <m:d>
              <m:dPr>
                <m:ctrlPr>
                  <w:rPr>
                    <w:rFonts w:ascii="Cambria Math" w:eastAsia="仿宋" w:hAnsi="Cambria Math"/>
                    <w:spacing w:val="0"/>
                    <w:sz w:val="24"/>
                    <w:szCs w:val="24"/>
                  </w:rPr>
                </m:ctrlPr>
              </m:dPr>
              <m:e>
                <m:r>
                  <w:rPr>
                    <w:rFonts w:ascii="Cambria Math" w:eastAsia="仿宋" w:hAnsi="Cambria Math" w:cs="Cambria Math"/>
                    <w:spacing w:val="0"/>
                    <w:sz w:val="24"/>
                    <w:szCs w:val="24"/>
                  </w:rPr>
                  <m:t>β+μ</m:t>
                </m:r>
              </m:e>
            </m:d>
          </m:e>
        </m:d>
        <m:r>
          <w:rPr>
            <w:rFonts w:ascii="Cambria Math" w:eastAsia="仿宋" w:hAnsi="Cambria Math" w:cs="Cambria Math"/>
            <w:spacing w:val="0"/>
            <w:sz w:val="24"/>
            <w:szCs w:val="24"/>
          </w:rPr>
          <m:t>E</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G+β</m:t>
                </m:r>
                <m:d>
                  <m:dPr>
                    <m:ctrlPr>
                      <w:rPr>
                        <w:rFonts w:ascii="Cambria Math" w:eastAsia="仿宋" w:hAnsi="Cambria Math"/>
                        <w:spacing w:val="0"/>
                        <w:sz w:val="24"/>
                        <w:szCs w:val="24"/>
                      </w:rPr>
                    </m:ctrlPr>
                  </m:dPr>
                  <m:e>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e>
                </m:d>
              </m:e>
            </m:d>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β</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+2</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α</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β</m:t>
        </m:r>
        <m:d>
          <m:dPr>
            <m:ctrlPr>
              <w:rPr>
                <w:rFonts w:ascii="Cambria Math" w:eastAsia="仿宋" w:hAnsi="Cambria Math"/>
                <w:spacing w:val="0"/>
                <w:sz w:val="24"/>
                <w:szCs w:val="24"/>
              </w:rPr>
            </m:ctrlPr>
          </m:dPr>
          <m:e>
            <m:r>
              <w:rPr>
                <w:rFonts w:ascii="Cambria Math" w:eastAsia="仿宋" w:hAnsi="Cambria Math" w:cs="Cambria Math"/>
                <w:spacing w:val="0"/>
                <w:sz w:val="24"/>
                <w:szCs w:val="24"/>
              </w:rPr>
              <m:t>G+β</m:t>
            </m:r>
            <m:d>
              <m:dPr>
                <m:ctrlPr>
                  <w:rPr>
                    <w:rFonts w:ascii="Cambria Math" w:eastAsia="仿宋" w:hAnsi="Cambria Math"/>
                    <w:spacing w:val="0"/>
                    <w:sz w:val="24"/>
                    <w:szCs w:val="24"/>
                  </w:rPr>
                </m:ctrlPr>
              </m:dPr>
              <m:e>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e>
            </m:d>
          </m:e>
        </m:d>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rad>
        <m:r>
          <w:rPr>
            <w:rFonts w:ascii="Cambria Math" w:eastAsia="仿宋" w:hAnsi="Cambria Math" w:cs="Cambria Math"/>
            <w:spacing w:val="0"/>
            <w:sz w:val="24"/>
            <w:szCs w:val="24"/>
          </w:rPr>
          <m:t>+2αβτ</m:t>
        </m:r>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E</m:t>
            </m:r>
            <m:d>
              <m:dPr>
                <m:begChr m:val="["/>
                <m:endChr m:val="]"/>
                <m:ctrlPr>
                  <w:rPr>
                    <w:rFonts w:ascii="Cambria Math" w:eastAsia="仿宋" w:hAnsi="Cambria Math"/>
                    <w:spacing w:val="0"/>
                    <w:sz w:val="24"/>
                    <w:szCs w:val="24"/>
                  </w:rPr>
                </m:ctrlPr>
              </m:dPr>
              <m:e>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d>
            <m:r>
              <w:rPr>
                <w:rFonts w:ascii="Cambria Math" w:eastAsia="仿宋" w:hAnsi="Cambria Math" w:cs="Cambria Math"/>
                <w:spacing w:val="0"/>
                <w:sz w:val="24"/>
                <w:szCs w:val="24"/>
              </w:rPr>
              <m:t>E</m:t>
            </m:r>
            <m:d>
              <m:dPr>
                <m:begChr m:val="["/>
                <m:endChr m:val="]"/>
                <m:ctrlPr>
                  <w:rPr>
                    <w:rFonts w:ascii="Cambria Math" w:eastAsia="仿宋" w:hAnsi="Cambria Math"/>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d>
          </m:e>
        </m:rad>
        <m:r>
          <w:rPr>
            <w:rFonts w:ascii="Cambria Math" w:eastAsia="仿宋" w:hAnsi="Cambria Math" w:cs="Cambria Math"/>
            <w:spacing w:val="0"/>
            <w:sz w:val="24"/>
            <w:szCs w:val="24"/>
          </w:rPr>
          <m:t>.</m:t>
        </m:r>
      </m:oMath>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t>(12)</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当</w:t>
      </w:r>
      <m:oMath>
        <m:r>
          <w:rPr>
            <w:rFonts w:ascii="Cambria Math" w:eastAsia="仿宋" w:hAnsi="Cambria Math" w:cs="Cambria Math"/>
            <w:spacing w:val="0"/>
            <w:sz w:val="24"/>
            <w:szCs w:val="24"/>
          </w:rPr>
          <m:t>α=</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m:t>
            </m:r>
          </m:num>
          <m:den>
            <m:r>
              <w:rPr>
                <w:rFonts w:ascii="Cambria Math" w:eastAsia="仿宋" w:hAnsi="Cambria Math" w:cs="Cambria Math"/>
                <w:spacing w:val="0"/>
                <w:sz w:val="24"/>
                <w:szCs w:val="24"/>
              </w:rPr>
              <m:t>(t+1)(β+μ)</m:t>
            </m:r>
          </m:den>
        </m:f>
      </m:oMath>
      <w:r w:rsidRPr="00485459">
        <w:rPr>
          <w:rFonts w:ascii="仿宋" w:eastAsia="仿宋" w:hAnsi="仿宋" w:cstheme="minorEastAsia" w:hint="eastAsia"/>
          <w:spacing w:val="0"/>
          <w:sz w:val="24"/>
          <w:szCs w:val="24"/>
        </w:rPr>
        <w:t>时，</w:t>
      </w:r>
    </w:p>
    <w:p w:rsidR="00511BEE" w:rsidRPr="00485459" w:rsidRDefault="00511BEE" w:rsidP="00511BEE">
      <w:pPr>
        <w:spacing w:line="360" w:lineRule="auto"/>
        <w:rPr>
          <w:rFonts w:ascii="仿宋" w:eastAsia="仿宋" w:hAnsi="仿宋" w:cstheme="minorEastAsia"/>
          <w:spacing w:val="0"/>
          <w:sz w:val="24"/>
          <w:szCs w:val="24"/>
        </w:rPr>
      </w:pPr>
      <m:oMath>
        <m:r>
          <w:rPr>
            <w:rFonts w:ascii="Cambria Math" w:eastAsia="仿宋" w:hAnsi="Cambria Math" w:cs="Cambria Math"/>
            <w:spacing w:val="0"/>
            <w:sz w:val="24"/>
            <w:szCs w:val="24"/>
          </w:rPr>
          <m:t>E</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d>
          <m:dPr>
            <m:ctrlPr>
              <w:rPr>
                <w:rFonts w:ascii="Cambria Math" w:eastAsia="仿宋" w:hAnsi="Cambria Math"/>
                <w:spacing w:val="0"/>
                <w:sz w:val="24"/>
                <w:szCs w:val="24"/>
              </w:rPr>
            </m:ctrlPr>
          </m:dPr>
          <m:e>
            <m:r>
              <w:rPr>
                <w:rFonts w:ascii="Cambria Math" w:eastAsia="仿宋" w:hAnsi="Cambria Math" w:cs="Cambria Math"/>
                <w:spacing w:val="0"/>
                <w:sz w:val="24"/>
                <w:szCs w:val="24"/>
              </w:rPr>
              <m:t>1-</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m:t>
                </m:r>
              </m:num>
              <m:den>
                <m:r>
                  <w:rPr>
                    <w:rFonts w:ascii="Cambria Math" w:eastAsia="仿宋" w:hAnsi="Cambria Math" w:cs="Cambria Math"/>
                    <w:spacing w:val="0"/>
                    <w:sz w:val="24"/>
                    <w:szCs w:val="24"/>
                  </w:rPr>
                  <m:t>t+1</m:t>
                </m:r>
              </m:den>
            </m:f>
          </m:e>
        </m:d>
        <m:r>
          <w:rPr>
            <w:rFonts w:ascii="Cambria Math" w:eastAsia="仿宋" w:hAnsi="Cambria Math" w:cs="Cambria Math"/>
            <w:spacing w:val="0"/>
            <w:sz w:val="24"/>
            <w:szCs w:val="24"/>
          </w:rPr>
          <m:t>E∥</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4</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G+β</m:t>
                    </m:r>
                    <m:d>
                      <m:dPr>
                        <m:ctrlPr>
                          <w:rPr>
                            <w:rFonts w:ascii="Cambria Math" w:eastAsia="仿宋" w:hAnsi="Cambria Math"/>
                            <w:spacing w:val="0"/>
                            <w:sz w:val="24"/>
                            <w:szCs w:val="24"/>
                          </w:rPr>
                        </m:ctrlPr>
                      </m:dPr>
                      <m:e>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e>
                    </m:d>
                  </m:e>
                </m:d>
              </m:e>
              <m:sup>
                <m:r>
                  <w:rPr>
                    <w:rFonts w:ascii="Cambria Math" w:eastAsia="仿宋" w:hAnsi="Cambria Math" w:cs="Cambria Math"/>
                    <w:spacing w:val="0"/>
                    <w:sz w:val="24"/>
                    <w:szCs w:val="24"/>
                  </w:rPr>
                  <m:t>2</m:t>
                </m:r>
              </m:sup>
            </m:sSup>
          </m:num>
          <m:den>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t+1</m:t>
                    </m:r>
                  </m:e>
                </m:d>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β+μ</m:t>
                    </m:r>
                  </m:e>
                </m:d>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4</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β</m:t>
                </m:r>
              </m:e>
              <m:sup>
                <m:r>
                  <w:rPr>
                    <w:rFonts w:ascii="Cambria Math" w:eastAsia="仿宋" w:hAnsi="Cambria Math" w:cs="Cambria Math"/>
                    <w:spacing w:val="0"/>
                    <w:sz w:val="24"/>
                    <w:szCs w:val="24"/>
                  </w:rPr>
                  <m:t>2</m:t>
                </m:r>
              </m:sup>
            </m:sSup>
          </m:num>
          <m:den>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t+1</m:t>
                    </m:r>
                  </m:e>
                </m:d>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β+μ</m:t>
                    </m:r>
                  </m:e>
                </m:d>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8</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β</m:t>
            </m:r>
            <m:d>
              <m:dPr>
                <m:ctrlPr>
                  <w:rPr>
                    <w:rFonts w:ascii="Cambria Math" w:eastAsia="仿宋" w:hAnsi="Cambria Math"/>
                    <w:spacing w:val="0"/>
                    <w:sz w:val="24"/>
                    <w:szCs w:val="24"/>
                  </w:rPr>
                </m:ctrlPr>
              </m:dPr>
              <m:e>
                <m:r>
                  <w:rPr>
                    <w:rFonts w:ascii="Cambria Math" w:eastAsia="仿宋" w:hAnsi="Cambria Math" w:cs="Cambria Math"/>
                    <w:spacing w:val="0"/>
                    <w:sz w:val="24"/>
                    <w:szCs w:val="24"/>
                  </w:rPr>
                  <m:t>G+β</m:t>
                </m:r>
                <m:d>
                  <m:dPr>
                    <m:ctrlPr>
                      <w:rPr>
                        <w:rFonts w:ascii="Cambria Math" w:eastAsia="仿宋" w:hAnsi="Cambria Math"/>
                        <w:spacing w:val="0"/>
                        <w:sz w:val="24"/>
                        <w:szCs w:val="24"/>
                      </w:rPr>
                    </m:ctrlPr>
                  </m:dPr>
                  <m:e>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e>
                </m:d>
              </m:e>
            </m:d>
          </m:num>
          <m:den>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t+1</m:t>
                    </m:r>
                  </m:e>
                </m:d>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d>
                  <m:dPr>
                    <m:ctrlPr>
                      <w:rPr>
                        <w:rFonts w:ascii="Cambria Math" w:eastAsia="仿宋" w:hAnsi="Cambria Math"/>
                        <w:spacing w:val="0"/>
                        <w:sz w:val="24"/>
                        <w:szCs w:val="24"/>
                      </w:rPr>
                    </m:ctrlPr>
                  </m:dPr>
                  <m:e>
                    <m:r>
                      <w:rPr>
                        <w:rFonts w:ascii="Cambria Math" w:eastAsia="仿宋" w:hAnsi="Cambria Math" w:cs="Cambria Math"/>
                        <w:spacing w:val="0"/>
                        <w:sz w:val="24"/>
                        <w:szCs w:val="24"/>
                      </w:rPr>
                      <m:t>β+μ</m:t>
                    </m:r>
                  </m:e>
                </m:d>
              </m:e>
              <m:sup>
                <m:r>
                  <w:rPr>
                    <w:rFonts w:ascii="Cambria Math" w:eastAsia="仿宋" w:hAnsi="Cambria Math" w:cs="Cambria Math"/>
                    <w:spacing w:val="0"/>
                    <w:sz w:val="24"/>
                    <w:szCs w:val="24"/>
                  </w:rPr>
                  <m:t>2</m:t>
                </m:r>
              </m:sup>
            </m:sSup>
          </m:den>
        </m:f>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rad>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4τβ</m:t>
            </m:r>
          </m:num>
          <m:den>
            <m:d>
              <m:dPr>
                <m:ctrlPr>
                  <w:rPr>
                    <w:rFonts w:ascii="Cambria Math" w:eastAsia="仿宋" w:hAnsi="Cambria Math"/>
                    <w:spacing w:val="0"/>
                    <w:sz w:val="24"/>
                    <w:szCs w:val="24"/>
                  </w:rPr>
                </m:ctrlPr>
              </m:dPr>
              <m:e>
                <m:r>
                  <w:rPr>
                    <w:rFonts w:ascii="Cambria Math" w:eastAsia="仿宋" w:hAnsi="Cambria Math" w:cs="Cambria Math"/>
                    <w:spacing w:val="0"/>
                    <w:sz w:val="24"/>
                    <w:szCs w:val="24"/>
                  </w:rPr>
                  <m:t>t+1</m:t>
                </m:r>
              </m:e>
            </m:d>
            <m:d>
              <m:dPr>
                <m:ctrlPr>
                  <w:rPr>
                    <w:rFonts w:ascii="Cambria Math" w:eastAsia="仿宋" w:hAnsi="Cambria Math"/>
                    <w:spacing w:val="0"/>
                    <w:sz w:val="24"/>
                    <w:szCs w:val="24"/>
                  </w:rPr>
                </m:ctrlPr>
              </m:dPr>
              <m:e>
                <m:r>
                  <w:rPr>
                    <w:rFonts w:ascii="Cambria Math" w:eastAsia="仿宋" w:hAnsi="Cambria Math" w:cs="Cambria Math"/>
                    <w:spacing w:val="0"/>
                    <w:sz w:val="24"/>
                    <w:szCs w:val="24"/>
                  </w:rPr>
                  <m:t>β+μ</m:t>
                </m:r>
              </m:e>
            </m:d>
          </m:den>
        </m:f>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E</m:t>
            </m:r>
            <m:d>
              <m:dPr>
                <m:begChr m:val="["/>
                <m:endChr m:val="]"/>
                <m:ctrlPr>
                  <w:rPr>
                    <w:rFonts w:ascii="Cambria Math" w:eastAsia="仿宋" w:hAnsi="Cambria Math"/>
                    <w:spacing w:val="0"/>
                    <w:sz w:val="24"/>
                    <w:szCs w:val="24"/>
                  </w:rPr>
                </m:ctrlPr>
              </m:dPr>
              <m:e>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t</m:t>
                    </m:r>
                  </m:sup>
                </m:sSup>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m:rPr>
                        <m:sty m:val="b"/>
                      </m:rPr>
                      <w:rPr>
                        <w:rFonts w:ascii="Cambria Math" w:eastAsia="仿宋" w:hAnsi="Cambria Math" w:cs="Cambria Math"/>
                        <w:spacing w:val="0"/>
                        <w:sz w:val="24"/>
                        <w:szCs w:val="24"/>
                      </w:rPr>
                      <m:t>w</m:t>
                    </m:r>
                  </m:e>
                  <m:sup>
                    <m:r>
                      <w:rPr>
                        <w:rFonts w:ascii="Cambria Math" w:eastAsia="仿宋" w:hAnsi="Cambria Math" w:cs="Cambria Math"/>
                        <w:spacing w:val="0"/>
                        <w:sz w:val="24"/>
                        <w:szCs w:val="24"/>
                      </w:rPr>
                      <m:t>*</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d>
            <m:r>
              <w:rPr>
                <w:rFonts w:ascii="Cambria Math" w:eastAsia="仿宋" w:hAnsi="Cambria Math" w:cs="Cambria Math"/>
                <w:spacing w:val="0"/>
                <w:sz w:val="24"/>
                <w:szCs w:val="24"/>
              </w:rPr>
              <m:t>E</m:t>
            </m:r>
            <m:d>
              <m:dPr>
                <m:begChr m:val="["/>
                <m:endChr m:val="]"/>
                <m:ctrlPr>
                  <w:rPr>
                    <w:rFonts w:ascii="Cambria Math" w:eastAsia="仿宋" w:hAnsi="Cambria Math"/>
                    <w:spacing w:val="0"/>
                    <w:sz w:val="24"/>
                    <w:szCs w:val="24"/>
                  </w:rPr>
                </m:ctrlPr>
              </m:dPr>
              <m:e>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m:t>
                    </m:r>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e>
            </m:d>
          </m:e>
        </m:rad>
      </m:oMath>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r>
      <w:r w:rsidRPr="00485459">
        <w:rPr>
          <w:rFonts w:ascii="仿宋" w:eastAsia="仿宋" w:hAnsi="仿宋" w:cstheme="minorEastAsia" w:hint="eastAsia"/>
          <w:spacing w:val="0"/>
          <w:sz w:val="24"/>
          <w:szCs w:val="24"/>
        </w:rPr>
        <w:tab/>
        <w:t>(13)</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从公式(13)可以看出，个性化局域模型的收敛性与全局模型的收敛性相关。</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定理1：</w:t>
      </w:r>
      <w:r w:rsidRPr="00485459">
        <w:rPr>
          <w:rFonts w:ascii="仿宋" w:eastAsia="仿宋" w:hAnsi="仿宋" w:cstheme="minorEastAsia" w:hint="eastAsia"/>
          <w:spacing w:val="0"/>
          <w:sz w:val="24"/>
          <w:szCs w:val="24"/>
        </w:rPr>
        <w:t>若存在常数</w:t>
      </w:r>
      <m:oMath>
        <m:r>
          <m:rPr>
            <m:sty m:val="p"/>
          </m:rPr>
          <w:rPr>
            <w:rFonts w:ascii="Cambria Math" w:eastAsia="仿宋" w:hAnsi="Cambria Math"/>
            <w:spacing w:val="0"/>
            <w:sz w:val="24"/>
            <w:szCs w:val="24"/>
          </w:rPr>
          <m:t>A</m:t>
        </m:r>
      </m:oMath>
      <w:r w:rsidRPr="00485459">
        <w:rPr>
          <w:rFonts w:ascii="仿宋" w:eastAsia="仿宋" w:hAnsi="仿宋" w:cstheme="minorEastAsia" w:hint="eastAsia"/>
          <w:spacing w:val="0"/>
          <w:sz w:val="24"/>
          <w:szCs w:val="24"/>
        </w:rPr>
        <w:t>满足</w:t>
      </w:r>
      <m:oMath>
        <m:f>
          <m:fPr>
            <m:ctrlPr>
              <w:rPr>
                <w:rFonts w:ascii="Cambria Math" w:eastAsia="仿宋" w:hAnsi="Cambria Math"/>
                <w:spacing w:val="0"/>
                <w:sz w:val="24"/>
                <w:szCs w:val="24"/>
              </w:rPr>
            </m:ctrlPr>
          </m:fPr>
          <m:num>
            <m:r>
              <w:rPr>
                <w:rFonts w:ascii="Cambria Math" w:eastAsia="仿宋" w:hAnsi="Cambria Math" w:cs="Cambria Math"/>
                <w:spacing w:val="0"/>
                <w:sz w:val="24"/>
                <w:szCs w:val="24"/>
              </w:rPr>
              <m:t>g(t+1)</m:t>
            </m:r>
          </m:num>
          <m:den>
            <m:r>
              <w:rPr>
                <w:rFonts w:ascii="Cambria Math" w:eastAsia="仿宋" w:hAnsi="Cambria Math" w:cs="Cambria Math"/>
                <w:spacing w:val="0"/>
                <w:sz w:val="24"/>
                <w:szCs w:val="24"/>
              </w:rPr>
              <m:t>g(t)</m:t>
            </m:r>
          </m:den>
        </m:f>
        <m:r>
          <w:rPr>
            <w:rFonts w:ascii="Cambria Math" w:eastAsia="仿宋" w:hAnsi="Cambria Math" w:cs="Cambria Math"/>
            <w:spacing w:val="0"/>
            <w:sz w:val="24"/>
            <w:szCs w:val="24"/>
          </w:rPr>
          <m:t>≥1-</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g(t)</m:t>
            </m:r>
          </m:num>
          <m:den>
            <m:r>
              <w:rPr>
                <w:rFonts w:ascii="Cambria Math" w:eastAsia="仿宋" w:hAnsi="Cambria Math" w:cs="Cambria Math"/>
                <w:spacing w:val="0"/>
                <w:sz w:val="24"/>
                <w:szCs w:val="24"/>
              </w:rPr>
              <m:t>A</m:t>
            </m:r>
          </m:den>
        </m:f>
      </m:oMath>
      <w:r w:rsidRPr="00485459">
        <w:rPr>
          <w:rFonts w:ascii="仿宋" w:eastAsia="仿宋" w:hAnsi="仿宋" w:cstheme="minorEastAsia" w:hint="eastAsia"/>
          <w:spacing w:val="0"/>
          <w:sz w:val="24"/>
          <w:szCs w:val="24"/>
        </w:rPr>
        <w:t>，则存在常数</w:t>
      </w:r>
      <m:oMath>
        <m:r>
          <w:rPr>
            <w:rFonts w:ascii="Cambria Math" w:eastAsia="仿宋" w:hAnsi="Cambria Math" w:cs="Cambria Math"/>
            <w:spacing w:val="0"/>
            <w:sz w:val="24"/>
            <w:szCs w:val="24"/>
          </w:rPr>
          <m:t>C&lt;∞</m:t>
        </m:r>
      </m:oMath>
      <w:r w:rsidRPr="00485459">
        <w:rPr>
          <w:rFonts w:ascii="仿宋" w:eastAsia="仿宋" w:hAnsi="仿宋" w:cstheme="minorEastAsia" w:hint="eastAsia"/>
          <w:spacing w:val="0"/>
          <w:sz w:val="24"/>
          <w:szCs w:val="24"/>
        </w:rPr>
        <w:t>，使得对于任意的</w:t>
      </w:r>
      <w:r w:rsidR="00E33D95" w:rsidRPr="00485459">
        <w:rPr>
          <w:rFonts w:ascii="仿宋" w:eastAsia="仿宋" w:hAnsi="仿宋" w:cstheme="minorEastAsia" w:hint="eastAsia"/>
          <w:spacing w:val="0"/>
          <w:sz w:val="24"/>
          <w:szCs w:val="24"/>
        </w:rPr>
        <w:t>机构</w:t>
      </w:r>
      <m:oMath>
        <m:r>
          <m:rPr>
            <m:sty m:val="p"/>
          </m:rPr>
          <w:rPr>
            <w:rFonts w:ascii="Cambria Math" w:eastAsia="仿宋" w:hAnsi="Cambria Math"/>
            <w:spacing w:val="0"/>
            <w:sz w:val="24"/>
            <w:szCs w:val="24"/>
          </w:rPr>
          <m:t>k</m:t>
        </m:r>
      </m:oMath>
      <w:r w:rsidRPr="00485459">
        <w:rPr>
          <w:rFonts w:ascii="仿宋" w:eastAsia="仿宋" w:hAnsi="仿宋" w:cstheme="minorEastAsia" w:hint="eastAsia"/>
          <w:spacing w:val="0"/>
          <w:sz w:val="24"/>
          <w:szCs w:val="24"/>
        </w:rPr>
        <w:t>，满足</w:t>
      </w: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≤Cg(t)</m:t>
        </m:r>
      </m:oMath>
      <w:r w:rsidRPr="00485459">
        <w:rPr>
          <w:rFonts w:ascii="仿宋" w:eastAsia="仿宋" w:hAnsi="仿宋" w:cstheme="minorEastAsia" w:hint="eastAsia"/>
          <w:spacing w:val="0"/>
          <w:sz w:val="24"/>
          <w:szCs w:val="24"/>
        </w:rPr>
        <w:t>，其中学习率</w:t>
      </w:r>
      <m:oMath>
        <m:r>
          <w:rPr>
            <w:rFonts w:ascii="Cambria Math" w:eastAsia="仿宋" w:hAnsi="Cambria Math" w:cs="Cambria Math"/>
            <w:spacing w:val="0"/>
            <w:sz w:val="24"/>
            <w:szCs w:val="24"/>
          </w:rPr>
          <m:t>α=</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2g(t)</m:t>
            </m:r>
          </m:num>
          <m:den>
            <m:r>
              <w:rPr>
                <w:rFonts w:ascii="Cambria Math" w:eastAsia="仿宋" w:hAnsi="Cambria Math" w:cs="Cambria Math"/>
                <w:spacing w:val="0"/>
                <w:sz w:val="24"/>
                <w:szCs w:val="24"/>
              </w:rPr>
              <m:t>A(μ+β)</m:t>
            </m:r>
          </m:den>
        </m:f>
      </m:oMath>
      <w:r w:rsidRPr="00485459">
        <w:rPr>
          <w:rFonts w:ascii="仿宋" w:eastAsia="仿宋" w:hAnsi="仿宋" w:cstheme="minorEastAsia" w:hint="eastAsia"/>
          <w:spacing w:val="0"/>
          <w:sz w:val="24"/>
          <w:szCs w:val="24"/>
        </w:rPr>
        <w:t>。</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b/>
          <w:spacing w:val="0"/>
          <w:sz w:val="24"/>
          <w:szCs w:val="24"/>
        </w:rPr>
        <w:t>证明：</w:t>
      </w:r>
      <w:r w:rsidRPr="00485459">
        <w:rPr>
          <w:rFonts w:ascii="仿宋" w:eastAsia="仿宋" w:hAnsi="仿宋" w:cstheme="minorEastAsia" w:hint="eastAsia"/>
          <w:spacing w:val="0"/>
          <w:sz w:val="24"/>
          <w:szCs w:val="24"/>
        </w:rPr>
        <w:t>我们采用归纳法来证明。</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首先，当</w:t>
      </w:r>
      <m:oMath>
        <m:r>
          <m:rPr>
            <m:sty m:val="p"/>
          </m:rPr>
          <w:rPr>
            <w:rFonts w:ascii="Cambria Math" w:eastAsia="仿宋" w:hAnsi="Cambria Math"/>
            <w:spacing w:val="0"/>
            <w:sz w:val="24"/>
            <w:szCs w:val="24"/>
          </w:rPr>
          <m:t>t=0</m:t>
        </m:r>
      </m:oMath>
      <w:r w:rsidRPr="00485459">
        <w:rPr>
          <w:rFonts w:ascii="仿宋" w:eastAsia="仿宋" w:hAnsi="仿宋" w:cstheme="minorEastAsia" w:hint="eastAsia"/>
          <w:spacing w:val="0"/>
          <w:sz w:val="24"/>
          <w:szCs w:val="24"/>
        </w:rPr>
        <w:t>时，对于任意常数</w:t>
      </w:r>
      <m:oMath>
        <m:r>
          <w:rPr>
            <w:rFonts w:ascii="Cambria Math" w:eastAsia="仿宋" w:hAnsi="Cambria Math" w:cs="Cambria Math"/>
            <w:spacing w:val="0"/>
            <w:sz w:val="24"/>
            <w:szCs w:val="24"/>
          </w:rPr>
          <m:t>C&gt;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0</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num>
          <m:den>
            <m:r>
              <w:rPr>
                <w:rFonts w:ascii="Cambria Math" w:eastAsia="仿宋" w:hAnsi="Cambria Math" w:cs="Cambria Math"/>
                <w:spacing w:val="0"/>
                <w:sz w:val="24"/>
                <w:szCs w:val="24"/>
              </w:rPr>
              <m:t>g(0)</m:t>
            </m:r>
          </m:den>
        </m:f>
      </m:oMath>
      <w:r w:rsidRPr="00485459">
        <w:rPr>
          <w:rFonts w:ascii="仿宋" w:eastAsia="仿宋" w:hAnsi="仿宋" w:cstheme="minorEastAsia" w:hint="eastAsia"/>
          <w:spacing w:val="0"/>
          <w:sz w:val="24"/>
          <w:szCs w:val="24"/>
        </w:rPr>
        <w:t>，有</w:t>
      </w: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0</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≤Cg(0)</m:t>
        </m:r>
      </m:oMath>
      <w:r w:rsidRPr="00485459">
        <w:rPr>
          <w:rFonts w:ascii="仿宋" w:eastAsia="仿宋" w:hAnsi="仿宋" w:cstheme="minorEastAsia" w:hint="eastAsia"/>
          <w:spacing w:val="0"/>
          <w:sz w:val="24"/>
          <w:szCs w:val="24"/>
        </w:rPr>
        <w:t>。</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假设在</w:t>
      </w:r>
      <m:oMath>
        <m:r>
          <m:rPr>
            <m:sty m:val="p"/>
          </m:rPr>
          <w:rPr>
            <w:rFonts w:ascii="Cambria Math" w:eastAsia="仿宋" w:hAnsi="Cambria Math"/>
            <w:spacing w:val="0"/>
            <w:sz w:val="24"/>
            <w:szCs w:val="24"/>
          </w:rPr>
          <m:t>t</m:t>
        </m:r>
      </m:oMath>
      <w:r w:rsidRPr="00485459">
        <w:rPr>
          <w:rFonts w:ascii="仿宋" w:eastAsia="仿宋" w:hAnsi="仿宋" w:cstheme="minorEastAsia" w:hint="eastAsia"/>
          <w:spacing w:val="0"/>
          <w:sz w:val="24"/>
          <w:szCs w:val="24"/>
        </w:rPr>
        <w:t>轮迭代时，</w:t>
      </w:r>
      <m:oMath>
        <m:r>
          <w:rPr>
            <w:rFonts w:ascii="Cambria Math" w:eastAsia="仿宋" w:hAnsi="Cambria Math" w:cs="Cambria Math"/>
            <w:spacing w:val="0"/>
            <w:sz w:val="24"/>
            <w:szCs w:val="24"/>
          </w:rPr>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≤Cg(t)</m:t>
        </m:r>
      </m:oMath>
      <w:r w:rsidRPr="00485459">
        <w:rPr>
          <w:rFonts w:ascii="仿宋" w:eastAsia="仿宋" w:hAnsi="仿宋" w:cstheme="minorEastAsia" w:hint="eastAsia"/>
          <w:spacing w:val="0"/>
          <w:sz w:val="24"/>
          <w:szCs w:val="24"/>
        </w:rPr>
        <w:t>成立。</w:t>
      </w:r>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当</w:t>
      </w:r>
      <m:oMath>
        <m:r>
          <m:rPr>
            <m:sty m:val="p"/>
          </m:rPr>
          <w:rPr>
            <w:rFonts w:ascii="Cambria Math" w:eastAsia="仿宋" w:hAnsi="Cambria Math"/>
            <w:spacing w:val="0"/>
            <w:sz w:val="24"/>
            <w:szCs w:val="24"/>
          </w:rPr>
          <m:t>t+1</m:t>
        </m:r>
      </m:oMath>
      <w:r w:rsidRPr="00485459">
        <w:rPr>
          <w:rFonts w:ascii="仿宋" w:eastAsia="仿宋" w:hAnsi="仿宋" w:cstheme="minorEastAsia" w:hint="eastAsia"/>
          <w:spacing w:val="0"/>
          <w:sz w:val="24"/>
          <w:szCs w:val="24"/>
        </w:rPr>
        <w:t>时，</w:t>
      </w:r>
    </w:p>
    <w:p w:rsidR="00511BEE" w:rsidRPr="00485459" w:rsidRDefault="00511BEE" w:rsidP="00511BEE">
      <w:pPr>
        <w:spacing w:line="360" w:lineRule="auto"/>
        <w:rPr>
          <w:rFonts w:ascii="仿宋" w:eastAsia="仿宋" w:hAnsi="仿宋" w:cstheme="minorEastAsia"/>
          <w:spacing w:val="0"/>
          <w:sz w:val="24"/>
          <w:szCs w:val="24"/>
        </w:rPr>
      </w:pPr>
      <m:oMathPara>
        <m:oMath>
          <m:r>
            <w:rPr>
              <w:rFonts w:ascii="Cambria Math" w:eastAsia="仿宋" w:hAnsi="Cambria Math" w:cs="Cambria Math"/>
              <w:spacing w:val="0"/>
              <w:sz w:val="24"/>
              <w:szCs w:val="24"/>
            </w:rPr>
            <w:lastRenderedPageBreak/>
            <m:t>E</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t+1</m:t>
                  </m:r>
                </m:sup>
              </m:sSubSup>
              <m:r>
                <w:rPr>
                  <w:rFonts w:ascii="Cambria Math" w:eastAsia="仿宋" w:hAnsi="Cambria Math" w:cs="Cambria Math"/>
                  <w:spacing w:val="0"/>
                  <w:sz w:val="24"/>
                  <w:szCs w:val="24"/>
                </w:rPr>
                <m:t>-</m:t>
              </m:r>
              <m:sSubSup>
                <m:sSubSupPr>
                  <m:ctrlPr>
                    <w:rPr>
                      <w:rFonts w:ascii="Cambria Math" w:eastAsia="仿宋" w:hAnsi="Cambria Math"/>
                      <w:spacing w:val="0"/>
                      <w:sz w:val="24"/>
                      <w:szCs w:val="24"/>
                    </w:rPr>
                  </m:ctrlPr>
                </m:sSubSupPr>
                <m:e>
                  <m:r>
                    <m:rPr>
                      <m:sty m:val="b"/>
                    </m:rPr>
                    <w:rPr>
                      <w:rFonts w:ascii="Cambria Math" w:eastAsia="仿宋" w:hAnsi="Cambria Math" w:cs="Cambria Math"/>
                      <w:spacing w:val="0"/>
                      <w:sz w:val="24"/>
                      <w:szCs w:val="24"/>
                    </w:rPr>
                    <m:t>v</m:t>
                  </m:r>
                </m:e>
                <m:sub>
                  <m:r>
                    <w:rPr>
                      <w:rFonts w:ascii="Cambria Math" w:eastAsia="仿宋" w:hAnsi="Cambria Math" w:cs="Cambria Math"/>
                      <w:spacing w:val="0"/>
                      <w:sz w:val="24"/>
                      <w:szCs w:val="24"/>
                    </w:rPr>
                    <m:t>k</m:t>
                  </m:r>
                </m:sub>
                <m:sup>
                  <m:r>
                    <w:rPr>
                      <w:rFonts w:ascii="Cambria Math" w:eastAsia="仿宋" w:hAnsi="Cambria Math" w:cs="Cambria Math"/>
                      <w:spacing w:val="0"/>
                      <w:sz w:val="24"/>
                      <w:szCs w:val="24"/>
                    </w:rPr>
                    <m:t>*</m:t>
                  </m:r>
                </m:sup>
              </m:sSubSup>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≤(1-</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2g(t)</m:t>
              </m:r>
            </m:num>
            <m:den>
              <m:r>
                <w:rPr>
                  <w:rFonts w:ascii="Cambria Math" w:eastAsia="仿宋" w:hAnsi="Cambria Math" w:cs="Cambria Math"/>
                  <w:spacing w:val="0"/>
                  <w:sz w:val="24"/>
                  <w:szCs w:val="24"/>
                </w:rPr>
                <m:t>A</m:t>
              </m:r>
            </m:den>
          </m:f>
          <m:r>
            <w:rPr>
              <w:rFonts w:ascii="Cambria Math" w:eastAsia="仿宋" w:hAnsi="Cambria Math" w:cs="Cambria Math"/>
              <w:spacing w:val="0"/>
              <w:sz w:val="24"/>
              <w:szCs w:val="24"/>
            </w:rPr>
            <m:t>)Cg(t)+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4g(t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num>
            <m:den>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A</m:t>
                  </m:r>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(G+β(</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num>
            <m:den>
              <m:r>
                <w:rPr>
                  <w:rFonts w:ascii="Cambria Math" w:eastAsia="仿宋" w:hAnsi="Cambria Math" w:cs="Cambria Math"/>
                  <w:spacing w:val="0"/>
                  <w:sz w:val="24"/>
                  <w:szCs w:val="24"/>
                </w:rPr>
                <m:t>(β+μ</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m:t>
          </m:r>
          <m:f>
            <m:fPr>
              <m:ctrlPr>
                <w:rPr>
                  <w:rFonts w:ascii="Cambria Math" w:eastAsia="仿宋" w:hAnsi="Cambria Math"/>
                  <w:spacing w:val="0"/>
                  <w:sz w:val="24"/>
                  <w:szCs w:val="24"/>
                </w:rPr>
              </m:ctrlPr>
            </m:fPr>
            <m:num>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β</m:t>
                  </m:r>
                </m:e>
                <m:sup>
                  <m:r>
                    <w:rPr>
                      <w:rFonts w:ascii="Cambria Math" w:eastAsia="仿宋" w:hAnsi="Cambria Math" w:cs="Cambria Math"/>
                      <w:spacing w:val="0"/>
                      <w:sz w:val="24"/>
                      <w:szCs w:val="24"/>
                    </w:rPr>
                    <m:t>2</m:t>
                  </m:r>
                </m:sup>
              </m:sSup>
            </m:num>
            <m:den>
              <m:r>
                <w:rPr>
                  <w:rFonts w:ascii="Cambria Math" w:eastAsia="仿宋" w:hAnsi="Cambria Math" w:cs="Cambria Math"/>
                  <w:spacing w:val="0"/>
                  <w:sz w:val="24"/>
                  <w:szCs w:val="24"/>
                </w:rPr>
                <m:t>(β+μ</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den>
          </m:f>
          <m:r>
            <w:rPr>
              <w:rFonts w:ascii="Cambria Math" w:eastAsia="仿宋" w:hAnsi="Cambria Math" w:cs="Cambria Math"/>
              <w:spacing w:val="0"/>
              <w:sz w:val="24"/>
              <w:szCs w:val="24"/>
            </w:rPr>
            <m:t>g(t)+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τ</m:t>
                  </m:r>
                </m:e>
                <m:sup>
                  <m:r>
                    <w:rPr>
                      <w:rFonts w:ascii="Cambria Math" w:eastAsia="仿宋" w:hAnsi="Cambria Math" w:cs="Cambria Math"/>
                      <w:spacing w:val="0"/>
                      <w:sz w:val="24"/>
                      <w:szCs w:val="24"/>
                    </w:rPr>
                    <m:t>2</m:t>
                  </m:r>
                </m:sup>
              </m:sSup>
              <m:r>
                <w:rPr>
                  <w:rFonts w:ascii="Cambria Math" w:eastAsia="仿宋" w:hAnsi="Cambria Math" w:cs="Cambria Math"/>
                  <w:spacing w:val="0"/>
                  <w:sz w:val="24"/>
                  <w:szCs w:val="24"/>
                </w:rPr>
                <m:t>β(G+β(</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m:t>
                  </m:r>
                </m:num>
                <m:den>
                  <m:r>
                    <w:rPr>
                      <w:rFonts w:ascii="Cambria Math" w:eastAsia="仿宋" w:hAnsi="Cambria Math" w:cs="Cambria Math"/>
                      <w:spacing w:val="0"/>
                      <w:sz w:val="24"/>
                      <w:szCs w:val="24"/>
                    </w:rPr>
                    <m:t>μ</m:t>
                  </m:r>
                </m:den>
              </m:f>
              <m:r>
                <w:rPr>
                  <w:rFonts w:ascii="Cambria Math" w:eastAsia="仿宋" w:hAnsi="Cambria Math" w:cs="Cambria Math"/>
                  <w:spacing w:val="0"/>
                  <w:sz w:val="24"/>
                  <w:szCs w:val="24"/>
                </w:rPr>
                <m:t>+Γ+</m:t>
              </m:r>
              <m:sSub>
                <m:sSubPr>
                  <m:ctrlPr>
                    <w:rPr>
                      <w:rFonts w:ascii="Cambria Math" w:eastAsia="仿宋" w:hAnsi="Cambria Math"/>
                      <w:spacing w:val="0"/>
                      <w:sz w:val="24"/>
                      <w:szCs w:val="24"/>
                    </w:rPr>
                  </m:ctrlPr>
                </m:sSubPr>
                <m:e>
                  <m:r>
                    <w:rPr>
                      <w:rFonts w:ascii="Cambria Math" w:eastAsia="仿宋" w:hAnsi="Cambria Math" w:cs="Cambria Math"/>
                      <w:spacing w:val="0"/>
                      <w:sz w:val="24"/>
                      <w:szCs w:val="24"/>
                    </w:rPr>
                    <m:t>Γ</m:t>
                  </m:r>
                </m:e>
                <m:sub>
                  <m:r>
                    <w:rPr>
                      <w:rFonts w:ascii="Cambria Math" w:eastAsia="仿宋" w:hAnsi="Cambria Math" w:cs="Cambria Math"/>
                      <w:spacing w:val="0"/>
                      <w:sz w:val="24"/>
                      <w:szCs w:val="24"/>
                    </w:rPr>
                    <m:t>k</m:t>
                  </m:r>
                </m:sub>
              </m:sSub>
              <m:r>
                <w:rPr>
                  <w:rFonts w:ascii="Cambria Math" w:eastAsia="仿宋" w:hAnsi="Cambria Math" w:cs="Cambria Math"/>
                  <w:spacing w:val="0"/>
                  <w:sz w:val="24"/>
                  <w:szCs w:val="24"/>
                </w:rPr>
                <m:t>))</m:t>
              </m:r>
            </m:num>
            <m:den>
              <m:r>
                <w:rPr>
                  <w:rFonts w:ascii="Cambria Math" w:eastAsia="仿宋" w:hAnsi="Cambria Math" w:cs="Cambria Math"/>
                  <w:spacing w:val="0"/>
                  <w:sz w:val="24"/>
                  <w:szCs w:val="24"/>
                </w:rPr>
                <m:t>(β+μ</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den>
          </m:f>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g(t)</m:t>
              </m:r>
            </m:e>
          </m:rad>
          <m:r>
            <w:rPr>
              <w:rFonts w:ascii="Cambria Math" w:eastAsia="仿宋" w:hAnsi="Cambria Math" w:cs="Cambria Math"/>
              <w:spacing w:val="0"/>
              <w:sz w:val="24"/>
              <w:szCs w:val="24"/>
            </w:rPr>
            <m:t>)+g(t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f>
            <m:fPr>
              <m:ctrlPr>
                <w:rPr>
                  <w:rFonts w:ascii="Cambria Math" w:eastAsia="仿宋" w:hAnsi="Cambria Math"/>
                  <w:spacing w:val="0"/>
                  <w:sz w:val="24"/>
                  <w:szCs w:val="24"/>
                </w:rPr>
              </m:ctrlPr>
            </m:fPr>
            <m:num>
              <m:r>
                <w:rPr>
                  <w:rFonts w:ascii="Cambria Math" w:eastAsia="仿宋" w:hAnsi="Cambria Math" w:cs="Cambria Math"/>
                  <w:spacing w:val="0"/>
                  <w:sz w:val="24"/>
                  <w:szCs w:val="24"/>
                </w:rPr>
                <m:t>4τβ</m:t>
              </m:r>
            </m:num>
            <m:den>
              <m:r>
                <w:rPr>
                  <w:rFonts w:ascii="Cambria Math" w:eastAsia="仿宋" w:hAnsi="Cambria Math" w:cs="Cambria Math"/>
                  <w:spacing w:val="0"/>
                  <w:sz w:val="24"/>
                  <w:szCs w:val="24"/>
                </w:rPr>
                <m:t>(β+μ)</m:t>
              </m:r>
            </m:den>
          </m:f>
          <m:rad>
            <m:radPr>
              <m:degHide m:val="1"/>
              <m:ctrlPr>
                <w:rPr>
                  <w:rFonts w:ascii="Cambria Math" w:eastAsia="仿宋" w:hAnsi="Cambria Math"/>
                  <w:spacing w:val="0"/>
                  <w:sz w:val="24"/>
                  <w:szCs w:val="24"/>
                </w:rPr>
              </m:ctrlPr>
            </m:radPr>
            <m:deg/>
            <m:e>
              <m:r>
                <w:rPr>
                  <w:rFonts w:ascii="Cambria Math" w:eastAsia="仿宋" w:hAnsi="Cambria Math" w:cs="Cambria Math"/>
                  <w:spacing w:val="0"/>
                  <w:sz w:val="24"/>
                  <w:szCs w:val="24"/>
                </w:rPr>
                <m:t>C</m:t>
              </m:r>
            </m:e>
          </m:rad>
          <m:r>
            <w:rPr>
              <w:rFonts w:ascii="Cambria Math" w:eastAsia="仿宋" w:hAnsi="Cambria Math" w:cs="Cambria Math"/>
              <w:spacing w:val="0"/>
              <w:sz w:val="24"/>
              <w:szCs w:val="24"/>
            </w:rPr>
            <m:t>≤(1-</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2g(t)</m:t>
              </m:r>
            </m:num>
            <m:den>
              <m:r>
                <w:rPr>
                  <w:rFonts w:ascii="Cambria Math" w:eastAsia="仿宋" w:hAnsi="Cambria Math" w:cs="Cambria Math"/>
                  <w:spacing w:val="0"/>
                  <w:sz w:val="24"/>
                  <w:szCs w:val="24"/>
                </w:rPr>
                <m:t>A</m:t>
              </m:r>
            </m:den>
          </m:f>
          <m:r>
            <w:rPr>
              <w:rFonts w:ascii="Cambria Math" w:eastAsia="仿宋" w:hAnsi="Cambria Math" w:cs="Cambria Math"/>
              <w:spacing w:val="0"/>
              <w:sz w:val="24"/>
              <w:szCs w:val="24"/>
            </w:rPr>
            <m:t>)Cg(t)+</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Cg(t</m:t>
              </m:r>
              <m:sSup>
                <m:sSupPr>
                  <m:ctrlPr>
                    <w:rPr>
                      <w:rFonts w:ascii="Cambria Math" w:eastAsia="仿宋" w:hAnsi="Cambria Math"/>
                      <w:spacing w:val="0"/>
                      <w:sz w:val="24"/>
                      <w:szCs w:val="24"/>
                    </w:rPr>
                  </m:ctrlPr>
                </m:sSupPr>
                <m:e>
                  <m:r>
                    <w:rPr>
                      <w:rFonts w:ascii="Cambria Math" w:eastAsia="仿宋" w:hAnsi="Cambria Math" w:cs="Cambria Math"/>
                      <w:spacing w:val="0"/>
                      <w:sz w:val="24"/>
                      <w:szCs w:val="24"/>
                    </w:rPr>
                    <m:t>)</m:t>
                  </m:r>
                </m:e>
                <m:sup>
                  <m:r>
                    <w:rPr>
                      <w:rFonts w:ascii="Cambria Math" w:eastAsia="仿宋" w:hAnsi="Cambria Math" w:cs="Cambria Math"/>
                      <w:spacing w:val="0"/>
                      <w:sz w:val="24"/>
                      <w:szCs w:val="24"/>
                    </w:rPr>
                    <m:t>2</m:t>
                  </m:r>
                </m:sup>
              </m:sSup>
            </m:num>
            <m:den>
              <m:r>
                <w:rPr>
                  <w:rFonts w:ascii="Cambria Math" w:eastAsia="仿宋" w:hAnsi="Cambria Math" w:cs="Cambria Math"/>
                  <w:spacing w:val="0"/>
                  <w:sz w:val="24"/>
                  <w:szCs w:val="24"/>
                </w:rPr>
                <m:t>A</m:t>
              </m:r>
            </m:den>
          </m:f>
          <m:r>
            <w:rPr>
              <w:rFonts w:ascii="Cambria Math" w:eastAsia="仿宋" w:hAnsi="Cambria Math" w:cs="Cambria Math"/>
              <w:spacing w:val="0"/>
              <w:sz w:val="24"/>
              <w:szCs w:val="24"/>
            </w:rPr>
            <m:t>=(1-</m:t>
          </m:r>
          <m:f>
            <m:fPr>
              <m:ctrlPr>
                <w:rPr>
                  <w:rFonts w:ascii="Cambria Math" w:eastAsia="仿宋" w:hAnsi="Cambria Math"/>
                  <w:spacing w:val="0"/>
                  <w:sz w:val="24"/>
                  <w:szCs w:val="24"/>
                </w:rPr>
              </m:ctrlPr>
            </m:fPr>
            <m:num>
              <m:r>
                <w:rPr>
                  <w:rFonts w:ascii="Cambria Math" w:eastAsia="仿宋" w:hAnsi="Cambria Math" w:cs="Cambria Math"/>
                  <w:spacing w:val="0"/>
                  <w:sz w:val="24"/>
                  <w:szCs w:val="24"/>
                </w:rPr>
                <m:t>g(t)</m:t>
              </m:r>
            </m:num>
            <m:den>
              <m:r>
                <w:rPr>
                  <w:rFonts w:ascii="Cambria Math" w:eastAsia="仿宋" w:hAnsi="Cambria Math" w:cs="Cambria Math"/>
                  <w:spacing w:val="0"/>
                  <w:sz w:val="24"/>
                  <w:szCs w:val="24"/>
                </w:rPr>
                <m:t>A</m:t>
              </m:r>
            </m:den>
          </m:f>
          <m:r>
            <w:rPr>
              <w:rFonts w:ascii="Cambria Math" w:eastAsia="仿宋" w:hAnsi="Cambria Math" w:cs="Cambria Math"/>
              <w:spacing w:val="0"/>
              <w:sz w:val="24"/>
              <w:szCs w:val="24"/>
            </w:rPr>
            <m:t>)Cg(t)≤Cg(t+1).</m:t>
          </m:r>
        </m:oMath>
      </m:oMathPara>
    </w:p>
    <w:p w:rsidR="00511BEE" w:rsidRPr="00485459" w:rsidRDefault="00511BEE" w:rsidP="00511BEE">
      <w:pPr>
        <w:spacing w:line="360" w:lineRule="auto"/>
        <w:rPr>
          <w:rFonts w:ascii="仿宋" w:eastAsia="仿宋" w:hAnsi="仿宋" w:cstheme="minorEastAsia"/>
          <w:spacing w:val="0"/>
          <w:sz w:val="24"/>
          <w:szCs w:val="24"/>
        </w:rPr>
      </w:pPr>
      <w:r w:rsidRPr="00485459">
        <w:rPr>
          <w:rFonts w:ascii="仿宋" w:eastAsia="仿宋" w:hAnsi="仿宋" w:cstheme="minorEastAsia" w:hint="eastAsia"/>
          <w:spacing w:val="0"/>
          <w:sz w:val="24"/>
          <w:szCs w:val="24"/>
        </w:rPr>
        <w:t>因此，定理成立。</w:t>
      </w:r>
    </w:p>
    <w:p w:rsidR="000A2562" w:rsidRPr="00485459" w:rsidRDefault="000A2562" w:rsidP="000A2562">
      <w:pPr>
        <w:pStyle w:val="1"/>
        <w:numPr>
          <w:ilvl w:val="0"/>
          <w:numId w:val="0"/>
        </w:numPr>
        <w:ind w:left="432" w:hanging="432"/>
        <w:rPr>
          <w:rFonts w:ascii="仿宋" w:eastAsia="仿宋" w:hAnsi="仿宋"/>
          <w:spacing w:val="0"/>
          <w:lang w:val="zh-CN"/>
        </w:rPr>
      </w:pPr>
      <w:bookmarkStart w:id="462" w:name="_Toc1902485847"/>
      <w:bookmarkStart w:id="463" w:name="_Toc17865859"/>
      <w:bookmarkStart w:id="464" w:name="_Toc203044662"/>
      <w:r w:rsidRPr="00485459">
        <w:rPr>
          <w:rFonts w:ascii="仿宋" w:eastAsia="仿宋" w:hAnsi="仿宋" w:hint="eastAsia"/>
          <w:spacing w:val="0"/>
          <w:lang w:val="zh-CN"/>
        </w:rPr>
        <w:t>附录B文件存证智能合约</w:t>
      </w:r>
      <w:bookmarkEnd w:id="462"/>
      <w:bookmarkEnd w:id="463"/>
      <w:bookmarkEnd w:id="464"/>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SPDX-License-Identifier: Apache-2.0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pragma</w:t>
      </w:r>
      <w:proofErr w:type="gramEnd"/>
      <w:r w:rsidRPr="00485459">
        <w:rPr>
          <w:rFonts w:ascii="仿宋" w:eastAsia="仿宋" w:hAnsi="仿宋"/>
          <w:spacing w:val="0"/>
          <w:sz w:val="24"/>
          <w:szCs w:val="24"/>
        </w:rPr>
        <w:t xml:space="preserve"> solidity ^0.8.11;</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contract</w:t>
      </w:r>
      <w:proofErr w:type="gramEnd"/>
      <w:r w:rsidRPr="00485459">
        <w:rPr>
          <w:rFonts w:ascii="仿宋" w:eastAsia="仿宋" w:hAnsi="仿宋"/>
          <w:spacing w:val="0"/>
          <w:sz w:val="24"/>
          <w:szCs w:val="24"/>
        </w:rPr>
        <w:t xml:space="preserve"> Storage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文件结构体</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struct</w:t>
      </w:r>
      <w:proofErr w:type="gramEnd"/>
      <w:r w:rsidRPr="00485459">
        <w:rPr>
          <w:rFonts w:ascii="仿宋" w:eastAsia="仿宋" w:hAnsi="仿宋"/>
          <w:spacing w:val="0"/>
          <w:sz w:val="24"/>
          <w:szCs w:val="24"/>
        </w:rPr>
        <w:t xml:space="preserve"> File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content;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param;</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uploadTime;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文件信息结构体（用于返回文件列表）</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struct</w:t>
      </w:r>
      <w:proofErr w:type="gramEnd"/>
      <w:r w:rsidRPr="00485459">
        <w:rPr>
          <w:rFonts w:ascii="仿宋" w:eastAsia="仿宋" w:hAnsi="仿宋"/>
          <w:spacing w:val="0"/>
          <w:sz w:val="24"/>
          <w:szCs w:val="24"/>
        </w:rPr>
        <w:t xml:space="preserve"> FileInfo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存储所有文件的映射：</w:t>
      </w:r>
      <w:proofErr w:type="gramStart"/>
      <w:r w:rsidRPr="00485459">
        <w:rPr>
          <w:rFonts w:ascii="仿宋" w:eastAsia="仿宋" w:hAnsi="仿宋"/>
          <w:spacing w:val="0"/>
          <w:sz w:val="24"/>
          <w:szCs w:val="24"/>
        </w:rPr>
        <w:t>fileHash</w:t>
      </w:r>
      <w:proofErr w:type="gramEnd"/>
      <w:r w:rsidRPr="00485459">
        <w:rPr>
          <w:rFonts w:ascii="仿宋" w:eastAsia="仿宋" w:hAnsi="仿宋"/>
          <w:spacing w:val="0"/>
          <w:sz w:val="24"/>
          <w:szCs w:val="24"/>
        </w:rPr>
        <w:t xml:space="preserve"> =&gt; File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mapping(</w:t>
      </w:r>
      <w:proofErr w:type="gramEnd"/>
      <w:r w:rsidRPr="00485459">
        <w:rPr>
          <w:rFonts w:ascii="仿宋" w:eastAsia="仿宋" w:hAnsi="仿宋"/>
          <w:spacing w:val="0"/>
          <w:sz w:val="24"/>
          <w:szCs w:val="24"/>
        </w:rPr>
        <w:t>bytes32 =&gt; File) private files;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用户存储的文件hash列表映射：</w:t>
      </w:r>
      <w:proofErr w:type="gramStart"/>
      <w:r w:rsidRPr="00485459">
        <w:rPr>
          <w:rFonts w:ascii="仿宋" w:eastAsia="仿宋" w:hAnsi="仿宋"/>
          <w:spacing w:val="0"/>
          <w:sz w:val="24"/>
          <w:szCs w:val="24"/>
        </w:rPr>
        <w:t>uploader</w:t>
      </w:r>
      <w:proofErr w:type="gramEnd"/>
      <w:r w:rsidRPr="00485459">
        <w:rPr>
          <w:rFonts w:ascii="仿宋" w:eastAsia="仿宋" w:hAnsi="仿宋"/>
          <w:spacing w:val="0"/>
          <w:sz w:val="24"/>
          <w:szCs w:val="24"/>
        </w:rPr>
        <w:t xml:space="preserve"> =&gt;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mapping(</w:t>
      </w:r>
      <w:proofErr w:type="gramEnd"/>
      <w:r w:rsidRPr="00485459">
        <w:rPr>
          <w:rFonts w:ascii="仿宋" w:eastAsia="仿宋" w:hAnsi="仿宋"/>
          <w:spacing w:val="0"/>
          <w:sz w:val="24"/>
          <w:szCs w:val="24"/>
        </w:rPr>
        <w:t>string =&gt; bytes32[]) private userFiles;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用户文件索引映射：</w:t>
      </w:r>
      <w:proofErr w:type="gramStart"/>
      <w:r w:rsidRPr="00485459">
        <w:rPr>
          <w:rFonts w:ascii="仿宋" w:eastAsia="仿宋" w:hAnsi="仿宋"/>
          <w:spacing w:val="0"/>
          <w:sz w:val="24"/>
          <w:szCs w:val="24"/>
        </w:rPr>
        <w:t>uploader</w:t>
      </w:r>
      <w:proofErr w:type="gramEnd"/>
      <w:r w:rsidRPr="00485459">
        <w:rPr>
          <w:rFonts w:ascii="仿宋" w:eastAsia="仿宋" w:hAnsi="仿宋"/>
          <w:spacing w:val="0"/>
          <w:sz w:val="24"/>
          <w:szCs w:val="24"/>
        </w:rPr>
        <w:t xml:space="preserve"> =&gt; fileHash =&gt; index</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mapping(</w:t>
      </w:r>
      <w:proofErr w:type="gramEnd"/>
      <w:r w:rsidRPr="00485459">
        <w:rPr>
          <w:rFonts w:ascii="仿宋" w:eastAsia="仿宋" w:hAnsi="仿宋"/>
          <w:spacing w:val="0"/>
          <w:sz w:val="24"/>
          <w:szCs w:val="24"/>
        </w:rPr>
        <w:t>string =&gt; mapping(bytes32 =&gt; uint256)) private userFileIndexes;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存储文件事件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event</w:t>
      </w:r>
      <w:proofErr w:type="gramEnd"/>
      <w:r w:rsidRPr="00485459">
        <w:rPr>
          <w:rFonts w:ascii="仿宋" w:eastAsia="仿宋" w:hAnsi="仿宋"/>
          <w:spacing w:val="0"/>
          <w:sz w:val="24"/>
          <w:szCs w:val="24"/>
        </w:rPr>
        <w:t xml:space="preserve"> FileStored(string fileName, string uploader, bytes32 fileHash, uint256 uploadTime);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删除文件事件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event</w:t>
      </w:r>
      <w:proofErr w:type="gramEnd"/>
      <w:r w:rsidRPr="00485459">
        <w:rPr>
          <w:rFonts w:ascii="仿宋" w:eastAsia="仿宋" w:hAnsi="仿宋"/>
          <w:spacing w:val="0"/>
          <w:sz w:val="24"/>
          <w:szCs w:val="24"/>
        </w:rPr>
        <w:t xml:space="preserve"> FileDeleted(string uploader, bytes32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event</w:t>
      </w:r>
      <w:proofErr w:type="gramEnd"/>
      <w:r w:rsidRPr="00485459">
        <w:rPr>
          <w:rFonts w:ascii="仿宋" w:eastAsia="仿宋" w:hAnsi="仿宋"/>
          <w:spacing w:val="0"/>
          <w:sz w:val="24"/>
          <w:szCs w:val="24"/>
        </w:rPr>
        <w:t xml:space="preserve"> FilesDeleted(string uploader, bytes32[] fileHashes);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生成文件hash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generateFileHash(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content,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param,</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private view returns (bytes32)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keccak256(</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abi.encodePacked(</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fileName</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w:t>
      </w:r>
      <w:proofErr w:type="gramStart"/>
      <w:r w:rsidRPr="00485459">
        <w:rPr>
          <w:rFonts w:ascii="仿宋" w:eastAsia="仿宋" w:hAnsi="仿宋"/>
          <w:spacing w:val="0"/>
          <w:sz w:val="24"/>
          <w:szCs w:val="24"/>
        </w:rPr>
        <w:t>uploader</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content</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param</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timestamp</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block.number,        // 当前区块号</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block.timestamp,     // 当前区块时间戳</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msg.sender,          // 交易发送者</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address(this)        // 合约地址</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存储文件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storeFile(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content,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param</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public returns (bytes32)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bytes(fileName).length &gt; 0, "File name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bytes(uploader).length &gt; 0, "Uploader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bytes(content).length &gt; 0, "File content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bytes(param).length &gt; 0, "File param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获取当前时间戳</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timestamp = block.timestamp;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生成文件hash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fileHash = generateFileHash(fileName, uploader, content, param, 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确保文件不存在</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bytes(files[fileHash].fileName).length == 0, "File already exists");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存储文件信息</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fileHash] = File({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fileName</w:t>
      </w:r>
      <w:proofErr w:type="gramEnd"/>
      <w:r w:rsidRPr="00485459">
        <w:rPr>
          <w:rFonts w:ascii="仿宋" w:eastAsia="仿宋" w:hAnsi="仿宋"/>
          <w:spacing w:val="0"/>
          <w:sz w:val="24"/>
          <w:szCs w:val="24"/>
        </w:rPr>
        <w:t>: 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uploader</w:t>
      </w:r>
      <w:proofErr w:type="gramEnd"/>
      <w:r w:rsidRPr="00485459">
        <w:rPr>
          <w:rFonts w:ascii="仿宋" w:eastAsia="仿宋" w:hAnsi="仿宋"/>
          <w:spacing w:val="0"/>
          <w:sz w:val="24"/>
          <w:szCs w:val="24"/>
        </w:rPr>
        <w:t>: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content</w:t>
      </w:r>
      <w:proofErr w:type="gramEnd"/>
      <w:r w:rsidRPr="00485459">
        <w:rPr>
          <w:rFonts w:ascii="仿宋" w:eastAsia="仿宋" w:hAnsi="仿宋"/>
          <w:spacing w:val="0"/>
          <w:sz w:val="24"/>
          <w:szCs w:val="24"/>
        </w:rPr>
        <w:t>: content,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param</w:t>
      </w:r>
      <w:proofErr w:type="gramEnd"/>
      <w:r w:rsidRPr="00485459">
        <w:rPr>
          <w:rFonts w:ascii="仿宋" w:eastAsia="仿宋" w:hAnsi="仿宋"/>
          <w:spacing w:val="0"/>
          <w:sz w:val="24"/>
          <w:szCs w:val="24"/>
        </w:rPr>
        <w:t>: param,</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fileHash</w:t>
      </w:r>
      <w:proofErr w:type="gramEnd"/>
      <w:r w:rsidRPr="00485459">
        <w:rPr>
          <w:rFonts w:ascii="仿宋" w:eastAsia="仿宋" w:hAnsi="仿宋"/>
          <w:spacing w:val="0"/>
          <w:sz w:val="24"/>
          <w:szCs w:val="24"/>
        </w:rPr>
        <w:t>: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uploadTime</w:t>
      </w:r>
      <w:proofErr w:type="gramEnd"/>
      <w:r w:rsidRPr="00485459">
        <w:rPr>
          <w:rFonts w:ascii="仿宋" w:eastAsia="仿宋" w:hAnsi="仿宋"/>
          <w:spacing w:val="0"/>
          <w:sz w:val="24"/>
          <w:szCs w:val="24"/>
        </w:rPr>
        <w:t>: 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添加到用户文件列表并记录索引</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userFiles[</w:t>
      </w:r>
      <w:proofErr w:type="gramEnd"/>
      <w:r w:rsidRPr="00485459">
        <w:rPr>
          <w:rFonts w:ascii="仿宋" w:eastAsia="仿宋" w:hAnsi="仿宋"/>
          <w:spacing w:val="0"/>
          <w:sz w:val="24"/>
          <w:szCs w:val="24"/>
        </w:rPr>
        <w:t>uploader].push(fileHash);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userFileIndexes[</w:t>
      </w:r>
      <w:proofErr w:type="gramEnd"/>
      <w:r w:rsidRPr="00485459">
        <w:rPr>
          <w:rFonts w:ascii="仿宋" w:eastAsia="仿宋" w:hAnsi="仿宋"/>
          <w:spacing w:val="0"/>
          <w:sz w:val="24"/>
          <w:szCs w:val="24"/>
        </w:rPr>
        <w:t>uploader][fileHash] = userFiles[uploader].length - 1;</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触发事件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emit</w:t>
      </w:r>
      <w:proofErr w:type="gramEnd"/>
      <w:r w:rsidRPr="00485459">
        <w:rPr>
          <w:rFonts w:ascii="仿宋" w:eastAsia="仿宋" w:hAnsi="仿宋"/>
          <w:spacing w:val="0"/>
          <w:sz w:val="24"/>
          <w:szCs w:val="24"/>
        </w:rPr>
        <w:t xml:space="preserve"> FileStored(fileName, uploader, fileHash, 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 根据用户名查询所有文件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getUserFiles(string memory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public</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view</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returns</w:t>
      </w:r>
      <w:proofErr w:type="gramEnd"/>
      <w:r w:rsidRPr="00485459">
        <w:rPr>
          <w:rFonts w:ascii="仿宋" w:eastAsia="仿宋" w:hAnsi="仿宋"/>
          <w:spacing w:val="0"/>
          <w:sz w:val="24"/>
          <w:szCs w:val="24"/>
        </w:rPr>
        <w:t xml:space="preserve"> (FileInfo[] memory)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bytes(uploader).length &gt; 0, "Uploader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storage userFileHashes = userFiles[uploader];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FileInfo[</w:t>
      </w:r>
      <w:proofErr w:type="gramEnd"/>
      <w:r w:rsidRPr="00485459">
        <w:rPr>
          <w:rFonts w:ascii="仿宋" w:eastAsia="仿宋" w:hAnsi="仿宋"/>
          <w:spacing w:val="0"/>
          <w:sz w:val="24"/>
          <w:szCs w:val="24"/>
        </w:rPr>
        <w:t>] memory fileInfoList = new FileInfo[](userFileHashes.length);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for</w:t>
      </w:r>
      <w:proofErr w:type="gramEnd"/>
      <w:r w:rsidRPr="00485459">
        <w:rPr>
          <w:rFonts w:ascii="仿宋" w:eastAsia="仿宋" w:hAnsi="仿宋"/>
          <w:spacing w:val="0"/>
          <w:sz w:val="24"/>
          <w:szCs w:val="24"/>
        </w:rPr>
        <w:t xml:space="preserve"> (uint i = 0; i &lt; userFileHashes.length; i++)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storage file =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userFileHashes[i]];</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fileInfoList[</w:t>
      </w:r>
      <w:proofErr w:type="gramEnd"/>
      <w:r w:rsidRPr="00485459">
        <w:rPr>
          <w:rFonts w:ascii="仿宋" w:eastAsia="仿宋" w:hAnsi="仿宋"/>
          <w:spacing w:val="0"/>
          <w:sz w:val="24"/>
          <w:szCs w:val="24"/>
        </w:rPr>
        <w:t>i] = FileInfo({</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fileName</w:t>
      </w:r>
      <w:proofErr w:type="gramEnd"/>
      <w:r w:rsidRPr="00485459">
        <w:rPr>
          <w:rFonts w:ascii="仿宋" w:eastAsia="仿宋" w:hAnsi="仿宋"/>
          <w:spacing w:val="0"/>
          <w:sz w:val="24"/>
          <w:szCs w:val="24"/>
        </w:rPr>
        <w:t>: file.fileName,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fileHash</w:t>
      </w:r>
      <w:proofErr w:type="gramEnd"/>
      <w:r w:rsidRPr="00485459">
        <w:rPr>
          <w:rFonts w:ascii="仿宋" w:eastAsia="仿宋" w:hAnsi="仿宋"/>
          <w:spacing w:val="0"/>
          <w:sz w:val="24"/>
          <w:szCs w:val="24"/>
        </w:rPr>
        <w:t>: file.fileHash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fileInfoList;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根据用户名和文件hash查询特定文件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getFile(string memory uploader, bytes32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public</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view</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returns</w:t>
      </w:r>
      <w:proofErr w:type="gramEnd"/>
      <w:r w:rsidRPr="00485459">
        <w:rPr>
          <w:rFonts w:ascii="仿宋" w:eastAsia="仿宋" w:hAnsi="仿宋"/>
          <w:spacing w:val="0"/>
          <w:sz w:val="24"/>
          <w:szCs w:val="24"/>
        </w:rPr>
        <w:t xml:space="preserve"> (File memory)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 xml:space="preserve">bytes(uploader).length &gt; 0, "Uploader cannot be </w:t>
      </w:r>
      <w:r w:rsidRPr="00485459">
        <w:rPr>
          <w:rFonts w:ascii="仿宋" w:eastAsia="仿宋" w:hAnsi="仿宋"/>
          <w:spacing w:val="0"/>
          <w:sz w:val="24"/>
          <w:szCs w:val="24"/>
        </w:rPr>
        <w:lastRenderedPageBreak/>
        <w:t>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storage file =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bytes(file.fileName).length &gt; 0, "File does not exist");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keccak256(</w:t>
      </w:r>
      <w:proofErr w:type="gramEnd"/>
      <w:r w:rsidRPr="00485459">
        <w:rPr>
          <w:rFonts w:ascii="仿宋" w:eastAsia="仿宋" w:hAnsi="仿宋"/>
          <w:spacing w:val="0"/>
          <w:sz w:val="24"/>
          <w:szCs w:val="24"/>
        </w:rPr>
        <w:t>abi.encodePacked(file.uploader)) == keccak256(abi.encodePacked(uploader)),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does not belong to this user"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file;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从用户文件列表中删除指定的文件哈希</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removeFromUserFiles(string memory uploader, bytes32 fileHash) private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storage userFileHashes = userFiles[uploader];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index = userFileIndexes[uploader][fileHash];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lastIndex = userFileHashes.length - 1;</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if</w:t>
      </w:r>
      <w:proofErr w:type="gramEnd"/>
      <w:r w:rsidRPr="00485459">
        <w:rPr>
          <w:rFonts w:ascii="仿宋" w:eastAsia="仿宋" w:hAnsi="仿宋"/>
          <w:spacing w:val="0"/>
          <w:sz w:val="24"/>
          <w:szCs w:val="24"/>
        </w:rPr>
        <w:t xml:space="preserve"> (index != lastIndex)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将最后一个元素移到要删除的位置</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lastHash = userFileHashes[lastIndex];</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userFileHashes[</w:t>
      </w:r>
      <w:proofErr w:type="gramEnd"/>
      <w:r w:rsidRPr="00485459">
        <w:rPr>
          <w:rFonts w:ascii="仿宋" w:eastAsia="仿宋" w:hAnsi="仿宋"/>
          <w:spacing w:val="0"/>
          <w:sz w:val="24"/>
          <w:szCs w:val="24"/>
        </w:rPr>
        <w:t>index] = lastHash;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userFileIndexes[</w:t>
      </w:r>
      <w:proofErr w:type="gramEnd"/>
      <w:r w:rsidRPr="00485459">
        <w:rPr>
          <w:rFonts w:ascii="仿宋" w:eastAsia="仿宋" w:hAnsi="仿宋"/>
          <w:spacing w:val="0"/>
          <w:sz w:val="24"/>
          <w:szCs w:val="24"/>
        </w:rPr>
        <w:t>uploader][lastHash] = index;</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删除最后一个元素</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userFileHashes.pop(</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delete</w:t>
      </w:r>
      <w:proofErr w:type="gramEnd"/>
      <w:r w:rsidRPr="00485459">
        <w:rPr>
          <w:rFonts w:ascii="仿宋" w:eastAsia="仿宋" w:hAnsi="仿宋"/>
          <w:spacing w:val="0"/>
          <w:sz w:val="24"/>
          <w:szCs w:val="24"/>
        </w:rPr>
        <w:t xml:space="preserve"> userFileIndexes[uploader][fileHash];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删除单个文件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deleteFile(string memory uploader, bytes32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public</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returns</w:t>
      </w:r>
      <w:proofErr w:type="gramEnd"/>
      <w:r w:rsidRPr="00485459">
        <w:rPr>
          <w:rFonts w:ascii="仿宋" w:eastAsia="仿宋" w:hAnsi="仿宋"/>
          <w:spacing w:val="0"/>
          <w:sz w:val="24"/>
          <w:szCs w:val="24"/>
        </w:rPr>
        <w:t xml:space="preserve"> (bool)</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bytes(uploader).length &gt; 0, "Uploader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检查文件是否存在</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storage file =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bytes(file.fileName).length &gt; 0, "File does not exist");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检查是否为文件所有者</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keccak256(</w:t>
      </w:r>
      <w:proofErr w:type="gramEnd"/>
      <w:r w:rsidRPr="00485459">
        <w:rPr>
          <w:rFonts w:ascii="仿宋" w:eastAsia="仿宋" w:hAnsi="仿宋"/>
          <w:spacing w:val="0"/>
          <w:sz w:val="24"/>
          <w:szCs w:val="24"/>
        </w:rPr>
        <w:t>abi.encodePacked(file.uploader)) == keccak256(abi.encodePacked(uploader)),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"Not file owner"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从文件映射中删除</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delete</w:t>
      </w:r>
      <w:proofErr w:type="gramEnd"/>
      <w:r w:rsidRPr="00485459">
        <w:rPr>
          <w:rFonts w:ascii="仿宋" w:eastAsia="仿宋" w:hAnsi="仿宋"/>
          <w:spacing w:val="0"/>
          <w:sz w:val="24"/>
          <w:szCs w:val="24"/>
        </w:rPr>
        <w:t xml:space="preserve"> files[fileHash];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从用户文件列表中删除</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removeFromUserFiles(</w:t>
      </w:r>
      <w:proofErr w:type="gramEnd"/>
      <w:r w:rsidRPr="00485459">
        <w:rPr>
          <w:rFonts w:ascii="仿宋" w:eastAsia="仿宋" w:hAnsi="仿宋"/>
          <w:spacing w:val="0"/>
          <w:sz w:val="24"/>
          <w:szCs w:val="24"/>
        </w:rPr>
        <w:t>uploader,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触发事件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emit</w:t>
      </w:r>
      <w:proofErr w:type="gramEnd"/>
      <w:r w:rsidRPr="00485459">
        <w:rPr>
          <w:rFonts w:ascii="仿宋" w:eastAsia="仿宋" w:hAnsi="仿宋"/>
          <w:spacing w:val="0"/>
          <w:sz w:val="24"/>
          <w:szCs w:val="24"/>
        </w:rPr>
        <w:t xml:space="preserve"> FileDeleted(uploader,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true;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批量删除文件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deleteFiles(string memory uploader, bytes32[] memory fileHashes)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public</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returns</w:t>
      </w:r>
      <w:proofErr w:type="gramEnd"/>
      <w:r w:rsidRPr="00485459">
        <w:rPr>
          <w:rFonts w:ascii="仿宋" w:eastAsia="仿宋" w:hAnsi="仿宋"/>
          <w:spacing w:val="0"/>
          <w:sz w:val="24"/>
          <w:szCs w:val="24"/>
        </w:rPr>
        <w:t xml:space="preserve"> (bool)</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bytes(uploader).length &gt; 0, "Uploader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fileHashes.length &gt; 0, "File hashes array cannot be empty");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for</w:t>
      </w:r>
      <w:proofErr w:type="gramEnd"/>
      <w:r w:rsidRPr="00485459">
        <w:rPr>
          <w:rFonts w:ascii="仿宋" w:eastAsia="仿宋" w:hAnsi="仿宋"/>
          <w:spacing w:val="0"/>
          <w:sz w:val="24"/>
          <w:szCs w:val="24"/>
        </w:rPr>
        <w:t xml:space="preserve"> (uint i = 0; i &lt; fileHashes.length; i++)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fileHash = fileHashes[i];</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检查文件是否存在</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storage file =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bytes(file.fileName).length &gt; 0, "One of the files does not exist");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检查是否为文件所有者</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keccak256(</w:t>
      </w:r>
      <w:proofErr w:type="gramEnd"/>
      <w:r w:rsidRPr="00485459">
        <w:rPr>
          <w:rFonts w:ascii="仿宋" w:eastAsia="仿宋" w:hAnsi="仿宋"/>
          <w:spacing w:val="0"/>
          <w:sz w:val="24"/>
          <w:szCs w:val="24"/>
        </w:rPr>
        <w:t>abi.encodePacked(file.uploader)) == keccak256(abi.encodePacked(uploader)),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"Not owner of one of the files"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从文件映射中删除</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w:t>
      </w:r>
      <w:proofErr w:type="gramStart"/>
      <w:r w:rsidRPr="00485459">
        <w:rPr>
          <w:rFonts w:ascii="仿宋" w:eastAsia="仿宋" w:hAnsi="仿宋"/>
          <w:spacing w:val="0"/>
          <w:sz w:val="24"/>
          <w:szCs w:val="24"/>
        </w:rPr>
        <w:t>delete</w:t>
      </w:r>
      <w:proofErr w:type="gramEnd"/>
      <w:r w:rsidRPr="00485459">
        <w:rPr>
          <w:rFonts w:ascii="仿宋" w:eastAsia="仿宋" w:hAnsi="仿宋"/>
          <w:spacing w:val="0"/>
          <w:sz w:val="24"/>
          <w:szCs w:val="24"/>
        </w:rPr>
        <w:t xml:space="preserve"> files[fileHash];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从用户文件列表中删除</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removeFromUserFiles(</w:t>
      </w:r>
      <w:proofErr w:type="gramEnd"/>
      <w:r w:rsidRPr="00485459">
        <w:rPr>
          <w:rFonts w:ascii="仿宋" w:eastAsia="仿宋" w:hAnsi="仿宋"/>
          <w:spacing w:val="0"/>
          <w:sz w:val="24"/>
          <w:szCs w:val="24"/>
        </w:rPr>
        <w:t>uploader,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触发事件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emit</w:t>
      </w:r>
      <w:proofErr w:type="gramEnd"/>
      <w:r w:rsidRPr="00485459">
        <w:rPr>
          <w:rFonts w:ascii="仿宋" w:eastAsia="仿宋" w:hAnsi="仿宋"/>
          <w:spacing w:val="0"/>
          <w:sz w:val="24"/>
          <w:szCs w:val="24"/>
        </w:rPr>
        <w:t xml:space="preserve"> FilesDeleted(uploader, fileHashes);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true;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bookmarkStart w:id="465" w:name="_Toc1195610346"/>
      <w:r w:rsidRPr="00485459">
        <w:rPr>
          <w:rFonts w:ascii="仿宋" w:eastAsia="仿宋" w:hAnsi="仿宋"/>
          <w:spacing w:val="0"/>
          <w:sz w:val="24"/>
          <w:szCs w:val="24"/>
        </w:rPr>
        <w:br w:type="page"/>
      </w:r>
    </w:p>
    <w:p w:rsidR="000A2562" w:rsidRPr="00DD5CDC" w:rsidRDefault="000A2562" w:rsidP="000A2562">
      <w:pPr>
        <w:pStyle w:val="1"/>
        <w:numPr>
          <w:ilvl w:val="0"/>
          <w:numId w:val="0"/>
        </w:numPr>
        <w:ind w:left="432" w:hanging="432"/>
        <w:rPr>
          <w:rFonts w:ascii="仿宋" w:eastAsia="仿宋" w:hAnsi="仿宋"/>
          <w:spacing w:val="0"/>
        </w:rPr>
      </w:pPr>
      <w:bookmarkStart w:id="466" w:name="_Toc1771265280"/>
      <w:bookmarkStart w:id="467" w:name="_Toc203044663"/>
      <w:r w:rsidRPr="00485459">
        <w:rPr>
          <w:rFonts w:ascii="仿宋" w:eastAsia="仿宋" w:hAnsi="仿宋"/>
          <w:spacing w:val="0"/>
          <w:lang w:val="zh-CN"/>
        </w:rPr>
        <w:lastRenderedPageBreak/>
        <w:t>附录</w:t>
      </w:r>
      <w:r w:rsidRPr="00DD5CDC">
        <w:rPr>
          <w:rFonts w:ascii="仿宋" w:eastAsia="仿宋" w:hAnsi="仿宋" w:hint="eastAsia"/>
          <w:spacing w:val="0"/>
        </w:rPr>
        <w:t>C</w:t>
      </w:r>
      <w:r w:rsidRPr="00DD5CDC">
        <w:rPr>
          <w:rFonts w:ascii="仿宋" w:eastAsia="仿宋" w:hAnsi="仿宋"/>
          <w:spacing w:val="0"/>
        </w:rPr>
        <w:t xml:space="preserve"> </w:t>
      </w:r>
      <w:r w:rsidRPr="00485459">
        <w:rPr>
          <w:rFonts w:ascii="仿宋" w:eastAsia="仿宋" w:hAnsi="仿宋"/>
          <w:spacing w:val="0"/>
          <w:lang w:val="zh-CN"/>
        </w:rPr>
        <w:t>文件分享智能合约</w:t>
      </w:r>
      <w:bookmarkEnd w:id="465"/>
      <w:bookmarkEnd w:id="466"/>
      <w:bookmarkEnd w:id="467"/>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SPDX-License-Identifier: Apache-2.0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pragma</w:t>
      </w:r>
      <w:proofErr w:type="gramEnd"/>
      <w:r w:rsidRPr="00485459">
        <w:rPr>
          <w:rFonts w:ascii="仿宋" w:eastAsia="仿宋" w:hAnsi="仿宋"/>
          <w:spacing w:val="0"/>
          <w:sz w:val="24"/>
          <w:szCs w:val="24"/>
        </w:rPr>
        <w:t xml:space="preserve"> solidity ^0.8.11;</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import</w:t>
      </w:r>
      <w:proofErr w:type="gramEnd"/>
      <w:r w:rsidRPr="00485459">
        <w:rPr>
          <w:rFonts w:ascii="仿宋" w:eastAsia="仿宋" w:hAnsi="仿宋"/>
          <w:spacing w:val="0"/>
          <w:sz w:val="24"/>
          <w:szCs w:val="24"/>
        </w:rPr>
        <w:t xml:space="preserve"> "./Storage.sol";</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contract</w:t>
      </w:r>
      <w:proofErr w:type="gramEnd"/>
      <w:r w:rsidRPr="00485459">
        <w:rPr>
          <w:rFonts w:ascii="仿宋" w:eastAsia="仿宋" w:hAnsi="仿宋"/>
          <w:spacing w:val="0"/>
          <w:sz w:val="24"/>
          <w:szCs w:val="24"/>
        </w:rPr>
        <w:t xml:space="preserve"> Sharing is Storage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分享信息结构体</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struct</w:t>
      </w:r>
      <w:proofErr w:type="gramEnd"/>
      <w:r w:rsidRPr="00485459">
        <w:rPr>
          <w:rFonts w:ascii="仿宋" w:eastAsia="仿宋" w:hAnsi="仿宋"/>
          <w:spacing w:val="0"/>
          <w:sz w:val="24"/>
          <w:szCs w:val="24"/>
        </w:rPr>
        <w:t xml:space="preserve"> ShareInfo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string uploader;        // 分享者</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bytes32[] fileHashes;   // 分享的文件哈希列表</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uint256 maxAccesses;    // 最大访问次数</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uint256 accessCount;    // 当前访问次数</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字符集，用于生成分享码</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private constant CHARSET = "0123456789ABCDEFGHIJKLMNOPQRSTUVWXYZabcdefghijklmnopqrstuvwxyz";</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分享码到分享信息的映射</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mapping(</w:t>
      </w:r>
      <w:proofErr w:type="gramEnd"/>
      <w:r w:rsidRPr="00485459">
        <w:rPr>
          <w:rFonts w:ascii="仿宋" w:eastAsia="仿宋" w:hAnsi="仿宋"/>
          <w:spacing w:val="0"/>
          <w:sz w:val="24"/>
          <w:szCs w:val="24"/>
        </w:rPr>
        <w:t>string =&gt; ShareInfo) private shareInfos;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用于生成随机数的nonce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private nonce = 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分享事件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event</w:t>
      </w:r>
      <w:proofErr w:type="gramEnd"/>
      <w:r w:rsidRPr="00485459">
        <w:rPr>
          <w:rFonts w:ascii="仿宋" w:eastAsia="仿宋" w:hAnsi="仿宋"/>
          <w:spacing w:val="0"/>
          <w:sz w:val="24"/>
          <w:szCs w:val="24"/>
        </w:rPr>
        <w:t xml:space="preserve"> FileShared(string shareCode, string uploader, bytes32[] fileHashes, uint256 maxAccesses);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 生成随机分享码</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generateShareCode() private returns (string memory)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w:t>
      </w:r>
      <w:proofErr w:type="gramEnd"/>
      <w:r w:rsidRPr="00485459">
        <w:rPr>
          <w:rFonts w:ascii="仿宋" w:eastAsia="仿宋" w:hAnsi="仿宋"/>
          <w:spacing w:val="0"/>
          <w:sz w:val="24"/>
          <w:szCs w:val="24"/>
        </w:rPr>
        <w:t xml:space="preserve"> memory code = new bytes(6);</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charsetLength = bytes(CHARSET).length;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for(</w:t>
      </w:r>
      <w:proofErr w:type="gramEnd"/>
      <w:r w:rsidRPr="00485459">
        <w:rPr>
          <w:rFonts w:ascii="仿宋" w:eastAsia="仿宋" w:hAnsi="仿宋"/>
          <w:spacing w:val="0"/>
          <w:sz w:val="24"/>
          <w:szCs w:val="24"/>
        </w:rPr>
        <w:t>uint i = 0; i &lt; 6; i++)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使用区块信息、nonce和循环索引来生成伪随机数</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randomIndex = uint256(</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keccak256(</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abi.encodePacked(</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block.timestamp,</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block.difficulty,</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msg.sender,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nonce</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i</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 charsetLength;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code[</w:t>
      </w:r>
      <w:proofErr w:type="gramEnd"/>
      <w:r w:rsidRPr="00485459">
        <w:rPr>
          <w:rFonts w:ascii="仿宋" w:eastAsia="仿宋" w:hAnsi="仿宋"/>
          <w:spacing w:val="0"/>
          <w:sz w:val="24"/>
          <w:szCs w:val="24"/>
        </w:rPr>
        <w:t>i] = bytes(CHARSET)[randomIndex];</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增加nonce以确保下次生成不同的随机数</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nonce</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string(code);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分享文件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shareFiles(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memory fileHashList,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uint256</w:t>
      </w:r>
      <w:proofErr w:type="gramEnd"/>
      <w:r w:rsidRPr="00485459">
        <w:rPr>
          <w:rFonts w:ascii="仿宋" w:eastAsia="仿宋" w:hAnsi="仿宋"/>
          <w:spacing w:val="0"/>
          <w:sz w:val="24"/>
          <w:szCs w:val="24"/>
        </w:rPr>
        <w:t xml:space="preserve"> maxAccesses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public returns (string memory)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maxAccesses &gt; 0 &amp;&amp; maxAccesses &lt;= 100, "Invalid max accesses");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验证所有文件的所有权</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for(</w:t>
      </w:r>
      <w:proofErr w:type="gramEnd"/>
      <w:r w:rsidRPr="00485459">
        <w:rPr>
          <w:rFonts w:ascii="仿宋" w:eastAsia="仿宋" w:hAnsi="仿宋"/>
          <w:spacing w:val="0"/>
          <w:sz w:val="24"/>
          <w:szCs w:val="24"/>
        </w:rPr>
        <w:t>uint i = 0; i &lt; fileHashList.length; i++)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bytes32</w:t>
      </w:r>
      <w:proofErr w:type="gramEnd"/>
      <w:r w:rsidRPr="00485459">
        <w:rPr>
          <w:rFonts w:ascii="仿宋" w:eastAsia="仿宋" w:hAnsi="仿宋"/>
          <w:spacing w:val="0"/>
          <w:sz w:val="24"/>
          <w:szCs w:val="24"/>
        </w:rPr>
        <w:t xml:space="preserve"> fileHash = fileHashList[i];</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File memory file = </w:t>
      </w:r>
      <w:proofErr w:type="gramStart"/>
      <w:r w:rsidRPr="00485459">
        <w:rPr>
          <w:rFonts w:ascii="仿宋" w:eastAsia="仿宋" w:hAnsi="仿宋"/>
          <w:spacing w:val="0"/>
          <w:sz w:val="24"/>
          <w:szCs w:val="24"/>
        </w:rPr>
        <w:t>this.getFile(</w:t>
      </w:r>
      <w:proofErr w:type="gramEnd"/>
      <w:r w:rsidRPr="00485459">
        <w:rPr>
          <w:rFonts w:ascii="仿宋" w:eastAsia="仿宋" w:hAnsi="仿宋"/>
          <w:spacing w:val="0"/>
          <w:sz w:val="24"/>
          <w:szCs w:val="24"/>
        </w:rPr>
        <w:t>uploader, fileHash);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keccak256(</w:t>
      </w:r>
      <w:proofErr w:type="gramEnd"/>
      <w:r w:rsidRPr="00485459">
        <w:rPr>
          <w:rFonts w:ascii="仿宋" w:eastAsia="仿宋" w:hAnsi="仿宋"/>
          <w:spacing w:val="0"/>
          <w:sz w:val="24"/>
          <w:szCs w:val="24"/>
        </w:rPr>
        <w:t>abi.encodePacked(file.uploader)) == keccak256(abi.encodePacked(uploader)),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"Not owner of one of the files"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string</w:t>
      </w:r>
      <w:proofErr w:type="gramEnd"/>
      <w:r w:rsidRPr="00485459">
        <w:rPr>
          <w:rFonts w:ascii="仿宋" w:eastAsia="仿宋" w:hAnsi="仿宋"/>
          <w:spacing w:val="0"/>
          <w:sz w:val="24"/>
          <w:szCs w:val="24"/>
        </w:rPr>
        <w:t xml:space="preserve"> memory shareCode = generateShareCode();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存储分享信息</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shareInfos[</w:t>
      </w:r>
      <w:proofErr w:type="gramEnd"/>
      <w:r w:rsidRPr="00485459">
        <w:rPr>
          <w:rFonts w:ascii="仿宋" w:eastAsia="仿宋" w:hAnsi="仿宋"/>
          <w:spacing w:val="0"/>
          <w:sz w:val="24"/>
          <w:szCs w:val="24"/>
        </w:rPr>
        <w:t>shareCode] = ShareInfo({</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uploader</w:t>
      </w:r>
      <w:proofErr w:type="gramEnd"/>
      <w:r w:rsidRPr="00485459">
        <w:rPr>
          <w:rFonts w:ascii="仿宋" w:eastAsia="仿宋" w:hAnsi="仿宋"/>
          <w:spacing w:val="0"/>
          <w:sz w:val="24"/>
          <w:szCs w:val="24"/>
        </w:rPr>
        <w:t>: 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fileHashes</w:t>
      </w:r>
      <w:proofErr w:type="gramEnd"/>
      <w:r w:rsidRPr="00485459">
        <w:rPr>
          <w:rFonts w:ascii="仿宋" w:eastAsia="仿宋" w:hAnsi="仿宋"/>
          <w:spacing w:val="0"/>
          <w:sz w:val="24"/>
          <w:szCs w:val="24"/>
        </w:rPr>
        <w:t>: fileHashList,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maxAccesses</w:t>
      </w:r>
      <w:proofErr w:type="gramEnd"/>
      <w:r w:rsidRPr="00485459">
        <w:rPr>
          <w:rFonts w:ascii="仿宋" w:eastAsia="仿宋" w:hAnsi="仿宋"/>
          <w:spacing w:val="0"/>
          <w:sz w:val="24"/>
          <w:szCs w:val="24"/>
        </w:rPr>
        <w:t>: maxAccesses,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accessCount</w:t>
      </w:r>
      <w:proofErr w:type="gramEnd"/>
      <w:r w:rsidRPr="00485459">
        <w:rPr>
          <w:rFonts w:ascii="仿宋" w:eastAsia="仿宋" w:hAnsi="仿宋"/>
          <w:spacing w:val="0"/>
          <w:sz w:val="24"/>
          <w:szCs w:val="24"/>
        </w:rPr>
        <w:t>: 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emit</w:t>
      </w:r>
      <w:proofErr w:type="gramEnd"/>
      <w:r w:rsidRPr="00485459">
        <w:rPr>
          <w:rFonts w:ascii="仿宋" w:eastAsia="仿宋" w:hAnsi="仿宋"/>
          <w:spacing w:val="0"/>
          <w:sz w:val="24"/>
          <w:szCs w:val="24"/>
        </w:rPr>
        <w:t xml:space="preserve"> FileShared(shareCode, uploader, fileHashList, maxAccesses);</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lastRenderedPageBreak/>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shareCode;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获取分享的文件</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function</w:t>
      </w:r>
      <w:proofErr w:type="gramEnd"/>
      <w:r w:rsidRPr="00485459">
        <w:rPr>
          <w:rFonts w:ascii="仿宋" w:eastAsia="仿宋" w:hAnsi="仿宋"/>
          <w:spacing w:val="0"/>
          <w:sz w:val="24"/>
          <w:szCs w:val="24"/>
        </w:rPr>
        <w:t xml:space="preserve"> getSharedFiles(string memory shareCode) public returns (string memory, File[] memory)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ShareInfo storage sharedFiles = </w:t>
      </w:r>
      <w:proofErr w:type="gramStart"/>
      <w:r w:rsidRPr="00485459">
        <w:rPr>
          <w:rFonts w:ascii="仿宋" w:eastAsia="仿宋" w:hAnsi="仿宋"/>
          <w:spacing w:val="0"/>
          <w:sz w:val="24"/>
          <w:szCs w:val="24"/>
        </w:rPr>
        <w:t>shareInfos[</w:t>
      </w:r>
      <w:proofErr w:type="gramEnd"/>
      <w:r w:rsidRPr="00485459">
        <w:rPr>
          <w:rFonts w:ascii="仿宋" w:eastAsia="仿宋" w:hAnsi="仿宋"/>
          <w:spacing w:val="0"/>
          <w:sz w:val="24"/>
          <w:szCs w:val="24"/>
        </w:rPr>
        <w:t>shareCode];</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bytes(sharedFiles.uploader).length != 0, "Share code does not exist");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require(</w:t>
      </w:r>
      <w:proofErr w:type="gramEnd"/>
      <w:r w:rsidRPr="00485459">
        <w:rPr>
          <w:rFonts w:ascii="仿宋" w:eastAsia="仿宋" w:hAnsi="仿宋"/>
          <w:spacing w:val="0"/>
          <w:sz w:val="24"/>
          <w:szCs w:val="24"/>
        </w:rPr>
        <w:t>sharedFiles.accessCount &lt; sharedFiles.maxAccesses, "Share has reached maximum access limit");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 增加访问计数</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sharedFiles.accessCount</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w:t>
      </w:r>
      <w:proofErr w:type="gramEnd"/>
      <w:r w:rsidRPr="00485459">
        <w:rPr>
          <w:rFonts w:ascii="仿宋" w:eastAsia="仿宋" w:hAnsi="仿宋"/>
          <w:spacing w:val="0"/>
          <w:sz w:val="24"/>
          <w:szCs w:val="24"/>
        </w:rPr>
        <w:t>] memory files = new File[](sharedFiles.fileHashes.length);</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for</w:t>
      </w:r>
      <w:proofErr w:type="gramEnd"/>
      <w:r w:rsidRPr="00485459">
        <w:rPr>
          <w:rFonts w:ascii="仿宋" w:eastAsia="仿宋" w:hAnsi="仿宋"/>
          <w:spacing w:val="0"/>
          <w:sz w:val="24"/>
          <w:szCs w:val="24"/>
        </w:rPr>
        <w:t xml:space="preserve"> (uint i = 0; i &lt; sharedFiles.fileHashes.length; i++)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files[</w:t>
      </w:r>
      <w:proofErr w:type="gramEnd"/>
      <w:r w:rsidRPr="00485459">
        <w:rPr>
          <w:rFonts w:ascii="仿宋" w:eastAsia="仿宋" w:hAnsi="仿宋"/>
          <w:spacing w:val="0"/>
          <w:sz w:val="24"/>
          <w:szCs w:val="24"/>
        </w:rPr>
        <w:t>i] = this.getFile(sharedFiles.uploader, sharedFiles.fileHashes[i]);</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return</w:t>
      </w:r>
      <w:proofErr w:type="gramEnd"/>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sharedFiles.uploader,</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files</w:t>
      </w:r>
      <w:proofErr w:type="gramEnd"/>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 xml:space="preserve">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
    <w:p w:rsidR="000A2562" w:rsidRPr="0076195A" w:rsidRDefault="000A2562" w:rsidP="000A2562">
      <w:pPr>
        <w:pStyle w:val="1"/>
        <w:numPr>
          <w:ilvl w:val="0"/>
          <w:numId w:val="0"/>
        </w:numPr>
        <w:ind w:left="432" w:hanging="432"/>
        <w:rPr>
          <w:rFonts w:ascii="仿宋" w:eastAsia="仿宋" w:hAnsi="仿宋"/>
          <w:spacing w:val="0"/>
        </w:rPr>
      </w:pPr>
      <w:bookmarkStart w:id="468" w:name="_Toc1237246246"/>
      <w:bookmarkStart w:id="469" w:name="_Toc203044664"/>
      <w:r w:rsidRPr="00485459">
        <w:rPr>
          <w:rFonts w:ascii="仿宋" w:eastAsia="仿宋" w:hAnsi="仿宋" w:hint="eastAsia"/>
          <w:spacing w:val="0"/>
          <w:lang w:val="zh-CN"/>
        </w:rPr>
        <w:lastRenderedPageBreak/>
        <w:t>附录</w:t>
      </w:r>
      <w:r w:rsidRPr="0076195A">
        <w:rPr>
          <w:rFonts w:ascii="仿宋" w:eastAsia="仿宋" w:hAnsi="仿宋" w:hint="eastAsia"/>
          <w:spacing w:val="0"/>
        </w:rPr>
        <w:t xml:space="preserve">D </w:t>
      </w:r>
      <w:r w:rsidRPr="0076195A">
        <w:rPr>
          <w:rFonts w:ascii="仿宋" w:eastAsia="仿宋" w:hAnsi="仿宋"/>
          <w:spacing w:val="0"/>
        </w:rPr>
        <w:t>minio</w:t>
      </w:r>
      <w:r w:rsidRPr="00485459">
        <w:rPr>
          <w:rFonts w:ascii="仿宋" w:eastAsia="仿宋" w:hAnsi="仿宋" w:hint="eastAsia"/>
          <w:spacing w:val="0"/>
          <w:lang w:val="zh-CN"/>
        </w:rPr>
        <w:t>配置文件示例</w:t>
      </w:r>
      <w:bookmarkEnd w:id="468"/>
      <w:bookmarkEnd w:id="469"/>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proofErr w:type="gramStart"/>
      <w:r w:rsidRPr="00485459">
        <w:rPr>
          <w:rFonts w:ascii="仿宋" w:eastAsia="仿宋" w:hAnsi="仿宋"/>
          <w:spacing w:val="0"/>
          <w:sz w:val="24"/>
          <w:szCs w:val="24"/>
        </w:rPr>
        <w:t>minio</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nodes</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name: "endpoint-1</w:t>
      </w:r>
      <w:r w:rsidRPr="00485459">
        <w:rPr>
          <w:rFonts w:ascii="仿宋" w:eastAsia="仿宋" w:hAnsi="仿宋" w:cs="仿宋" w:hint="eastAsia"/>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endpoint</w:t>
      </w:r>
      <w:proofErr w:type="gramEnd"/>
      <w:r w:rsidRPr="00485459">
        <w:rPr>
          <w:rFonts w:ascii="仿宋" w:eastAsia="仿宋" w:hAnsi="仿宋"/>
          <w:spacing w:val="0"/>
          <w:sz w:val="24"/>
          <w:szCs w:val="24"/>
        </w:rPr>
        <w:t>: "http://</w:t>
      </w:r>
      <w:r w:rsidRPr="00485459">
        <w:rPr>
          <w:rFonts w:ascii="仿宋" w:eastAsia="仿宋" w:hAnsi="仿宋" w:hint="eastAsia"/>
          <w:spacing w:val="0"/>
          <w:sz w:val="24"/>
          <w:szCs w:val="24"/>
        </w:rPr>
        <w:t>192.168.0.1</w:t>
      </w:r>
      <w:r w:rsidRPr="00485459">
        <w:rPr>
          <w:rFonts w:ascii="仿宋" w:eastAsia="仿宋" w:hAnsi="仿宋"/>
          <w:spacing w:val="0"/>
          <w:sz w:val="24"/>
          <w:szCs w:val="24"/>
        </w:rPr>
        <w:t>:9000"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accessKey</w:t>
      </w:r>
      <w:proofErr w:type="gramEnd"/>
      <w:r w:rsidRPr="00485459">
        <w:rPr>
          <w:rFonts w:ascii="仿宋" w:eastAsia="仿宋" w:hAnsi="仿宋"/>
          <w:spacing w:val="0"/>
          <w:sz w:val="24"/>
          <w:szCs w:val="24"/>
        </w:rPr>
        <w:t>: "</w:t>
      </w:r>
      <w:r w:rsidRPr="00485459">
        <w:rPr>
          <w:rFonts w:ascii="仿宋" w:eastAsia="仿宋" w:hAnsi="仿宋" w:hint="eastAsia"/>
          <w:spacing w:val="0"/>
          <w:sz w:val="24"/>
          <w:szCs w:val="24"/>
        </w:rPr>
        <w:t>DGCuXBTTAhIiOT6VirmV</w:t>
      </w: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secretKey</w:t>
      </w:r>
      <w:proofErr w:type="gramEnd"/>
      <w:r w:rsidRPr="00485459">
        <w:rPr>
          <w:rFonts w:ascii="仿宋" w:eastAsia="仿宋" w:hAnsi="仿宋"/>
          <w:spacing w:val="0"/>
          <w:sz w:val="24"/>
          <w:szCs w:val="24"/>
        </w:rPr>
        <w:t>: "</w:t>
      </w:r>
      <w:r w:rsidRPr="00485459">
        <w:rPr>
          <w:rFonts w:ascii="仿宋" w:eastAsia="仿宋" w:hAnsi="仿宋" w:hint="eastAsia"/>
          <w:spacing w:val="0"/>
          <w:sz w:val="24"/>
          <w:szCs w:val="24"/>
        </w:rPr>
        <w:t>ajBfpTKJ3j4NV5R9CYzNYrMP92lWK73ILI4MZ6m9</w:t>
      </w: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w:t>
      </w:r>
      <w:proofErr w:type="gramStart"/>
      <w:r w:rsidRPr="00485459">
        <w:rPr>
          <w:rFonts w:ascii="仿宋" w:eastAsia="仿宋" w:hAnsi="仿宋"/>
          <w:spacing w:val="0"/>
          <w:sz w:val="24"/>
          <w:szCs w:val="24"/>
        </w:rPr>
        <w:t>name</w:t>
      </w:r>
      <w:proofErr w:type="gramEnd"/>
      <w:r w:rsidRPr="00485459">
        <w:rPr>
          <w:rFonts w:ascii="仿宋" w:eastAsia="仿宋" w:hAnsi="仿宋"/>
          <w:spacing w:val="0"/>
          <w:sz w:val="24"/>
          <w:szCs w:val="24"/>
        </w:rPr>
        <w:t>: "endpoint-2”</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endpoint</w:t>
      </w:r>
      <w:proofErr w:type="gramEnd"/>
      <w:r w:rsidRPr="00485459">
        <w:rPr>
          <w:rFonts w:ascii="仿宋" w:eastAsia="仿宋" w:hAnsi="仿宋"/>
          <w:spacing w:val="0"/>
          <w:sz w:val="24"/>
          <w:szCs w:val="24"/>
        </w:rPr>
        <w:t>: "http://</w:t>
      </w:r>
      <w:r w:rsidRPr="00485459">
        <w:rPr>
          <w:rFonts w:ascii="仿宋" w:eastAsia="仿宋" w:hAnsi="仿宋" w:hint="eastAsia"/>
          <w:spacing w:val="0"/>
          <w:sz w:val="24"/>
          <w:szCs w:val="24"/>
        </w:rPr>
        <w:t>192.168.0.2</w:t>
      </w:r>
      <w:r w:rsidRPr="00485459">
        <w:rPr>
          <w:rFonts w:ascii="仿宋" w:eastAsia="仿宋" w:hAnsi="仿宋"/>
          <w:spacing w:val="0"/>
          <w:sz w:val="24"/>
          <w:szCs w:val="24"/>
        </w:rPr>
        <w:t>:9000"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accessKey</w:t>
      </w:r>
      <w:proofErr w:type="gramEnd"/>
      <w:r w:rsidRPr="00485459">
        <w:rPr>
          <w:rFonts w:ascii="仿宋" w:eastAsia="仿宋" w:hAnsi="仿宋"/>
          <w:spacing w:val="0"/>
          <w:sz w:val="24"/>
          <w:szCs w:val="24"/>
        </w:rPr>
        <w:t>: "T1HZzr7QMgKFP3b9SeSf"</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secretKey</w:t>
      </w:r>
      <w:proofErr w:type="gramEnd"/>
      <w:r w:rsidRPr="00485459">
        <w:rPr>
          <w:rFonts w:ascii="仿宋" w:eastAsia="仿宋" w:hAnsi="仿宋"/>
          <w:spacing w:val="0"/>
          <w:sz w:val="24"/>
          <w:szCs w:val="24"/>
        </w:rPr>
        <w:t>: "N8njml6JdaIrXAB68D5Kbfi0bBy5zAReWIZIOzld"</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w:t>
      </w:r>
      <w:proofErr w:type="gramStart"/>
      <w:r w:rsidRPr="00485459">
        <w:rPr>
          <w:rFonts w:ascii="仿宋" w:eastAsia="仿宋" w:hAnsi="仿宋"/>
          <w:spacing w:val="0"/>
          <w:sz w:val="24"/>
          <w:szCs w:val="24"/>
        </w:rPr>
        <w:t>name</w:t>
      </w:r>
      <w:proofErr w:type="gramEnd"/>
      <w:r w:rsidRPr="00485459">
        <w:rPr>
          <w:rFonts w:ascii="仿宋" w:eastAsia="仿宋" w:hAnsi="仿宋"/>
          <w:spacing w:val="0"/>
          <w:sz w:val="24"/>
          <w:szCs w:val="24"/>
        </w:rPr>
        <w:t>: "endpoint-3"</w:t>
      </w:r>
      <w:r w:rsidRPr="00485459">
        <w:rPr>
          <w:rFonts w:hAnsi="宋体" w:cs="宋体" w:hint="eastAsia"/>
          <w:spacing w:val="0"/>
          <w:sz w:val="24"/>
          <w:szCs w:val="24"/>
        </w:rPr>
        <w:t> </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endpoint</w:t>
      </w:r>
      <w:proofErr w:type="gramEnd"/>
      <w:r w:rsidRPr="00485459">
        <w:rPr>
          <w:rFonts w:ascii="仿宋" w:eastAsia="仿宋" w:hAnsi="仿宋"/>
          <w:spacing w:val="0"/>
          <w:sz w:val="24"/>
          <w:szCs w:val="24"/>
        </w:rPr>
        <w:t>: "http://</w:t>
      </w:r>
      <w:r w:rsidRPr="00485459">
        <w:rPr>
          <w:rFonts w:ascii="仿宋" w:eastAsia="仿宋" w:hAnsi="仿宋" w:hint="eastAsia"/>
          <w:spacing w:val="0"/>
          <w:sz w:val="24"/>
          <w:szCs w:val="24"/>
        </w:rPr>
        <w:t>192.168.0.3</w:t>
      </w:r>
      <w:r w:rsidRPr="00485459">
        <w:rPr>
          <w:rFonts w:ascii="仿宋" w:eastAsia="仿宋" w:hAnsi="仿宋"/>
          <w:spacing w:val="0"/>
          <w:sz w:val="24"/>
          <w:szCs w:val="24"/>
        </w:rPr>
        <w:t>:9000"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accessKey</w:t>
      </w:r>
      <w:proofErr w:type="gramEnd"/>
      <w:r w:rsidRPr="00485459">
        <w:rPr>
          <w:rFonts w:ascii="仿宋" w:eastAsia="仿宋" w:hAnsi="仿宋"/>
          <w:spacing w:val="0"/>
          <w:sz w:val="24"/>
          <w:szCs w:val="24"/>
        </w:rPr>
        <w:t>: "sblG6MASDYkUyNDuO7I5"</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secretKey</w:t>
      </w:r>
      <w:proofErr w:type="gramEnd"/>
      <w:r w:rsidRPr="00485459">
        <w:rPr>
          <w:rFonts w:ascii="仿宋" w:eastAsia="仿宋" w:hAnsi="仿宋"/>
          <w:spacing w:val="0"/>
          <w:sz w:val="24"/>
          <w:szCs w:val="24"/>
        </w:rPr>
        <w:t>: "cQt2tsE0P70NjzkgAPI4Ckq92xyEuD4053ertHQ3"</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w:t>
      </w:r>
      <w:proofErr w:type="gramStart"/>
      <w:r w:rsidRPr="00485459">
        <w:rPr>
          <w:rFonts w:ascii="仿宋" w:eastAsia="仿宋" w:hAnsi="仿宋"/>
          <w:spacing w:val="0"/>
          <w:sz w:val="24"/>
          <w:szCs w:val="24"/>
        </w:rPr>
        <w:t>name</w:t>
      </w:r>
      <w:proofErr w:type="gramEnd"/>
      <w:r w:rsidRPr="00485459">
        <w:rPr>
          <w:rFonts w:ascii="仿宋" w:eastAsia="仿宋" w:hAnsi="仿宋"/>
          <w:spacing w:val="0"/>
          <w:sz w:val="24"/>
          <w:szCs w:val="24"/>
        </w:rPr>
        <w:t>: "endpoint-4"</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endpoint</w:t>
      </w:r>
      <w:proofErr w:type="gramEnd"/>
      <w:r w:rsidRPr="00485459">
        <w:rPr>
          <w:rFonts w:ascii="仿宋" w:eastAsia="仿宋" w:hAnsi="仿宋"/>
          <w:spacing w:val="0"/>
          <w:sz w:val="24"/>
          <w:szCs w:val="24"/>
        </w:rPr>
        <w:t>: "http://</w:t>
      </w:r>
      <w:r w:rsidRPr="00485459">
        <w:rPr>
          <w:rFonts w:ascii="仿宋" w:eastAsia="仿宋" w:hAnsi="仿宋" w:hint="eastAsia"/>
          <w:spacing w:val="0"/>
          <w:sz w:val="24"/>
          <w:szCs w:val="24"/>
        </w:rPr>
        <w:t>192.168.0.4</w:t>
      </w:r>
      <w:r w:rsidRPr="00485459">
        <w:rPr>
          <w:rFonts w:ascii="仿宋" w:eastAsia="仿宋" w:hAnsi="仿宋"/>
          <w:spacing w:val="0"/>
          <w:sz w:val="24"/>
          <w:szCs w:val="24"/>
        </w:rPr>
        <w:t>:9000"</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accessKey</w:t>
      </w:r>
      <w:proofErr w:type="gramEnd"/>
      <w:r w:rsidRPr="00485459">
        <w:rPr>
          <w:rFonts w:ascii="仿宋" w:eastAsia="仿宋" w:hAnsi="仿宋"/>
          <w:spacing w:val="0"/>
          <w:sz w:val="24"/>
          <w:szCs w:val="24"/>
        </w:rPr>
        <w:t>: "</w:t>
      </w:r>
      <w:r w:rsidRPr="00485459">
        <w:rPr>
          <w:rFonts w:ascii="仿宋" w:eastAsia="仿宋" w:hAnsi="仿宋" w:hint="eastAsia"/>
          <w:spacing w:val="0"/>
          <w:sz w:val="24"/>
          <w:szCs w:val="24"/>
        </w:rPr>
        <w:t>KR95ckvOCna7avbV2A5O</w:t>
      </w: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secretKey</w:t>
      </w:r>
      <w:proofErr w:type="gramEnd"/>
      <w:r w:rsidRPr="00485459">
        <w:rPr>
          <w:rFonts w:ascii="仿宋" w:eastAsia="仿宋" w:hAnsi="仿宋"/>
          <w:spacing w:val="0"/>
          <w:sz w:val="24"/>
          <w:szCs w:val="24"/>
        </w:rPr>
        <w:t>: "</w:t>
      </w:r>
      <w:r w:rsidRPr="00485459">
        <w:rPr>
          <w:rFonts w:ascii="仿宋" w:eastAsia="仿宋" w:hAnsi="仿宋" w:hint="eastAsia"/>
          <w:spacing w:val="0"/>
          <w:sz w:val="24"/>
          <w:szCs w:val="24"/>
        </w:rPr>
        <w:t>U8CAksJFuQNmbY8I8vdQfLO5eaKLmLM2Ci0gbv1x</w:t>
      </w:r>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logicalMapping</w:t>
      </w:r>
      <w:proofErr w:type="gramEnd"/>
      <w:r w:rsidRPr="00485459">
        <w:rPr>
          <w:rFonts w:ascii="仿宋" w:eastAsia="仿宋" w:hAnsi="仿宋"/>
          <w:spacing w:val="0"/>
          <w:sz w:val="24"/>
          <w:szCs w:val="24"/>
        </w:rPr>
        <w:t>:</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w:t>
      </w:r>
      <w:proofErr w:type="gramStart"/>
      <w:r w:rsidRPr="00485459">
        <w:rPr>
          <w:rFonts w:ascii="仿宋" w:eastAsia="仿宋" w:hAnsi="仿宋"/>
          <w:spacing w:val="0"/>
          <w:sz w:val="24"/>
          <w:szCs w:val="24"/>
        </w:rPr>
        <w:t>logicNodeName</w:t>
      </w:r>
      <w:proofErr w:type="gramEnd"/>
      <w:r w:rsidRPr="00485459">
        <w:rPr>
          <w:rFonts w:ascii="仿宋" w:eastAsia="仿宋" w:hAnsi="仿宋"/>
          <w:spacing w:val="0"/>
          <w:sz w:val="24"/>
          <w:szCs w:val="24"/>
        </w:rPr>
        <w:t>: "logic_1"</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physicalNodePair</w:t>
      </w:r>
      <w:proofErr w:type="gramEnd"/>
      <w:r w:rsidRPr="00485459">
        <w:rPr>
          <w:rFonts w:ascii="仿宋" w:eastAsia="仿宋" w:hAnsi="仿宋"/>
          <w:spacing w:val="0"/>
          <w:sz w:val="24"/>
          <w:szCs w:val="24"/>
        </w:rPr>
        <w:t>: ["endpoint-1", "endpoint-3"]</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 </w:t>
      </w:r>
      <w:proofErr w:type="gramStart"/>
      <w:r w:rsidRPr="00485459">
        <w:rPr>
          <w:rFonts w:ascii="仿宋" w:eastAsia="仿宋" w:hAnsi="仿宋"/>
          <w:spacing w:val="0"/>
          <w:sz w:val="24"/>
          <w:szCs w:val="24"/>
        </w:rPr>
        <w:t>logicNodeName</w:t>
      </w:r>
      <w:proofErr w:type="gramEnd"/>
      <w:r w:rsidRPr="00485459">
        <w:rPr>
          <w:rFonts w:ascii="仿宋" w:eastAsia="仿宋" w:hAnsi="仿宋"/>
          <w:spacing w:val="0"/>
          <w:sz w:val="24"/>
          <w:szCs w:val="24"/>
        </w:rPr>
        <w:t>: "logic_2"</w:t>
      </w:r>
    </w:p>
    <w:p w:rsidR="000A2562" w:rsidRPr="00485459" w:rsidRDefault="000A2562" w:rsidP="000A2562">
      <w:pPr>
        <w:adjustRightInd w:val="0"/>
        <w:snapToGrid w:val="0"/>
        <w:spacing w:line="360" w:lineRule="auto"/>
        <w:ind w:firstLineChars="200" w:firstLine="480"/>
        <w:rPr>
          <w:rFonts w:ascii="仿宋" w:eastAsia="仿宋" w:hAnsi="仿宋"/>
          <w:spacing w:val="0"/>
          <w:sz w:val="24"/>
          <w:szCs w:val="24"/>
        </w:rPr>
      </w:pP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r w:rsidRPr="00485459">
        <w:rPr>
          <w:rFonts w:hAnsi="宋体" w:cs="宋体" w:hint="eastAsia"/>
          <w:spacing w:val="0"/>
          <w:sz w:val="24"/>
          <w:szCs w:val="24"/>
        </w:rPr>
        <w:t> </w:t>
      </w:r>
      <w:r w:rsidRPr="00485459">
        <w:rPr>
          <w:rFonts w:ascii="仿宋" w:eastAsia="仿宋" w:hAnsi="仿宋"/>
          <w:spacing w:val="0"/>
          <w:sz w:val="24"/>
          <w:szCs w:val="24"/>
        </w:rPr>
        <w:t xml:space="preserve"> </w:t>
      </w:r>
      <w:proofErr w:type="gramStart"/>
      <w:r w:rsidRPr="00485459">
        <w:rPr>
          <w:rFonts w:ascii="仿宋" w:eastAsia="仿宋" w:hAnsi="仿宋"/>
          <w:spacing w:val="0"/>
          <w:sz w:val="24"/>
          <w:szCs w:val="24"/>
        </w:rPr>
        <w:t>physicalNodePair</w:t>
      </w:r>
      <w:proofErr w:type="gramEnd"/>
      <w:r w:rsidRPr="00485459">
        <w:rPr>
          <w:rFonts w:ascii="仿宋" w:eastAsia="仿宋" w:hAnsi="仿宋"/>
          <w:spacing w:val="0"/>
          <w:sz w:val="24"/>
          <w:szCs w:val="24"/>
        </w:rPr>
        <w:t>: ["endpoint-2", "endpoint-4"]</w:t>
      </w:r>
    </w:p>
    <w:p w:rsidR="00511BEE" w:rsidRPr="00485459" w:rsidRDefault="00511BEE">
      <w:pPr>
        <w:widowControl/>
        <w:jc w:val="left"/>
        <w:rPr>
          <w:rFonts w:ascii="仿宋" w:eastAsia="仿宋" w:hAnsi="仿宋" w:cs="宋体"/>
          <w:spacing w:val="0"/>
          <w:sz w:val="24"/>
          <w:szCs w:val="24"/>
        </w:rPr>
      </w:pPr>
    </w:p>
    <w:sectPr w:rsidR="00511BEE" w:rsidRPr="00485459">
      <w:pgSz w:w="11906" w:h="16838"/>
      <w:pgMar w:top="1440" w:right="1800" w:bottom="1440" w:left="1800" w:header="851" w:footer="595"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45B" w:rsidRDefault="0083345B">
      <w:r>
        <w:separator/>
      </w:r>
    </w:p>
  </w:endnote>
  <w:endnote w:type="continuationSeparator" w:id="0">
    <w:p w:rsidR="0083345B" w:rsidRDefault="00833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宋体-18030">
    <w:altName w:val="微软雅黑"/>
    <w:charset w:val="86"/>
    <w:family w:val="modern"/>
    <w:pitch w:val="default"/>
    <w:sig w:usb0="00000000" w:usb1="00000000" w:usb2="0000005E" w:usb3="00000000" w:csb0="00040001" w:csb1="00000000"/>
  </w:font>
  <w:font w:name="@文星楷体">
    <w:altName w:val="@宋体"/>
    <w:charset w:val="86"/>
    <w:family w:val="auto"/>
    <w:pitch w:val="default"/>
    <w:sig w:usb0="00000000" w:usb1="00000000" w:usb2="00000010" w:usb3="00000000" w:csb0="00040001"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SymbolMT">
    <w:altName w:val="Segoe Print"/>
    <w:charset w:val="0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Times New Roman Bold">
    <w:panose1 w:val="02020803070505020304"/>
    <w:charset w:val="00"/>
    <w:family w:val="auto"/>
    <w:pitch w:val="default"/>
    <w:sig w:usb0="E0000AFF" w:usb1="00007843" w:usb2="00000001" w:usb3="00000000" w:csb0="400001BF" w:csb1="DFF70000"/>
  </w:font>
  <w:font w:name="Segoe UI">
    <w:panose1 w:val="020B0502040204020203"/>
    <w:charset w:val="00"/>
    <w:family w:val="swiss"/>
    <w:pitch w:val="variable"/>
    <w:sig w:usb0="E4002EFF" w:usb1="C000E47F" w:usb2="00000009" w:usb3="00000000" w:csb0="000001FF" w:csb1="00000000"/>
  </w:font>
  <w:font w:name="Times New Roman Regular">
    <w:altName w:val="Arial Unicode MS"/>
    <w:charset w:val="00"/>
    <w:family w:val="auto"/>
    <w:pitch w:val="default"/>
    <w:sig w:usb0="00000000"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rsidP="00D4747E">
    <w:pPr>
      <w:snapToGrid w:val="0"/>
      <w:spacing w:line="360" w:lineRule="auto"/>
      <w:ind w:firstLineChars="200" w:firstLine="360"/>
      <w:jc w:val="center"/>
      <w:rPr>
        <w:rFonts w:ascii="Times New Roman"/>
        <w:sz w:val="18"/>
        <w:szCs w:val="18"/>
      </w:rPr>
    </w:pPr>
    <w:r>
      <w:rPr>
        <w:noProof/>
        <w:sz w:val="18"/>
      </w:rPr>
      <mc:AlternateContent>
        <mc:Choice Requires="wps">
          <w:drawing>
            <wp:anchor distT="0" distB="0" distL="114300" distR="114300" simplePos="0" relativeHeight="251659264" behindDoc="0" locked="0" layoutInCell="1" allowOverlap="1" wp14:anchorId="780BFFAF" wp14:editId="7F5CD701">
              <wp:simplePos x="0" y="0"/>
              <wp:positionH relativeFrom="margin">
                <wp:align>center</wp:align>
              </wp:positionH>
              <wp:positionV relativeFrom="paragraph">
                <wp:posOffset>0</wp:posOffset>
              </wp:positionV>
              <wp:extent cx="572770" cy="291465"/>
              <wp:effectExtent l="0" t="0" r="0" b="0"/>
              <wp:wrapNone/>
              <wp:docPr id="23" name="文本框 1030"/>
              <wp:cNvGraphicFramePr/>
              <a:graphic xmlns:a="http://schemas.openxmlformats.org/drawingml/2006/main">
                <a:graphicData uri="http://schemas.microsoft.com/office/word/2010/wordprocessingShape">
                  <wps:wsp>
                    <wps:cNvSpPr txBox="1"/>
                    <wps:spPr>
                      <a:xfrm>
                        <a:off x="0" y="0"/>
                        <a:ext cx="572770" cy="291465"/>
                      </a:xfrm>
                      <a:prstGeom prst="rect">
                        <a:avLst/>
                      </a:prstGeom>
                      <a:noFill/>
                      <a:ln>
                        <a:noFill/>
                      </a:ln>
                    </wps:spPr>
                    <wps:txbx>
                      <w:txbxContent>
                        <w:p w:rsidR="00DD5CDC" w:rsidRDefault="00DD5CDC" w:rsidP="00D4747E">
                          <w:pPr>
                            <w:snapToGrid w:val="0"/>
                            <w:spacing w:line="360" w:lineRule="auto"/>
                            <w:ind w:firstLineChars="200" w:firstLine="360"/>
                          </w:pPr>
                          <w:r>
                            <w:rPr>
                              <w:rFonts w:ascii="Times New Roman"/>
                              <w:sz w:val="18"/>
                              <w:szCs w:val="18"/>
                            </w:rPr>
                            <w:fldChar w:fldCharType="begin"/>
                          </w:r>
                          <w:r>
                            <w:rPr>
                              <w:rFonts w:ascii="Times New Roman"/>
                              <w:sz w:val="18"/>
                              <w:szCs w:val="18"/>
                            </w:rPr>
                            <w:instrText xml:space="preserve"> PAGE   \* MERGEFORMAT </w:instrText>
                          </w:r>
                          <w:r>
                            <w:rPr>
                              <w:rFonts w:ascii="Times New Roman"/>
                              <w:sz w:val="18"/>
                              <w:szCs w:val="18"/>
                            </w:rPr>
                            <w:fldChar w:fldCharType="separate"/>
                          </w:r>
                          <w:r w:rsidR="00955B7A" w:rsidRPr="00955B7A">
                            <w:rPr>
                              <w:rFonts w:ascii="Times New Roman"/>
                              <w:noProof/>
                              <w:sz w:val="18"/>
                              <w:szCs w:val="18"/>
                              <w:lang w:val="zh-CN"/>
                            </w:rPr>
                            <w:t>IV</w:t>
                          </w:r>
                          <w:r>
                            <w:rPr>
                              <w:rFonts w:ascii="Times New Roman"/>
                              <w:sz w:val="18"/>
                              <w:szCs w:val="18"/>
                            </w:rPr>
                            <w:fldChar w:fldCharType="end"/>
                          </w:r>
                        </w:p>
                      </w:txbxContent>
                    </wps:txbx>
                    <wps:bodyPr wrap="square" lIns="0" tIns="0" rIns="0" bIns="0"/>
                  </wps:wsp>
                </a:graphicData>
              </a:graphic>
            </wp:anchor>
          </w:drawing>
        </mc:Choice>
        <mc:Fallback>
          <w:pict>
            <v:shapetype id="_x0000_t202" coordsize="21600,21600" o:spt="202" path="m,l,21600r21600,l21600,xe">
              <v:stroke joinstyle="miter"/>
              <v:path gradientshapeok="t" o:connecttype="rect"/>
            </v:shapetype>
            <v:shape id="文本框 1030" o:spid="_x0000_s1026" type="#_x0000_t202" style="position:absolute;left:0;text-align:left;margin-left:0;margin-top:0;width:45.1pt;height:22.9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" filled="f" stroked="f">
              <v:textbox inset="0,0,0,0">
                <w:txbxContent>
                  <w:p w:rsidR="00DD5CDC" w:rsidRDefault="00DD5CDC" w:rsidP="00D4747E">
                    <w:pPr>
                      <w:snapToGrid w:val="0"/>
                      <w:spacing w:line="360" w:lineRule="auto"/>
                      <w:ind w:firstLineChars="200" w:firstLine="360"/>
                    </w:pPr>
                    <w:r>
                      <w:rPr>
                        <w:rFonts w:ascii="Times New Roman"/>
                        <w:sz w:val="18"/>
                        <w:szCs w:val="18"/>
                      </w:rPr>
                      <w:fldChar w:fldCharType="begin"/>
                    </w:r>
                    <w:r>
                      <w:rPr>
                        <w:rFonts w:ascii="Times New Roman"/>
                        <w:sz w:val="18"/>
                        <w:szCs w:val="18"/>
                      </w:rPr>
                      <w:instrText xml:space="preserve"> PAGE   \* MERGEFORMAT </w:instrText>
                    </w:r>
                    <w:r>
                      <w:rPr>
                        <w:rFonts w:ascii="Times New Roman"/>
                        <w:sz w:val="18"/>
                        <w:szCs w:val="18"/>
                      </w:rPr>
                      <w:fldChar w:fldCharType="separate"/>
                    </w:r>
                    <w:r w:rsidR="00955B7A" w:rsidRPr="00955B7A">
                      <w:rPr>
                        <w:rFonts w:ascii="Times New Roman"/>
                        <w:noProof/>
                        <w:sz w:val="18"/>
                        <w:szCs w:val="18"/>
                        <w:lang w:val="zh-CN"/>
                      </w:rPr>
                      <w:t>IV</w:t>
                    </w:r>
                    <w:r>
                      <w:rPr>
                        <w:rFonts w:ascii="Times New Roman"/>
                        <w:sz w:val="18"/>
                        <w:szCs w:val="18"/>
                      </w:rPr>
                      <w:fldChar w:fldCharType="end"/>
                    </w:r>
                  </w:p>
                </w:txbxContent>
              </v:textbox>
              <w10:wrap anchorx="margin"/>
            </v:shape>
          </w:pict>
        </mc:Fallback>
      </mc:AlternateContent>
    </w:r>
  </w:p>
  <w:p w:rsidR="00DD5CDC" w:rsidRDefault="00DD5CDC" w:rsidP="00F96D49">
    <w:pPr>
      <w:snapToGrid w:val="0"/>
      <w:spacing w:line="360" w:lineRule="auto"/>
      <w:ind w:rightChars="150" w:right="267" w:firstLineChars="200" w:firstLine="296"/>
      <w:jc w:val="center"/>
      <w:rPr>
        <w:rFonts w:ascii="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pPr>
      <w:snapToGrid w:val="0"/>
      <w:ind w:right="360"/>
      <w:jc w:val="left"/>
      <w:rPr>
        <w:sz w:val="18"/>
        <w:szCs w:val="18"/>
      </w:rPr>
    </w:pPr>
    <w:r>
      <w:rPr>
        <w:noProof/>
        <w:sz w:val="18"/>
      </w:rPr>
      <mc:AlternateContent>
        <mc:Choice Requires="wps">
          <w:drawing>
            <wp:anchor distT="0" distB="0" distL="114300" distR="114300" simplePos="0" relativeHeight="251661312" behindDoc="0" locked="0" layoutInCell="1" allowOverlap="1" wp14:anchorId="27B139ED" wp14:editId="5507F69D">
              <wp:simplePos x="0" y="0"/>
              <wp:positionH relativeFrom="margin">
                <wp:posOffset>2586990</wp:posOffset>
              </wp:positionH>
              <wp:positionV relativeFrom="paragraph">
                <wp:posOffset>-298450</wp:posOffset>
              </wp:positionV>
              <wp:extent cx="227965"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22796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5CDC" w:rsidRDefault="00DD5CDC">
                          <w:pPr>
                            <w:pStyle w:val="af"/>
                          </w:pPr>
                          <w:r>
                            <w:fldChar w:fldCharType="begin"/>
                          </w:r>
                          <w:r>
                            <w:instrText xml:space="preserve"> PAGE  \* MERGEFORMAT </w:instrText>
                          </w:r>
                          <w:r>
                            <w:fldChar w:fldCharType="separate"/>
                          </w:r>
                          <w:r w:rsidR="00955B7A">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 o:spid="_x0000_s1027" type="#_x0000_t202" style="position:absolute;margin-left:203.7pt;margin-top:-23.5pt;width:17.9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" filled="f" stroked="f" strokeweight=".5pt">
              <v:textbox style="mso-fit-shape-to-text:t" inset="0,0,0,0">
                <w:txbxContent>
                  <w:p w:rsidR="00DD5CDC" w:rsidRDefault="00DD5CDC">
                    <w:pPr>
                      <w:pStyle w:val="af"/>
                    </w:pPr>
                    <w:r>
                      <w:fldChar w:fldCharType="begin"/>
                    </w:r>
                    <w:r>
                      <w:instrText xml:space="preserve"> PAGE  \* MERGEFORMAT </w:instrText>
                    </w:r>
                    <w:r>
                      <w:fldChar w:fldCharType="separate"/>
                    </w:r>
                    <w:r w:rsidR="00955B7A">
                      <w:rPr>
                        <w:noProof/>
                      </w:rPr>
                      <w:t>1</w:t>
                    </w:r>
                    <w: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pPr>
      <w:pStyle w:val="af"/>
      <w:jc w:val="center"/>
    </w:pPr>
    <w:r>
      <w:rPr>
        <w:noProof/>
      </w:rPr>
      <mc:AlternateContent>
        <mc:Choice Requires="wps">
          <w:drawing>
            <wp:anchor distT="0" distB="0" distL="0" distR="0" simplePos="0" relativeHeight="251664384" behindDoc="0" locked="0" layoutInCell="1" allowOverlap="1" wp14:anchorId="2D8CC3BF" wp14:editId="0C3E40A5">
              <wp:simplePos x="0" y="0"/>
              <wp:positionH relativeFrom="margin">
                <wp:align>center</wp:align>
              </wp:positionH>
              <wp:positionV relativeFrom="paragraph">
                <wp:posOffset>0</wp:posOffset>
              </wp:positionV>
              <wp:extent cx="1828800" cy="1828800"/>
              <wp:effectExtent l="0" t="0" r="0" b="0"/>
              <wp:wrapNone/>
              <wp:docPr id="4103" name="文本框 1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rsidR="00DD5CDC" w:rsidRDefault="00DD5CDC">
                          <w:r>
                            <w:fldChar w:fldCharType="begin"/>
                          </w:r>
                          <w:r>
                            <w:instrText xml:space="preserve"> PAGE  \* MERGEFORMAT </w:instrText>
                          </w:r>
                          <w:r>
                            <w:fldChar w:fldCharType="separate"/>
                          </w:r>
                          <w:r w:rsidR="00955B7A">
                            <w:rPr>
                              <w:noProof/>
                            </w:rPr>
                            <w:t>83</w:t>
                          </w:r>
                          <w:r>
                            <w:fldChar w:fldCharType="end"/>
                          </w:r>
                        </w:p>
                      </w:txbxContent>
                    </wps:txbx>
                    <wps:bodyPr vert="horz" wrap="none" lIns="0" tIns="0" rIns="0" bIns="0" anchor="t">
                      <a:spAutoFit/>
                    </wps:bodyPr>
                  </wps:wsp>
                </a:graphicData>
              </a:graphic>
            </wp:anchor>
          </w:drawing>
        </mc:Choice>
        <mc:Fallback>
          <w:pict>
            <v:rect id="文本框 12" o:spid="_x0000_s1028" style="position:absolute;left:0;text-align:left;margin-left:0;margin-top:0;width:2in;height:2in;z-index:25166438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" filled="f" stroked="f">
              <v:textbox style="mso-fit-shape-to-text:t" inset="0,0,0,0">
                <w:txbxContent>
                  <w:p w:rsidR="00DD5CDC" w:rsidRDefault="00DD5CDC">
                    <w:r>
                      <w:fldChar w:fldCharType="begin"/>
                    </w:r>
                    <w:r>
                      <w:instrText xml:space="preserve"> PAGE  \* MERGEFORMAT </w:instrText>
                    </w:r>
                    <w:r>
                      <w:fldChar w:fldCharType="separate"/>
                    </w:r>
                    <w:r w:rsidR="00955B7A">
                      <w:rPr>
                        <w:noProof/>
                      </w:rPr>
                      <w:t>83</w:t>
                    </w:r>
                    <w:r>
                      <w:fldChar w:fldCharType="end"/>
                    </w:r>
                  </w:p>
                </w:txbxContent>
              </v:textbox>
              <w10:wrap anchorx="margin"/>
            </v:rect>
          </w:pict>
        </mc:Fallback>
      </mc:AlternateContent>
    </w:r>
  </w:p>
  <w:p w:rsidR="00DD5CDC" w:rsidRDefault="00DD5CDC">
    <w:pPr>
      <w:pStyle w:val="af"/>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pPr>
      <w:pStyle w:val="af"/>
    </w:pPr>
    <w:r>
      <w:rPr>
        <w:noProof/>
      </w:rPr>
      <mc:AlternateContent>
        <mc:Choice Requires="wps">
          <w:drawing>
            <wp:anchor distT="0" distB="0" distL="0" distR="0" simplePos="0" relativeHeight="251665408" behindDoc="0" locked="0" layoutInCell="1" allowOverlap="1" wp14:anchorId="4B42ADA4" wp14:editId="580C5327">
              <wp:simplePos x="0" y="0"/>
              <wp:positionH relativeFrom="margin">
                <wp:align>center</wp:align>
              </wp:positionH>
              <wp:positionV relativeFrom="paragraph">
                <wp:posOffset>0</wp:posOffset>
              </wp:positionV>
              <wp:extent cx="1828800" cy="1828800"/>
              <wp:effectExtent l="0" t="0" r="0" b="0"/>
              <wp:wrapNone/>
              <wp:docPr id="4104" name="文本框 1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rsidR="00DD5CDC" w:rsidRDefault="00DD5CDC">
                          <w:pPr>
                            <w:pStyle w:val="af"/>
                            <w:jc w:val="center"/>
                          </w:pPr>
                          <w:r>
                            <w:fldChar w:fldCharType="begin"/>
                          </w:r>
                          <w:r>
                            <w:instrText xml:space="preserve"> PAGE  \* MERGEFORMAT </w:instrText>
                          </w:r>
                          <w:r>
                            <w:fldChar w:fldCharType="separate"/>
                          </w:r>
                          <w:r>
                            <w:rPr>
                              <w:noProof/>
                            </w:rPr>
                            <w:t>22</w:t>
                          </w:r>
                          <w:r>
                            <w:fldChar w:fldCharType="end"/>
                          </w:r>
                        </w:p>
                      </w:txbxContent>
                    </wps:txbx>
                    <wps:bodyPr vert="horz" wrap="none" lIns="0" tIns="0" rIns="0" bIns="0" anchor="t">
                      <a:spAutoFit/>
                    </wps:bodyPr>
                  </wps:wsp>
                </a:graphicData>
              </a:graphic>
            </wp:anchor>
          </w:drawing>
        </mc:Choice>
        <mc:Fallback>
          <w:pict>
            <v:rect id="文本框 10" o:spid="_x0000_s1029" style="position:absolute;margin-left:0;margin-top:0;width:2in;height:2in;z-index:251665408;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" filled="f" stroked="f">
              <v:textbox style="mso-fit-shape-to-text:t" inset="0,0,0,0">
                <w:txbxContent>
                  <w:p w:rsidR="00DD5CDC" w:rsidRDefault="00DD5CDC">
                    <w:pPr>
                      <w:pStyle w:val="af"/>
                      <w:jc w:val="center"/>
                    </w:pPr>
                    <w:r>
                      <w:fldChar w:fldCharType="begin"/>
                    </w:r>
                    <w:r>
                      <w:instrText xml:space="preserve"> PAGE  \* MERGEFORMAT </w:instrText>
                    </w:r>
                    <w:r>
                      <w:fldChar w:fldCharType="separate"/>
                    </w:r>
                    <w:r>
                      <w:rPr>
                        <w:noProof/>
                      </w:rPr>
                      <w:t>22</w:t>
                    </w:r>
                    <w:r>
                      <w:fldChar w:fldCharType="end"/>
                    </w:r>
                  </w:p>
                </w:txbxContent>
              </v:textbox>
              <w10:wrap anchorx="margin"/>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rsidP="00D4747E">
    <w:pPr>
      <w:tabs>
        <w:tab w:val="center" w:pos="4153"/>
        <w:tab w:val="right" w:pos="8306"/>
      </w:tabs>
      <w:snapToGrid w:val="0"/>
      <w:spacing w:line="360" w:lineRule="auto"/>
      <w:ind w:firstLineChars="200" w:firstLine="360"/>
      <w:jc w:val="left"/>
      <w:rPr>
        <w:rFonts w:ascii="Times New Roman"/>
        <w:sz w:val="18"/>
        <w:szCs w:val="18"/>
      </w:rPr>
    </w:pPr>
    <w:r>
      <w:rPr>
        <w:noProof/>
        <w:sz w:val="18"/>
      </w:rPr>
      <mc:AlternateContent>
        <mc:Choice Requires="wps">
          <w:drawing>
            <wp:anchor distT="0" distB="0" distL="114300" distR="114300" simplePos="0" relativeHeight="251662336" behindDoc="0" locked="0" layoutInCell="1" allowOverlap="1" wp14:anchorId="6BDEF28E" wp14:editId="630C274C">
              <wp:simplePos x="0" y="0"/>
              <wp:positionH relativeFrom="margin">
                <wp:posOffset>2586990</wp:posOffset>
              </wp:positionH>
              <wp:positionV relativeFrom="paragraph">
                <wp:posOffset>-53975</wp:posOffset>
              </wp:positionV>
              <wp:extent cx="253365" cy="2082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253365" cy="208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5CDC" w:rsidRDefault="00DD5CDC">
                          <w:pPr>
                            <w:pStyle w:val="af"/>
                          </w:pPr>
                          <w:r>
                            <w:fldChar w:fldCharType="begin"/>
                          </w:r>
                          <w:r>
                            <w:instrText xml:space="preserve"> PAGE  \* MERGEFORMAT </w:instrText>
                          </w:r>
                          <w:r>
                            <w:fldChar w:fldCharType="separate"/>
                          </w:r>
                          <w:r w:rsidR="00955B7A">
                            <w:rPr>
                              <w:noProof/>
                            </w:rPr>
                            <w:t>104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30" o:spid="_x0000_s1030" type="#_x0000_t202" style="position:absolute;left:0;text-align:left;margin-left:203.7pt;margin-top:-4.25pt;width:19.95pt;height:16.4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" filled="f" stroked="f" strokeweight=".5pt">
              <v:textbox inset="0,0,0,0">
                <w:txbxContent>
                  <w:p w:rsidR="00DD5CDC" w:rsidRDefault="00DD5CDC">
                    <w:pPr>
                      <w:pStyle w:val="af"/>
                    </w:pPr>
                    <w:r>
                      <w:fldChar w:fldCharType="begin"/>
                    </w:r>
                    <w:r>
                      <w:instrText xml:space="preserve"> PAGE  \* MERGEFORMAT </w:instrText>
                    </w:r>
                    <w:r>
                      <w:fldChar w:fldCharType="separate"/>
                    </w:r>
                    <w:r w:rsidR="00955B7A">
                      <w:rPr>
                        <w:noProof/>
                      </w:rPr>
                      <w:t>104</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45B" w:rsidRDefault="0083345B">
      <w:r>
        <w:separator/>
      </w:r>
    </w:p>
  </w:footnote>
  <w:footnote w:type="continuationSeparator" w:id="0">
    <w:p w:rsidR="0083345B" w:rsidRDefault="008334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rsidP="00F96D49">
    <w:pPr>
      <w:pBdr>
        <w:bottom w:val="none" w:sz="0" w:space="1" w:color="auto"/>
      </w:pBdr>
      <w:snapToGrid w:val="0"/>
      <w:spacing w:line="360" w:lineRule="auto"/>
      <w:ind w:firstLineChars="200" w:firstLine="296"/>
      <w:jc w:val="center"/>
      <w:rPr>
        <w:rFonts w:ascii="Times New Roman"/>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pPr>
      <w:pBdr>
        <w:bottom w:val="single" w:sz="6" w:space="1" w:color="auto"/>
      </w:pBdr>
      <w:snapToGrid w:val="0"/>
      <w:spacing w:afterLines="50" w:after="120"/>
      <w:jc w:val="distribute"/>
      <w:rPr>
        <w:sz w:val="18"/>
        <w:szCs w:val="18"/>
      </w:rPr>
    </w:pPr>
    <w:r>
      <w:rPr>
        <w:sz w:val="18"/>
        <w:szCs w:val="18"/>
      </w:rPr>
      <w:fldChar w:fldCharType="begin"/>
    </w:r>
    <w:r>
      <w:rPr>
        <w:rStyle w:val="af9"/>
        <w:szCs w:val="18"/>
      </w:rPr>
      <w:instrText xml:space="preserve"> PAGE </w:instrText>
    </w:r>
    <w:r>
      <w:rPr>
        <w:sz w:val="18"/>
        <w:szCs w:val="18"/>
      </w:rPr>
      <w:fldChar w:fldCharType="separate"/>
    </w:r>
    <w:r>
      <w:rPr>
        <w:rStyle w:val="af9"/>
        <w:szCs w:val="18"/>
      </w:rPr>
      <w:t>2</w:t>
    </w:r>
    <w:r>
      <w:rPr>
        <w:sz w:val="18"/>
        <w:szCs w:val="18"/>
      </w:rPr>
      <w:fldChar w:fldCharType="end"/>
    </w:r>
    <w:r>
      <w:rPr>
        <w:rFonts w:eastAsia="华文中宋" w:hint="eastAsia"/>
        <w:sz w:val="18"/>
        <w:szCs w:val="18"/>
      </w:rPr>
      <w:t xml:space="preserve">                                            </w:t>
    </w:r>
    <w:r>
      <w:rPr>
        <w:rFonts w:eastAsia="华文中宋" w:hint="eastAsia"/>
        <w:sz w:val="18"/>
        <w:szCs w:val="18"/>
      </w:rPr>
      <w:t>计</w:t>
    </w:r>
    <w:r>
      <w:rPr>
        <w:rFonts w:eastAsia="华文中宋" w:hint="eastAsia"/>
        <w:sz w:val="18"/>
        <w:szCs w:val="18"/>
      </w:rPr>
      <w:t xml:space="preserve">  </w:t>
    </w:r>
    <w:r>
      <w:rPr>
        <w:rFonts w:eastAsia="华文中宋" w:hint="eastAsia"/>
        <w:sz w:val="18"/>
        <w:szCs w:val="18"/>
      </w:rPr>
      <w:t>算</w:t>
    </w:r>
    <w:r>
      <w:rPr>
        <w:rFonts w:eastAsia="华文中宋" w:hint="eastAsia"/>
        <w:sz w:val="18"/>
        <w:szCs w:val="18"/>
      </w:rPr>
      <w:t xml:space="preserve">  </w:t>
    </w:r>
    <w:r>
      <w:rPr>
        <w:rFonts w:eastAsia="华文中宋" w:hint="eastAsia"/>
        <w:sz w:val="18"/>
        <w:szCs w:val="18"/>
      </w:rPr>
      <w:t>机</w:t>
    </w:r>
    <w:r>
      <w:rPr>
        <w:rFonts w:eastAsia="华文中宋" w:hint="eastAsia"/>
        <w:sz w:val="18"/>
        <w:szCs w:val="18"/>
      </w:rPr>
      <w:t xml:space="preserve">  </w:t>
    </w:r>
    <w:r>
      <w:rPr>
        <w:rFonts w:eastAsia="华文中宋" w:hint="eastAsia"/>
        <w:sz w:val="18"/>
        <w:szCs w:val="18"/>
      </w:rPr>
      <w:t>工</w:t>
    </w:r>
    <w:r>
      <w:rPr>
        <w:rFonts w:eastAsia="华文中宋" w:hint="eastAsia"/>
        <w:sz w:val="18"/>
        <w:szCs w:val="18"/>
      </w:rPr>
      <w:t xml:space="preserve">  </w:t>
    </w:r>
    <w:r>
      <w:rPr>
        <w:rFonts w:eastAsia="华文中宋" w:hint="eastAsia"/>
        <w:sz w:val="18"/>
        <w:szCs w:val="18"/>
      </w:rPr>
      <w:t>程</w:t>
    </w:r>
    <w:r>
      <w:rPr>
        <w:rFonts w:eastAsia="华文中宋" w:hint="eastAsia"/>
        <w:sz w:val="18"/>
        <w:szCs w:val="18"/>
      </w:rPr>
      <w:t xml:space="preserve">                              20  </w:t>
    </w:r>
    <w:r>
      <w:rPr>
        <w:rFonts w:eastAsia="华文中宋" w:hint="eastAsia"/>
        <w:sz w:val="18"/>
        <w:szCs w:val="18"/>
      </w:rPr>
      <w:t>年</w:t>
    </w:r>
    <w:r>
      <w:rPr>
        <w:rFonts w:eastAsia="华文中宋" w:hint="eastAsia"/>
        <w:sz w:val="18"/>
        <w:szCs w:val="18"/>
      </w:rPr>
      <w:t xml:space="preserve">  </w:t>
    </w:r>
    <w:r>
      <w:rPr>
        <w:rFonts w:eastAsia="华文中宋" w:hint="eastAsia"/>
        <w:sz w:val="18"/>
        <w:szCs w:val="18"/>
      </w:rPr>
      <w:t>月</w:t>
    </w:r>
    <w:r>
      <w:rPr>
        <w:rFonts w:eastAsia="华文中宋" w:hint="eastAsia"/>
        <w:sz w:val="18"/>
        <w:szCs w:val="18"/>
      </w:rPr>
      <w:t xml:space="preserve"> </w:t>
    </w:r>
    <w:r>
      <w:rPr>
        <w:rFonts w:eastAsia="华文中宋" w:hint="eastAsia"/>
        <w:sz w:val="18"/>
        <w:szCs w:val="18"/>
      </w:rPr>
      <w:t>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DC" w:rsidRDefault="00DD5CDC">
    <w:pPr>
      <w:pStyle w:val="af0"/>
      <w:rPr>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F23F17"/>
    <w:multiLevelType w:val="multilevel"/>
    <w:tmpl w:val="90F23F17"/>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nsid w:val="B6B04AE4"/>
    <w:multiLevelType w:val="multilevel"/>
    <w:tmpl w:val="B6B04AE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tabs>
          <w:tab w:val="left" w:pos="0"/>
        </w:tabs>
        <w:ind w:left="0" w:firstLine="0"/>
      </w:pPr>
      <w:rPr>
        <w:rFonts w:ascii="宋体" w:eastAsia="宋体" w:hAnsi="宋体" w:cs="宋体" w:hint="default"/>
      </w:rPr>
    </w:lvl>
    <w:lvl w:ilvl="4">
      <w:start w:val="1"/>
      <w:numFmt w:val="decimal"/>
      <w:pStyle w:val="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nsid w:val="BAFD442C"/>
    <w:multiLevelType w:val="multilevel"/>
    <w:tmpl w:val="BAFD442C"/>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nsid w:val="D3FF0F28"/>
    <w:multiLevelType w:val="multilevel"/>
    <w:tmpl w:val="D3FF0F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nsid w:val="00000001"/>
    <w:multiLevelType w:val="multilevel"/>
    <w:tmpl w:val="00000001"/>
    <w:lvl w:ilvl="0">
      <w:start w:val="1"/>
      <w:numFmt w:val="decimal"/>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101C2E7E"/>
    <w:multiLevelType w:val="multilevel"/>
    <w:tmpl w:val="101C2E7E"/>
    <w:lvl w:ilvl="0">
      <w:start w:val="1"/>
      <w:numFmt w:val="decimal"/>
      <w:lvlText w:val="%1."/>
      <w:lvlJc w:val="left"/>
      <w:pPr>
        <w:ind w:left="716" w:hanging="360"/>
      </w:pPr>
      <w:rPr>
        <w:rFonts w:hint="default"/>
      </w:rPr>
    </w:lvl>
    <w:lvl w:ilvl="1">
      <w:start w:val="1"/>
      <w:numFmt w:val="lowerLetter"/>
      <w:lvlText w:val="%2)"/>
      <w:lvlJc w:val="left"/>
      <w:pPr>
        <w:ind w:left="1196" w:hanging="420"/>
      </w:pPr>
    </w:lvl>
    <w:lvl w:ilvl="2">
      <w:start w:val="1"/>
      <w:numFmt w:val="lowerRoman"/>
      <w:lvlText w:val="%3."/>
      <w:lvlJc w:val="right"/>
      <w:pPr>
        <w:ind w:left="1616" w:hanging="420"/>
      </w:pPr>
    </w:lvl>
    <w:lvl w:ilvl="3">
      <w:start w:val="1"/>
      <w:numFmt w:val="decimal"/>
      <w:lvlText w:val="%4."/>
      <w:lvlJc w:val="left"/>
      <w:pPr>
        <w:ind w:left="2036" w:hanging="420"/>
      </w:pPr>
    </w:lvl>
    <w:lvl w:ilvl="4">
      <w:start w:val="1"/>
      <w:numFmt w:val="lowerLetter"/>
      <w:lvlText w:val="%5)"/>
      <w:lvlJc w:val="left"/>
      <w:pPr>
        <w:ind w:left="2456" w:hanging="420"/>
      </w:pPr>
    </w:lvl>
    <w:lvl w:ilvl="5">
      <w:start w:val="1"/>
      <w:numFmt w:val="lowerRoman"/>
      <w:lvlText w:val="%6."/>
      <w:lvlJc w:val="right"/>
      <w:pPr>
        <w:ind w:left="2876" w:hanging="420"/>
      </w:pPr>
    </w:lvl>
    <w:lvl w:ilvl="6">
      <w:start w:val="1"/>
      <w:numFmt w:val="decimal"/>
      <w:lvlText w:val="%7."/>
      <w:lvlJc w:val="left"/>
      <w:pPr>
        <w:ind w:left="3296" w:hanging="420"/>
      </w:pPr>
    </w:lvl>
    <w:lvl w:ilvl="7">
      <w:start w:val="1"/>
      <w:numFmt w:val="lowerLetter"/>
      <w:lvlText w:val="%8)"/>
      <w:lvlJc w:val="left"/>
      <w:pPr>
        <w:ind w:left="3716" w:hanging="420"/>
      </w:pPr>
    </w:lvl>
    <w:lvl w:ilvl="8">
      <w:start w:val="1"/>
      <w:numFmt w:val="lowerRoman"/>
      <w:lvlText w:val="%9."/>
      <w:lvlJc w:val="right"/>
      <w:pPr>
        <w:ind w:left="4136" w:hanging="420"/>
      </w:pPr>
    </w:lvl>
  </w:abstractNum>
  <w:abstractNum w:abstractNumId="6">
    <w:nsid w:val="25BA7CE8"/>
    <w:multiLevelType w:val="multilevel"/>
    <w:tmpl w:val="25BA7CE8"/>
    <w:lvl w:ilvl="0">
      <w:start w:val="1"/>
      <w:numFmt w:val="decimal"/>
      <w:pStyle w:val="a"/>
      <w:lvlText w:val="%1"/>
      <w:lvlJc w:val="left"/>
      <w:pPr>
        <w:ind w:left="456" w:hanging="456"/>
      </w:pPr>
      <w:rPr>
        <w:rFonts w:hint="default"/>
      </w:rPr>
    </w:lvl>
    <w:lvl w:ilvl="1">
      <w:start w:val="2"/>
      <w:numFmt w:val="decimal"/>
      <w:pStyle w:val="a0"/>
      <w:lvlText w:val="%1.%2"/>
      <w:lvlJc w:val="left"/>
      <w:pPr>
        <w:ind w:left="822" w:hanging="456"/>
      </w:pPr>
      <w:rPr>
        <w:rFonts w:hint="default"/>
      </w:rPr>
    </w:lvl>
    <w:lvl w:ilvl="2">
      <w:start w:val="1"/>
      <w:numFmt w:val="decimal"/>
      <w:suff w:val="space"/>
      <w:lvlText w:val="%1.%2.%3"/>
      <w:lvlJc w:val="left"/>
      <w:pPr>
        <w:ind w:left="1452" w:hanging="720"/>
      </w:pPr>
      <w:rPr>
        <w:rFonts w:hint="default"/>
        <w:b/>
      </w:rPr>
    </w:lvl>
    <w:lvl w:ilvl="3">
      <w:start w:val="1"/>
      <w:numFmt w:val="decimal"/>
      <w:pStyle w:val="a1"/>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7">
    <w:nsid w:val="327F824D"/>
    <w:multiLevelType w:val="multilevel"/>
    <w:tmpl w:val="327F824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nsid w:val="429563DC"/>
    <w:multiLevelType w:val="multilevel"/>
    <w:tmpl w:val="429563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nsid w:val="48FD753B"/>
    <w:multiLevelType w:val="multilevel"/>
    <w:tmpl w:val="48FD753B"/>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nsid w:val="4E4C061E"/>
    <w:multiLevelType w:val="multilevel"/>
    <w:tmpl w:val="4E4C061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56415532"/>
    <w:multiLevelType w:val="singleLevel"/>
    <w:tmpl w:val="00000000"/>
    <w:lvl w:ilvl="0">
      <w:start w:val="1"/>
      <w:numFmt w:val="decimal"/>
      <w:suff w:val="space"/>
      <w:lvlText w:val="[%1]"/>
      <w:lvlJc w:val="left"/>
      <w:pPr>
        <w:ind w:left="425" w:hanging="425"/>
      </w:pPr>
      <w:rPr>
        <w:rFonts w:hint="default"/>
        <w:sz w:val="24"/>
        <w:szCs w:val="24"/>
      </w:rPr>
    </w:lvl>
  </w:abstractNum>
  <w:abstractNum w:abstractNumId="12">
    <w:nsid w:val="66F93DE0"/>
    <w:multiLevelType w:val="hybridMultilevel"/>
    <w:tmpl w:val="9BD255D0"/>
    <w:lvl w:ilvl="0" w:tplc="584609DC">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69945FF"/>
    <w:multiLevelType w:val="multilevel"/>
    <w:tmpl w:val="769945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nsid w:val="7FE301C2"/>
    <w:multiLevelType w:val="multilevel"/>
    <w:tmpl w:val="7FE301C2"/>
    <w:lvl w:ilvl="0">
      <w:start w:val="1"/>
      <w:numFmt w:val="decimal"/>
      <w:lvlText w:val="%1"/>
      <w:lvlJc w:val="left"/>
      <w:pPr>
        <w:ind w:left="425" w:hanging="425"/>
      </w:pPr>
      <w:rPr>
        <w:rFonts w:hint="eastAsia"/>
      </w:rPr>
    </w:lvl>
    <w:lvl w:ilvl="1">
      <w:start w:val="1"/>
      <w:numFmt w:val="decimal"/>
      <w:lvlText w:val="%1.%2"/>
      <w:lvlJc w:val="left"/>
      <w:pPr>
        <w:ind w:left="3260" w:hanging="567"/>
      </w:pPr>
      <w:rPr>
        <w:rFonts w:hint="eastAsia"/>
      </w:rPr>
    </w:lvl>
    <w:lvl w:ilvl="2">
      <w:start w:val="1"/>
      <w:numFmt w:val="decimal"/>
      <w:pStyle w:val="NSFC3"/>
      <w:suff w:val="nothing"/>
      <w:lvlText w:val="（%3）"/>
      <w:lvlJc w:val="left"/>
      <w:pPr>
        <w:ind w:left="2835" w:hanging="283"/>
      </w:pPr>
      <w:rPr>
        <w:b/>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
  </w:num>
  <w:num w:numId="2">
    <w:abstractNumId w:val="14"/>
  </w:num>
  <w:num w:numId="3">
    <w:abstractNumId w:val="6"/>
  </w:num>
  <w:num w:numId="4">
    <w:abstractNumId w:val="5"/>
  </w:num>
  <w:num w:numId="5">
    <w:abstractNumId w:val="10"/>
  </w:num>
  <w:num w:numId="6">
    <w:abstractNumId w:val="4"/>
  </w:num>
  <w:num w:numId="7">
    <w:abstractNumId w:val="1"/>
  </w:num>
  <w:num w:numId="8">
    <w:abstractNumId w:val="1"/>
  </w:num>
  <w:num w:numId="9">
    <w:abstractNumId w:val="1"/>
  </w:num>
  <w:num w:numId="10">
    <w:abstractNumId w:val="1"/>
  </w:num>
  <w:num w:numId="11">
    <w:abstractNumId w:val="1"/>
  </w:num>
  <w:num w:numId="12">
    <w:abstractNumId w:val="1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9"/>
  </w:num>
  <w:num w:numId="27">
    <w:abstractNumId w:val="2"/>
  </w:num>
  <w:num w:numId="28">
    <w:abstractNumId w:val="8"/>
  </w:num>
  <w:num w:numId="29">
    <w:abstractNumId w:val="3"/>
  </w:num>
  <w:num w:numId="30">
    <w:abstractNumId w:val="0"/>
  </w:num>
  <w:num w:numId="31">
    <w:abstractNumId w:val="13"/>
  </w:num>
  <w:num w:numId="32">
    <w:abstractNumId w:val="7"/>
  </w:num>
  <w:num w:numId="33">
    <w:abstractNumId w:val="12"/>
  </w:num>
  <w:num w:numId="34">
    <w:abstractNumId w:val="1"/>
  </w:num>
  <w:num w:numId="35">
    <w:abstractNumId w:val="1"/>
  </w:num>
  <w:num w:numId="36">
    <w:abstractNumId w:val="1"/>
  </w:num>
  <w:num w:numId="37">
    <w:abstractNumId w:val="1"/>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bordersDoNotSurroundHeader/>
  <w:bordersDoNotSurroundFooter/>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89"/>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Zjk0YTIzZjYxNTYyM2ZjNjk3ZDA4YzE1NWNmNjgifQ=="/>
  </w:docVars>
  <w:rsids>
    <w:rsidRoot w:val="00775DE9"/>
    <w:rsid w:val="0000104B"/>
    <w:rsid w:val="00002B52"/>
    <w:rsid w:val="000049E0"/>
    <w:rsid w:val="00005455"/>
    <w:rsid w:val="00005634"/>
    <w:rsid w:val="0000688D"/>
    <w:rsid w:val="00007AFB"/>
    <w:rsid w:val="00011660"/>
    <w:rsid w:val="00012492"/>
    <w:rsid w:val="00012964"/>
    <w:rsid w:val="00017B55"/>
    <w:rsid w:val="000202F4"/>
    <w:rsid w:val="00025022"/>
    <w:rsid w:val="000254B4"/>
    <w:rsid w:val="00031DB0"/>
    <w:rsid w:val="00033BF2"/>
    <w:rsid w:val="000353AB"/>
    <w:rsid w:val="00036132"/>
    <w:rsid w:val="000361A8"/>
    <w:rsid w:val="00040660"/>
    <w:rsid w:val="00040DBA"/>
    <w:rsid w:val="0004406D"/>
    <w:rsid w:val="00045718"/>
    <w:rsid w:val="00045813"/>
    <w:rsid w:val="00045D22"/>
    <w:rsid w:val="000465E9"/>
    <w:rsid w:val="00053280"/>
    <w:rsid w:val="00054CDE"/>
    <w:rsid w:val="00055FEC"/>
    <w:rsid w:val="000604B8"/>
    <w:rsid w:val="00060CF4"/>
    <w:rsid w:val="00061B01"/>
    <w:rsid w:val="00065ABA"/>
    <w:rsid w:val="000732E3"/>
    <w:rsid w:val="00075E51"/>
    <w:rsid w:val="00083E10"/>
    <w:rsid w:val="00086D11"/>
    <w:rsid w:val="00087256"/>
    <w:rsid w:val="0009115C"/>
    <w:rsid w:val="000938AB"/>
    <w:rsid w:val="00096CAE"/>
    <w:rsid w:val="000A2562"/>
    <w:rsid w:val="000A2CBC"/>
    <w:rsid w:val="000A36FB"/>
    <w:rsid w:val="000A3E47"/>
    <w:rsid w:val="000A42D9"/>
    <w:rsid w:val="000A43D3"/>
    <w:rsid w:val="000A58D0"/>
    <w:rsid w:val="000A71A3"/>
    <w:rsid w:val="000B1095"/>
    <w:rsid w:val="000B2C89"/>
    <w:rsid w:val="000B36E1"/>
    <w:rsid w:val="000B3E36"/>
    <w:rsid w:val="000B4E72"/>
    <w:rsid w:val="000B7650"/>
    <w:rsid w:val="000C0F59"/>
    <w:rsid w:val="000C185D"/>
    <w:rsid w:val="000C5005"/>
    <w:rsid w:val="000C624E"/>
    <w:rsid w:val="000C6816"/>
    <w:rsid w:val="000C7170"/>
    <w:rsid w:val="000D49B5"/>
    <w:rsid w:val="000E116C"/>
    <w:rsid w:val="000E58B4"/>
    <w:rsid w:val="000E7C8E"/>
    <w:rsid w:val="000F162A"/>
    <w:rsid w:val="000F28D3"/>
    <w:rsid w:val="000F7134"/>
    <w:rsid w:val="0010101E"/>
    <w:rsid w:val="00102524"/>
    <w:rsid w:val="00106B00"/>
    <w:rsid w:val="00106E61"/>
    <w:rsid w:val="0011069E"/>
    <w:rsid w:val="001172D4"/>
    <w:rsid w:val="0012078F"/>
    <w:rsid w:val="00120F68"/>
    <w:rsid w:val="00126289"/>
    <w:rsid w:val="00132A20"/>
    <w:rsid w:val="00134961"/>
    <w:rsid w:val="00136E3D"/>
    <w:rsid w:val="0013729B"/>
    <w:rsid w:val="001404D0"/>
    <w:rsid w:val="00143972"/>
    <w:rsid w:val="00144A50"/>
    <w:rsid w:val="001466E9"/>
    <w:rsid w:val="001475CE"/>
    <w:rsid w:val="00151133"/>
    <w:rsid w:val="00151B6C"/>
    <w:rsid w:val="00151E21"/>
    <w:rsid w:val="00152B78"/>
    <w:rsid w:val="001534F4"/>
    <w:rsid w:val="00155157"/>
    <w:rsid w:val="001555A3"/>
    <w:rsid w:val="0015580B"/>
    <w:rsid w:val="00162276"/>
    <w:rsid w:val="00162832"/>
    <w:rsid w:val="00163ACE"/>
    <w:rsid w:val="00167BB2"/>
    <w:rsid w:val="00170425"/>
    <w:rsid w:val="00170718"/>
    <w:rsid w:val="00170F76"/>
    <w:rsid w:val="00173FC9"/>
    <w:rsid w:val="001768BC"/>
    <w:rsid w:val="00176F96"/>
    <w:rsid w:val="00187325"/>
    <w:rsid w:val="00187510"/>
    <w:rsid w:val="001875DD"/>
    <w:rsid w:val="00190DBE"/>
    <w:rsid w:val="0019137A"/>
    <w:rsid w:val="00193B29"/>
    <w:rsid w:val="001942AE"/>
    <w:rsid w:val="0019457D"/>
    <w:rsid w:val="00196332"/>
    <w:rsid w:val="00196C22"/>
    <w:rsid w:val="001972CD"/>
    <w:rsid w:val="001A115C"/>
    <w:rsid w:val="001A2417"/>
    <w:rsid w:val="001A30D5"/>
    <w:rsid w:val="001A3564"/>
    <w:rsid w:val="001A4957"/>
    <w:rsid w:val="001A7A69"/>
    <w:rsid w:val="001A7AE1"/>
    <w:rsid w:val="001A7D84"/>
    <w:rsid w:val="001B1AE5"/>
    <w:rsid w:val="001B4429"/>
    <w:rsid w:val="001B698E"/>
    <w:rsid w:val="001B76E1"/>
    <w:rsid w:val="001C280A"/>
    <w:rsid w:val="001C2D48"/>
    <w:rsid w:val="001C35CB"/>
    <w:rsid w:val="001D1CF9"/>
    <w:rsid w:val="001D1FC0"/>
    <w:rsid w:val="001D3313"/>
    <w:rsid w:val="001D6F9F"/>
    <w:rsid w:val="001E2259"/>
    <w:rsid w:val="001E4F3A"/>
    <w:rsid w:val="001E7AD1"/>
    <w:rsid w:val="001E7FE9"/>
    <w:rsid w:val="001F12F1"/>
    <w:rsid w:val="001F296A"/>
    <w:rsid w:val="00207FBD"/>
    <w:rsid w:val="002129C3"/>
    <w:rsid w:val="00221277"/>
    <w:rsid w:val="00222305"/>
    <w:rsid w:val="00223B98"/>
    <w:rsid w:val="0022464A"/>
    <w:rsid w:val="002278CE"/>
    <w:rsid w:val="0023232F"/>
    <w:rsid w:val="0023415A"/>
    <w:rsid w:val="002349C2"/>
    <w:rsid w:val="002358AB"/>
    <w:rsid w:val="00237069"/>
    <w:rsid w:val="002415F9"/>
    <w:rsid w:val="0024186E"/>
    <w:rsid w:val="00246B36"/>
    <w:rsid w:val="00247948"/>
    <w:rsid w:val="002500C8"/>
    <w:rsid w:val="00254DB1"/>
    <w:rsid w:val="0025596D"/>
    <w:rsid w:val="00256AB0"/>
    <w:rsid w:val="00262077"/>
    <w:rsid w:val="0026353A"/>
    <w:rsid w:val="00264F9F"/>
    <w:rsid w:val="00265A93"/>
    <w:rsid w:val="00266A99"/>
    <w:rsid w:val="00267B6F"/>
    <w:rsid w:val="00272173"/>
    <w:rsid w:val="00275D5B"/>
    <w:rsid w:val="002833EB"/>
    <w:rsid w:val="00283C01"/>
    <w:rsid w:val="00285B7C"/>
    <w:rsid w:val="00290050"/>
    <w:rsid w:val="002967B3"/>
    <w:rsid w:val="00297978"/>
    <w:rsid w:val="00297DB7"/>
    <w:rsid w:val="002A0CA1"/>
    <w:rsid w:val="002A3B9D"/>
    <w:rsid w:val="002A4747"/>
    <w:rsid w:val="002A6EBF"/>
    <w:rsid w:val="002A7D0D"/>
    <w:rsid w:val="002B0E12"/>
    <w:rsid w:val="002B31E9"/>
    <w:rsid w:val="002B357B"/>
    <w:rsid w:val="002B4B3E"/>
    <w:rsid w:val="002B7374"/>
    <w:rsid w:val="002B7896"/>
    <w:rsid w:val="002C024D"/>
    <w:rsid w:val="002C0D5C"/>
    <w:rsid w:val="002C1D04"/>
    <w:rsid w:val="002C4371"/>
    <w:rsid w:val="002C4974"/>
    <w:rsid w:val="002C7FBF"/>
    <w:rsid w:val="002D1072"/>
    <w:rsid w:val="002D5887"/>
    <w:rsid w:val="002E575C"/>
    <w:rsid w:val="002F0F17"/>
    <w:rsid w:val="002F15F0"/>
    <w:rsid w:val="002F174E"/>
    <w:rsid w:val="002F23C5"/>
    <w:rsid w:val="002F3B6E"/>
    <w:rsid w:val="002F4F16"/>
    <w:rsid w:val="002F6358"/>
    <w:rsid w:val="00300024"/>
    <w:rsid w:val="00300AA3"/>
    <w:rsid w:val="00301E37"/>
    <w:rsid w:val="00303A00"/>
    <w:rsid w:val="00303EB8"/>
    <w:rsid w:val="00304929"/>
    <w:rsid w:val="00310342"/>
    <w:rsid w:val="00311865"/>
    <w:rsid w:val="00314459"/>
    <w:rsid w:val="00314BE7"/>
    <w:rsid w:val="00314C91"/>
    <w:rsid w:val="00317861"/>
    <w:rsid w:val="00322885"/>
    <w:rsid w:val="003245C3"/>
    <w:rsid w:val="003246F0"/>
    <w:rsid w:val="003253F0"/>
    <w:rsid w:val="00325F81"/>
    <w:rsid w:val="00326857"/>
    <w:rsid w:val="0032695C"/>
    <w:rsid w:val="00326C4C"/>
    <w:rsid w:val="00326D5F"/>
    <w:rsid w:val="0033004C"/>
    <w:rsid w:val="003300F5"/>
    <w:rsid w:val="00330307"/>
    <w:rsid w:val="00330636"/>
    <w:rsid w:val="003307C2"/>
    <w:rsid w:val="003315FC"/>
    <w:rsid w:val="00332F94"/>
    <w:rsid w:val="00336361"/>
    <w:rsid w:val="00340285"/>
    <w:rsid w:val="00342DA6"/>
    <w:rsid w:val="00343404"/>
    <w:rsid w:val="00343A4F"/>
    <w:rsid w:val="00347EAE"/>
    <w:rsid w:val="003534FF"/>
    <w:rsid w:val="003612A9"/>
    <w:rsid w:val="00365E65"/>
    <w:rsid w:val="003661DF"/>
    <w:rsid w:val="00373CC7"/>
    <w:rsid w:val="0037742C"/>
    <w:rsid w:val="003801F9"/>
    <w:rsid w:val="0038034B"/>
    <w:rsid w:val="0039504D"/>
    <w:rsid w:val="003A2F3D"/>
    <w:rsid w:val="003A40A7"/>
    <w:rsid w:val="003A4F5C"/>
    <w:rsid w:val="003A67BA"/>
    <w:rsid w:val="003B20D5"/>
    <w:rsid w:val="003B39A2"/>
    <w:rsid w:val="003B48AF"/>
    <w:rsid w:val="003B5278"/>
    <w:rsid w:val="003B596F"/>
    <w:rsid w:val="003B684B"/>
    <w:rsid w:val="003B7316"/>
    <w:rsid w:val="003B735C"/>
    <w:rsid w:val="003B7C9E"/>
    <w:rsid w:val="003C5FA8"/>
    <w:rsid w:val="003D1552"/>
    <w:rsid w:val="003D30D2"/>
    <w:rsid w:val="003D4BD5"/>
    <w:rsid w:val="003E37FA"/>
    <w:rsid w:val="003F1FCA"/>
    <w:rsid w:val="003F2869"/>
    <w:rsid w:val="003F2B05"/>
    <w:rsid w:val="003F4878"/>
    <w:rsid w:val="003F547F"/>
    <w:rsid w:val="00401B44"/>
    <w:rsid w:val="00407B63"/>
    <w:rsid w:val="00412B08"/>
    <w:rsid w:val="00413000"/>
    <w:rsid w:val="00413CB6"/>
    <w:rsid w:val="004164BA"/>
    <w:rsid w:val="0042050C"/>
    <w:rsid w:val="004205E5"/>
    <w:rsid w:val="0042203E"/>
    <w:rsid w:val="004235FD"/>
    <w:rsid w:val="00424B3B"/>
    <w:rsid w:val="00431116"/>
    <w:rsid w:val="004313C6"/>
    <w:rsid w:val="00432B93"/>
    <w:rsid w:val="00434F79"/>
    <w:rsid w:val="00435328"/>
    <w:rsid w:val="0043654F"/>
    <w:rsid w:val="00436D22"/>
    <w:rsid w:val="004431D7"/>
    <w:rsid w:val="004472AA"/>
    <w:rsid w:val="0044746D"/>
    <w:rsid w:val="00453DAB"/>
    <w:rsid w:val="00460893"/>
    <w:rsid w:val="00471D43"/>
    <w:rsid w:val="00474CDA"/>
    <w:rsid w:val="00475B49"/>
    <w:rsid w:val="00475BC3"/>
    <w:rsid w:val="00475ECA"/>
    <w:rsid w:val="00477EED"/>
    <w:rsid w:val="0048099D"/>
    <w:rsid w:val="00480BBB"/>
    <w:rsid w:val="0048178C"/>
    <w:rsid w:val="00483F63"/>
    <w:rsid w:val="00485459"/>
    <w:rsid w:val="00486880"/>
    <w:rsid w:val="0049024A"/>
    <w:rsid w:val="00490744"/>
    <w:rsid w:val="00492E12"/>
    <w:rsid w:val="004948EE"/>
    <w:rsid w:val="004950CF"/>
    <w:rsid w:val="004951E0"/>
    <w:rsid w:val="004A0BCF"/>
    <w:rsid w:val="004A17AA"/>
    <w:rsid w:val="004A4B42"/>
    <w:rsid w:val="004A739D"/>
    <w:rsid w:val="004A741E"/>
    <w:rsid w:val="004B669A"/>
    <w:rsid w:val="004C0B1C"/>
    <w:rsid w:val="004C0C86"/>
    <w:rsid w:val="004C5BF4"/>
    <w:rsid w:val="004C6EA6"/>
    <w:rsid w:val="004C7903"/>
    <w:rsid w:val="004D3C86"/>
    <w:rsid w:val="004D44F3"/>
    <w:rsid w:val="004D6E23"/>
    <w:rsid w:val="004E03BB"/>
    <w:rsid w:val="004E2D6E"/>
    <w:rsid w:val="004E3F82"/>
    <w:rsid w:val="004E7DB8"/>
    <w:rsid w:val="004F0BDA"/>
    <w:rsid w:val="004F268E"/>
    <w:rsid w:val="004F2D5F"/>
    <w:rsid w:val="004F6B32"/>
    <w:rsid w:val="005032E7"/>
    <w:rsid w:val="0050701F"/>
    <w:rsid w:val="0050735C"/>
    <w:rsid w:val="0051038C"/>
    <w:rsid w:val="00511122"/>
    <w:rsid w:val="00511BEE"/>
    <w:rsid w:val="00514411"/>
    <w:rsid w:val="005145F2"/>
    <w:rsid w:val="005155B7"/>
    <w:rsid w:val="00520E65"/>
    <w:rsid w:val="00524220"/>
    <w:rsid w:val="0052793C"/>
    <w:rsid w:val="005300C0"/>
    <w:rsid w:val="00531DE6"/>
    <w:rsid w:val="005349CC"/>
    <w:rsid w:val="005368D7"/>
    <w:rsid w:val="00536B63"/>
    <w:rsid w:val="0054079E"/>
    <w:rsid w:val="0054353F"/>
    <w:rsid w:val="005504C9"/>
    <w:rsid w:val="00555926"/>
    <w:rsid w:val="00556249"/>
    <w:rsid w:val="005576D6"/>
    <w:rsid w:val="00557E46"/>
    <w:rsid w:val="005640E2"/>
    <w:rsid w:val="00567A55"/>
    <w:rsid w:val="00573881"/>
    <w:rsid w:val="00574254"/>
    <w:rsid w:val="00574845"/>
    <w:rsid w:val="00575900"/>
    <w:rsid w:val="00575F5D"/>
    <w:rsid w:val="005772E5"/>
    <w:rsid w:val="005828A4"/>
    <w:rsid w:val="005862AA"/>
    <w:rsid w:val="0058710F"/>
    <w:rsid w:val="00587808"/>
    <w:rsid w:val="00592F98"/>
    <w:rsid w:val="005951E2"/>
    <w:rsid w:val="00595A35"/>
    <w:rsid w:val="005970CA"/>
    <w:rsid w:val="00597476"/>
    <w:rsid w:val="005A2FD7"/>
    <w:rsid w:val="005A4299"/>
    <w:rsid w:val="005B0C92"/>
    <w:rsid w:val="005B37DD"/>
    <w:rsid w:val="005B5601"/>
    <w:rsid w:val="005C19D8"/>
    <w:rsid w:val="005C2C19"/>
    <w:rsid w:val="005C724D"/>
    <w:rsid w:val="005C773C"/>
    <w:rsid w:val="005D2779"/>
    <w:rsid w:val="005D7AAD"/>
    <w:rsid w:val="005F00ED"/>
    <w:rsid w:val="005F06FB"/>
    <w:rsid w:val="005F0F6B"/>
    <w:rsid w:val="005F1DB1"/>
    <w:rsid w:val="005F42C2"/>
    <w:rsid w:val="005F4964"/>
    <w:rsid w:val="005F70E9"/>
    <w:rsid w:val="005F7925"/>
    <w:rsid w:val="006002A4"/>
    <w:rsid w:val="0060091B"/>
    <w:rsid w:val="00601517"/>
    <w:rsid w:val="00602157"/>
    <w:rsid w:val="00602B49"/>
    <w:rsid w:val="006032D1"/>
    <w:rsid w:val="0060458C"/>
    <w:rsid w:val="00605545"/>
    <w:rsid w:val="006074E8"/>
    <w:rsid w:val="006079BB"/>
    <w:rsid w:val="00610924"/>
    <w:rsid w:val="00611D7E"/>
    <w:rsid w:val="006224EA"/>
    <w:rsid w:val="00622ED5"/>
    <w:rsid w:val="00626104"/>
    <w:rsid w:val="006304B9"/>
    <w:rsid w:val="00630AE1"/>
    <w:rsid w:val="00630C6D"/>
    <w:rsid w:val="006327F2"/>
    <w:rsid w:val="00633D67"/>
    <w:rsid w:val="00641FE7"/>
    <w:rsid w:val="00642EF1"/>
    <w:rsid w:val="0064453E"/>
    <w:rsid w:val="006454FB"/>
    <w:rsid w:val="00647B86"/>
    <w:rsid w:val="006516AB"/>
    <w:rsid w:val="0065334D"/>
    <w:rsid w:val="0065720F"/>
    <w:rsid w:val="006608EE"/>
    <w:rsid w:val="0066154A"/>
    <w:rsid w:val="00662055"/>
    <w:rsid w:val="006631E4"/>
    <w:rsid w:val="00666BC6"/>
    <w:rsid w:val="00666BE9"/>
    <w:rsid w:val="00666E2E"/>
    <w:rsid w:val="006674D3"/>
    <w:rsid w:val="00667EBF"/>
    <w:rsid w:val="006701A0"/>
    <w:rsid w:val="006703DB"/>
    <w:rsid w:val="006719B7"/>
    <w:rsid w:val="00673533"/>
    <w:rsid w:val="00673F81"/>
    <w:rsid w:val="00676819"/>
    <w:rsid w:val="006823C8"/>
    <w:rsid w:val="00684BF8"/>
    <w:rsid w:val="006868F9"/>
    <w:rsid w:val="00692194"/>
    <w:rsid w:val="00694544"/>
    <w:rsid w:val="006B20E7"/>
    <w:rsid w:val="006C1A5F"/>
    <w:rsid w:val="006C44CA"/>
    <w:rsid w:val="006C5B92"/>
    <w:rsid w:val="006D0BEC"/>
    <w:rsid w:val="006D2031"/>
    <w:rsid w:val="006D23E2"/>
    <w:rsid w:val="006D3686"/>
    <w:rsid w:val="006D6D76"/>
    <w:rsid w:val="006E05F7"/>
    <w:rsid w:val="006E17F8"/>
    <w:rsid w:val="006E40A4"/>
    <w:rsid w:val="006F0504"/>
    <w:rsid w:val="006F0E60"/>
    <w:rsid w:val="006F0E7D"/>
    <w:rsid w:val="006F6ECF"/>
    <w:rsid w:val="0070113F"/>
    <w:rsid w:val="007035B6"/>
    <w:rsid w:val="00704D1C"/>
    <w:rsid w:val="00710B32"/>
    <w:rsid w:val="00711A9B"/>
    <w:rsid w:val="00714255"/>
    <w:rsid w:val="0071538A"/>
    <w:rsid w:val="00716BBD"/>
    <w:rsid w:val="007221D7"/>
    <w:rsid w:val="007222E0"/>
    <w:rsid w:val="00726892"/>
    <w:rsid w:val="007337F2"/>
    <w:rsid w:val="00736153"/>
    <w:rsid w:val="00736C35"/>
    <w:rsid w:val="00741B4F"/>
    <w:rsid w:val="00742F13"/>
    <w:rsid w:val="007446BC"/>
    <w:rsid w:val="007471C8"/>
    <w:rsid w:val="00751228"/>
    <w:rsid w:val="00751BAE"/>
    <w:rsid w:val="00753369"/>
    <w:rsid w:val="007536A6"/>
    <w:rsid w:val="00755375"/>
    <w:rsid w:val="0076195A"/>
    <w:rsid w:val="00761961"/>
    <w:rsid w:val="0076338B"/>
    <w:rsid w:val="0076381F"/>
    <w:rsid w:val="00764A0B"/>
    <w:rsid w:val="00764BF7"/>
    <w:rsid w:val="00765207"/>
    <w:rsid w:val="007677A5"/>
    <w:rsid w:val="00773C21"/>
    <w:rsid w:val="00774AD4"/>
    <w:rsid w:val="00775DE9"/>
    <w:rsid w:val="00781327"/>
    <w:rsid w:val="00784BE4"/>
    <w:rsid w:val="00784D4B"/>
    <w:rsid w:val="00787B2A"/>
    <w:rsid w:val="00790617"/>
    <w:rsid w:val="00790EF7"/>
    <w:rsid w:val="007916CB"/>
    <w:rsid w:val="00791C8F"/>
    <w:rsid w:val="0079557D"/>
    <w:rsid w:val="00795ABE"/>
    <w:rsid w:val="007971A3"/>
    <w:rsid w:val="007A122D"/>
    <w:rsid w:val="007A45A0"/>
    <w:rsid w:val="007B5776"/>
    <w:rsid w:val="007B5E3E"/>
    <w:rsid w:val="007B64B7"/>
    <w:rsid w:val="007C420D"/>
    <w:rsid w:val="007C521B"/>
    <w:rsid w:val="007C6577"/>
    <w:rsid w:val="007C6D51"/>
    <w:rsid w:val="007D7F03"/>
    <w:rsid w:val="007E0FD6"/>
    <w:rsid w:val="007E3356"/>
    <w:rsid w:val="007F0EB2"/>
    <w:rsid w:val="007F1CDB"/>
    <w:rsid w:val="007F1D7F"/>
    <w:rsid w:val="007F3708"/>
    <w:rsid w:val="007F7403"/>
    <w:rsid w:val="00800298"/>
    <w:rsid w:val="00803620"/>
    <w:rsid w:val="00803CDB"/>
    <w:rsid w:val="00805575"/>
    <w:rsid w:val="008057FF"/>
    <w:rsid w:val="00810C33"/>
    <w:rsid w:val="00815DB2"/>
    <w:rsid w:val="00817D28"/>
    <w:rsid w:val="00817D51"/>
    <w:rsid w:val="00820677"/>
    <w:rsid w:val="0082294A"/>
    <w:rsid w:val="00827EDB"/>
    <w:rsid w:val="00831E2F"/>
    <w:rsid w:val="00832894"/>
    <w:rsid w:val="00833354"/>
    <w:rsid w:val="0083345B"/>
    <w:rsid w:val="00834643"/>
    <w:rsid w:val="00840B94"/>
    <w:rsid w:val="00845ADC"/>
    <w:rsid w:val="00852BB3"/>
    <w:rsid w:val="008560FB"/>
    <w:rsid w:val="0086008B"/>
    <w:rsid w:val="00860B6A"/>
    <w:rsid w:val="0086177D"/>
    <w:rsid w:val="00862C74"/>
    <w:rsid w:val="008634AB"/>
    <w:rsid w:val="0086447C"/>
    <w:rsid w:val="00864CA9"/>
    <w:rsid w:val="00866C60"/>
    <w:rsid w:val="008700ED"/>
    <w:rsid w:val="008718CA"/>
    <w:rsid w:val="00872F47"/>
    <w:rsid w:val="0087362F"/>
    <w:rsid w:val="00874318"/>
    <w:rsid w:val="00874A9E"/>
    <w:rsid w:val="00877171"/>
    <w:rsid w:val="00881F25"/>
    <w:rsid w:val="00882401"/>
    <w:rsid w:val="00882610"/>
    <w:rsid w:val="0088468D"/>
    <w:rsid w:val="00886BDC"/>
    <w:rsid w:val="0088798F"/>
    <w:rsid w:val="00896830"/>
    <w:rsid w:val="00896F31"/>
    <w:rsid w:val="008A1694"/>
    <w:rsid w:val="008A1773"/>
    <w:rsid w:val="008A4632"/>
    <w:rsid w:val="008A4781"/>
    <w:rsid w:val="008A58AC"/>
    <w:rsid w:val="008B1AB6"/>
    <w:rsid w:val="008B4441"/>
    <w:rsid w:val="008B6155"/>
    <w:rsid w:val="008B7D15"/>
    <w:rsid w:val="008C2B77"/>
    <w:rsid w:val="008C35FE"/>
    <w:rsid w:val="008C4D73"/>
    <w:rsid w:val="008C5732"/>
    <w:rsid w:val="008D0F44"/>
    <w:rsid w:val="008D2ADD"/>
    <w:rsid w:val="008D45E9"/>
    <w:rsid w:val="008D6375"/>
    <w:rsid w:val="008D78C3"/>
    <w:rsid w:val="008E04AE"/>
    <w:rsid w:val="008E0F33"/>
    <w:rsid w:val="008E1104"/>
    <w:rsid w:val="008E25E6"/>
    <w:rsid w:val="008E73DD"/>
    <w:rsid w:val="008F26DD"/>
    <w:rsid w:val="00903EFC"/>
    <w:rsid w:val="0090660A"/>
    <w:rsid w:val="009074E4"/>
    <w:rsid w:val="0091203E"/>
    <w:rsid w:val="0091675F"/>
    <w:rsid w:val="00916EFC"/>
    <w:rsid w:val="009249F8"/>
    <w:rsid w:val="0092517A"/>
    <w:rsid w:val="00926526"/>
    <w:rsid w:val="00927426"/>
    <w:rsid w:val="00927DC1"/>
    <w:rsid w:val="0093042B"/>
    <w:rsid w:val="00933FF2"/>
    <w:rsid w:val="00935092"/>
    <w:rsid w:val="0093540F"/>
    <w:rsid w:val="00940396"/>
    <w:rsid w:val="00941234"/>
    <w:rsid w:val="00943C98"/>
    <w:rsid w:val="00943CD3"/>
    <w:rsid w:val="00943ED8"/>
    <w:rsid w:val="00945A2F"/>
    <w:rsid w:val="00946493"/>
    <w:rsid w:val="00947784"/>
    <w:rsid w:val="00947BF4"/>
    <w:rsid w:val="00950EC6"/>
    <w:rsid w:val="00950F8A"/>
    <w:rsid w:val="00952E74"/>
    <w:rsid w:val="009544D1"/>
    <w:rsid w:val="00955B7A"/>
    <w:rsid w:val="00962BA4"/>
    <w:rsid w:val="00964DB4"/>
    <w:rsid w:val="00965A79"/>
    <w:rsid w:val="00976CDE"/>
    <w:rsid w:val="00980719"/>
    <w:rsid w:val="009810FB"/>
    <w:rsid w:val="0098787F"/>
    <w:rsid w:val="00991F7C"/>
    <w:rsid w:val="00993EF1"/>
    <w:rsid w:val="009957D7"/>
    <w:rsid w:val="009A07BC"/>
    <w:rsid w:val="009A0A26"/>
    <w:rsid w:val="009A0A66"/>
    <w:rsid w:val="009A3462"/>
    <w:rsid w:val="009A3CBC"/>
    <w:rsid w:val="009B02AA"/>
    <w:rsid w:val="009B6185"/>
    <w:rsid w:val="009C0923"/>
    <w:rsid w:val="009C0B4B"/>
    <w:rsid w:val="009C0C66"/>
    <w:rsid w:val="009C2EF6"/>
    <w:rsid w:val="009C423C"/>
    <w:rsid w:val="009D019A"/>
    <w:rsid w:val="009D42C5"/>
    <w:rsid w:val="009D44DD"/>
    <w:rsid w:val="009D56D8"/>
    <w:rsid w:val="009F3E41"/>
    <w:rsid w:val="009F44FB"/>
    <w:rsid w:val="009F4E80"/>
    <w:rsid w:val="009F6579"/>
    <w:rsid w:val="00A01F6C"/>
    <w:rsid w:val="00A04F33"/>
    <w:rsid w:val="00A051B2"/>
    <w:rsid w:val="00A05A01"/>
    <w:rsid w:val="00A11F8C"/>
    <w:rsid w:val="00A12DAF"/>
    <w:rsid w:val="00A13573"/>
    <w:rsid w:val="00A13A34"/>
    <w:rsid w:val="00A15141"/>
    <w:rsid w:val="00A1668E"/>
    <w:rsid w:val="00A207AE"/>
    <w:rsid w:val="00A24994"/>
    <w:rsid w:val="00A305C6"/>
    <w:rsid w:val="00A343A2"/>
    <w:rsid w:val="00A35465"/>
    <w:rsid w:val="00A35A0C"/>
    <w:rsid w:val="00A35E24"/>
    <w:rsid w:val="00A37640"/>
    <w:rsid w:val="00A40362"/>
    <w:rsid w:val="00A410E6"/>
    <w:rsid w:val="00A413C8"/>
    <w:rsid w:val="00A42391"/>
    <w:rsid w:val="00A42817"/>
    <w:rsid w:val="00A428BF"/>
    <w:rsid w:val="00A42D10"/>
    <w:rsid w:val="00A47615"/>
    <w:rsid w:val="00A50D82"/>
    <w:rsid w:val="00A53913"/>
    <w:rsid w:val="00A5558A"/>
    <w:rsid w:val="00A557A5"/>
    <w:rsid w:val="00A56A76"/>
    <w:rsid w:val="00A61B14"/>
    <w:rsid w:val="00A62053"/>
    <w:rsid w:val="00A71601"/>
    <w:rsid w:val="00A72544"/>
    <w:rsid w:val="00A74992"/>
    <w:rsid w:val="00A768C4"/>
    <w:rsid w:val="00A76A27"/>
    <w:rsid w:val="00A77D74"/>
    <w:rsid w:val="00A80D54"/>
    <w:rsid w:val="00A8231C"/>
    <w:rsid w:val="00A82591"/>
    <w:rsid w:val="00A8311A"/>
    <w:rsid w:val="00A83B7F"/>
    <w:rsid w:val="00A84AAF"/>
    <w:rsid w:val="00A864B7"/>
    <w:rsid w:val="00A87C2D"/>
    <w:rsid w:val="00A9319B"/>
    <w:rsid w:val="00A96C3B"/>
    <w:rsid w:val="00AA14FB"/>
    <w:rsid w:val="00AA3106"/>
    <w:rsid w:val="00AA6E68"/>
    <w:rsid w:val="00AA6FDC"/>
    <w:rsid w:val="00AB0854"/>
    <w:rsid w:val="00AB7987"/>
    <w:rsid w:val="00AC087E"/>
    <w:rsid w:val="00AC35E4"/>
    <w:rsid w:val="00AC604C"/>
    <w:rsid w:val="00AD0A87"/>
    <w:rsid w:val="00AD42AB"/>
    <w:rsid w:val="00AD550E"/>
    <w:rsid w:val="00AE0146"/>
    <w:rsid w:val="00AE2831"/>
    <w:rsid w:val="00AE4883"/>
    <w:rsid w:val="00AE4DCF"/>
    <w:rsid w:val="00AE5304"/>
    <w:rsid w:val="00AE7BD2"/>
    <w:rsid w:val="00AF04CB"/>
    <w:rsid w:val="00AF4192"/>
    <w:rsid w:val="00AF4C87"/>
    <w:rsid w:val="00AF5917"/>
    <w:rsid w:val="00B02B5B"/>
    <w:rsid w:val="00B03C95"/>
    <w:rsid w:val="00B04C11"/>
    <w:rsid w:val="00B06D87"/>
    <w:rsid w:val="00B110ED"/>
    <w:rsid w:val="00B12FE0"/>
    <w:rsid w:val="00B13102"/>
    <w:rsid w:val="00B13B6C"/>
    <w:rsid w:val="00B22973"/>
    <w:rsid w:val="00B24B53"/>
    <w:rsid w:val="00B31DBF"/>
    <w:rsid w:val="00B32CCA"/>
    <w:rsid w:val="00B33177"/>
    <w:rsid w:val="00B33B59"/>
    <w:rsid w:val="00B3411F"/>
    <w:rsid w:val="00B354C6"/>
    <w:rsid w:val="00B379A8"/>
    <w:rsid w:val="00B37C25"/>
    <w:rsid w:val="00B541D4"/>
    <w:rsid w:val="00B54B01"/>
    <w:rsid w:val="00B55180"/>
    <w:rsid w:val="00B612E4"/>
    <w:rsid w:val="00B614E1"/>
    <w:rsid w:val="00B65048"/>
    <w:rsid w:val="00B66918"/>
    <w:rsid w:val="00B66C88"/>
    <w:rsid w:val="00B67C6E"/>
    <w:rsid w:val="00B744AD"/>
    <w:rsid w:val="00B74FDC"/>
    <w:rsid w:val="00B7596F"/>
    <w:rsid w:val="00B76B99"/>
    <w:rsid w:val="00B80476"/>
    <w:rsid w:val="00B8102F"/>
    <w:rsid w:val="00B8291C"/>
    <w:rsid w:val="00B8392A"/>
    <w:rsid w:val="00B83ED4"/>
    <w:rsid w:val="00B86EFC"/>
    <w:rsid w:val="00B87CB3"/>
    <w:rsid w:val="00B915F0"/>
    <w:rsid w:val="00B96838"/>
    <w:rsid w:val="00B97725"/>
    <w:rsid w:val="00B9791E"/>
    <w:rsid w:val="00BA352D"/>
    <w:rsid w:val="00BA73B9"/>
    <w:rsid w:val="00BA7B93"/>
    <w:rsid w:val="00BB0176"/>
    <w:rsid w:val="00BB456C"/>
    <w:rsid w:val="00BB5823"/>
    <w:rsid w:val="00BB59C7"/>
    <w:rsid w:val="00BB6531"/>
    <w:rsid w:val="00BB784F"/>
    <w:rsid w:val="00BC1749"/>
    <w:rsid w:val="00BC4E6D"/>
    <w:rsid w:val="00BC6233"/>
    <w:rsid w:val="00BC66FD"/>
    <w:rsid w:val="00BD11CE"/>
    <w:rsid w:val="00BD2C65"/>
    <w:rsid w:val="00BD629D"/>
    <w:rsid w:val="00BD6894"/>
    <w:rsid w:val="00BE0443"/>
    <w:rsid w:val="00BE1919"/>
    <w:rsid w:val="00BE1BF8"/>
    <w:rsid w:val="00BE5EC8"/>
    <w:rsid w:val="00BF2DFE"/>
    <w:rsid w:val="00BF4BEE"/>
    <w:rsid w:val="00C05EAF"/>
    <w:rsid w:val="00C07000"/>
    <w:rsid w:val="00C15FDB"/>
    <w:rsid w:val="00C162CA"/>
    <w:rsid w:val="00C16BE6"/>
    <w:rsid w:val="00C21CD3"/>
    <w:rsid w:val="00C2291A"/>
    <w:rsid w:val="00C27771"/>
    <w:rsid w:val="00C31E05"/>
    <w:rsid w:val="00C31EB5"/>
    <w:rsid w:val="00C33B7F"/>
    <w:rsid w:val="00C37A05"/>
    <w:rsid w:val="00C44552"/>
    <w:rsid w:val="00C47C8D"/>
    <w:rsid w:val="00C51924"/>
    <w:rsid w:val="00C57BA2"/>
    <w:rsid w:val="00C617C6"/>
    <w:rsid w:val="00C62A48"/>
    <w:rsid w:val="00C65E0A"/>
    <w:rsid w:val="00C66476"/>
    <w:rsid w:val="00C666AB"/>
    <w:rsid w:val="00C67A69"/>
    <w:rsid w:val="00C717E3"/>
    <w:rsid w:val="00C75742"/>
    <w:rsid w:val="00C815A2"/>
    <w:rsid w:val="00C824FB"/>
    <w:rsid w:val="00C85497"/>
    <w:rsid w:val="00C85E8F"/>
    <w:rsid w:val="00C87417"/>
    <w:rsid w:val="00C9389E"/>
    <w:rsid w:val="00CA4020"/>
    <w:rsid w:val="00CA5743"/>
    <w:rsid w:val="00CA5BB8"/>
    <w:rsid w:val="00CB0A29"/>
    <w:rsid w:val="00CB7509"/>
    <w:rsid w:val="00CC0188"/>
    <w:rsid w:val="00CC1E05"/>
    <w:rsid w:val="00CC4FFF"/>
    <w:rsid w:val="00CC7FCB"/>
    <w:rsid w:val="00CD50A9"/>
    <w:rsid w:val="00CE00D8"/>
    <w:rsid w:val="00CE1101"/>
    <w:rsid w:val="00CE29D7"/>
    <w:rsid w:val="00CF31DE"/>
    <w:rsid w:val="00CF41AA"/>
    <w:rsid w:val="00CF63C9"/>
    <w:rsid w:val="00D02501"/>
    <w:rsid w:val="00D05276"/>
    <w:rsid w:val="00D109E3"/>
    <w:rsid w:val="00D13F41"/>
    <w:rsid w:val="00D16F73"/>
    <w:rsid w:val="00D1760A"/>
    <w:rsid w:val="00D2080B"/>
    <w:rsid w:val="00D22D33"/>
    <w:rsid w:val="00D24F5E"/>
    <w:rsid w:val="00D2750C"/>
    <w:rsid w:val="00D3062B"/>
    <w:rsid w:val="00D30DB7"/>
    <w:rsid w:val="00D3194D"/>
    <w:rsid w:val="00D35635"/>
    <w:rsid w:val="00D406E2"/>
    <w:rsid w:val="00D4747E"/>
    <w:rsid w:val="00D47975"/>
    <w:rsid w:val="00D50431"/>
    <w:rsid w:val="00D54284"/>
    <w:rsid w:val="00D544BB"/>
    <w:rsid w:val="00D57AA0"/>
    <w:rsid w:val="00D6414D"/>
    <w:rsid w:val="00D64B10"/>
    <w:rsid w:val="00D64D9A"/>
    <w:rsid w:val="00D66CF5"/>
    <w:rsid w:val="00D6742C"/>
    <w:rsid w:val="00D7028D"/>
    <w:rsid w:val="00D70CCF"/>
    <w:rsid w:val="00D74058"/>
    <w:rsid w:val="00D75070"/>
    <w:rsid w:val="00D825F5"/>
    <w:rsid w:val="00D82CA6"/>
    <w:rsid w:val="00D8430D"/>
    <w:rsid w:val="00D849F1"/>
    <w:rsid w:val="00D90E27"/>
    <w:rsid w:val="00D91857"/>
    <w:rsid w:val="00D92105"/>
    <w:rsid w:val="00D93AB6"/>
    <w:rsid w:val="00D96080"/>
    <w:rsid w:val="00DA11C7"/>
    <w:rsid w:val="00DA2199"/>
    <w:rsid w:val="00DA2E96"/>
    <w:rsid w:val="00DA3624"/>
    <w:rsid w:val="00DA5820"/>
    <w:rsid w:val="00DA5E52"/>
    <w:rsid w:val="00DA68E4"/>
    <w:rsid w:val="00DB0FF5"/>
    <w:rsid w:val="00DB3F82"/>
    <w:rsid w:val="00DB5510"/>
    <w:rsid w:val="00DB670A"/>
    <w:rsid w:val="00DC15E8"/>
    <w:rsid w:val="00DC30F4"/>
    <w:rsid w:val="00DC4866"/>
    <w:rsid w:val="00DC6E14"/>
    <w:rsid w:val="00DD39D9"/>
    <w:rsid w:val="00DD49A0"/>
    <w:rsid w:val="00DD4F03"/>
    <w:rsid w:val="00DD5CDC"/>
    <w:rsid w:val="00DD657B"/>
    <w:rsid w:val="00DD6F06"/>
    <w:rsid w:val="00DD71CB"/>
    <w:rsid w:val="00DD7C6C"/>
    <w:rsid w:val="00DE01BE"/>
    <w:rsid w:val="00DE1425"/>
    <w:rsid w:val="00DE1599"/>
    <w:rsid w:val="00DE2178"/>
    <w:rsid w:val="00DE3390"/>
    <w:rsid w:val="00DE4F01"/>
    <w:rsid w:val="00DE7282"/>
    <w:rsid w:val="00DF06C2"/>
    <w:rsid w:val="00DF0C04"/>
    <w:rsid w:val="00DF0DC3"/>
    <w:rsid w:val="00DF1495"/>
    <w:rsid w:val="00DF28DE"/>
    <w:rsid w:val="00E0179A"/>
    <w:rsid w:val="00E0382C"/>
    <w:rsid w:val="00E07F5C"/>
    <w:rsid w:val="00E13E80"/>
    <w:rsid w:val="00E15EF2"/>
    <w:rsid w:val="00E16EBC"/>
    <w:rsid w:val="00E17A80"/>
    <w:rsid w:val="00E25626"/>
    <w:rsid w:val="00E25FCC"/>
    <w:rsid w:val="00E27B6E"/>
    <w:rsid w:val="00E27DE2"/>
    <w:rsid w:val="00E30032"/>
    <w:rsid w:val="00E301A0"/>
    <w:rsid w:val="00E301AF"/>
    <w:rsid w:val="00E30ECF"/>
    <w:rsid w:val="00E31F96"/>
    <w:rsid w:val="00E33D27"/>
    <w:rsid w:val="00E33D95"/>
    <w:rsid w:val="00E36365"/>
    <w:rsid w:val="00E3708B"/>
    <w:rsid w:val="00E37A4A"/>
    <w:rsid w:val="00E43C7B"/>
    <w:rsid w:val="00E45200"/>
    <w:rsid w:val="00E5571A"/>
    <w:rsid w:val="00E56510"/>
    <w:rsid w:val="00E5699D"/>
    <w:rsid w:val="00E62A50"/>
    <w:rsid w:val="00E67445"/>
    <w:rsid w:val="00E70829"/>
    <w:rsid w:val="00E70AB1"/>
    <w:rsid w:val="00E72A6B"/>
    <w:rsid w:val="00E72B20"/>
    <w:rsid w:val="00E73541"/>
    <w:rsid w:val="00E73F2F"/>
    <w:rsid w:val="00E740D4"/>
    <w:rsid w:val="00E77943"/>
    <w:rsid w:val="00E8262D"/>
    <w:rsid w:val="00E82787"/>
    <w:rsid w:val="00E8342B"/>
    <w:rsid w:val="00E840D8"/>
    <w:rsid w:val="00E87D87"/>
    <w:rsid w:val="00E91578"/>
    <w:rsid w:val="00E93EB7"/>
    <w:rsid w:val="00E94334"/>
    <w:rsid w:val="00E95A90"/>
    <w:rsid w:val="00EA0921"/>
    <w:rsid w:val="00EA3D97"/>
    <w:rsid w:val="00EA3ED4"/>
    <w:rsid w:val="00EA4393"/>
    <w:rsid w:val="00EB0657"/>
    <w:rsid w:val="00EB38EB"/>
    <w:rsid w:val="00EB4AA1"/>
    <w:rsid w:val="00EB677C"/>
    <w:rsid w:val="00EB71DC"/>
    <w:rsid w:val="00EC03DA"/>
    <w:rsid w:val="00EC16AF"/>
    <w:rsid w:val="00EC1A5C"/>
    <w:rsid w:val="00EC2018"/>
    <w:rsid w:val="00ED0379"/>
    <w:rsid w:val="00ED2E7F"/>
    <w:rsid w:val="00ED3189"/>
    <w:rsid w:val="00ED4C2F"/>
    <w:rsid w:val="00ED7886"/>
    <w:rsid w:val="00EE11F4"/>
    <w:rsid w:val="00EE656F"/>
    <w:rsid w:val="00EE7D60"/>
    <w:rsid w:val="00EF0ED9"/>
    <w:rsid w:val="00EF1050"/>
    <w:rsid w:val="00EF3AB3"/>
    <w:rsid w:val="00EF62C3"/>
    <w:rsid w:val="00F00F5C"/>
    <w:rsid w:val="00F02881"/>
    <w:rsid w:val="00F02BE8"/>
    <w:rsid w:val="00F02D2B"/>
    <w:rsid w:val="00F03023"/>
    <w:rsid w:val="00F05EFB"/>
    <w:rsid w:val="00F06A2F"/>
    <w:rsid w:val="00F0717D"/>
    <w:rsid w:val="00F125BE"/>
    <w:rsid w:val="00F1302C"/>
    <w:rsid w:val="00F168A6"/>
    <w:rsid w:val="00F16F0B"/>
    <w:rsid w:val="00F23EEA"/>
    <w:rsid w:val="00F241EA"/>
    <w:rsid w:val="00F25574"/>
    <w:rsid w:val="00F25D57"/>
    <w:rsid w:val="00F305F5"/>
    <w:rsid w:val="00F337AF"/>
    <w:rsid w:val="00F35F22"/>
    <w:rsid w:val="00F3694B"/>
    <w:rsid w:val="00F37FC1"/>
    <w:rsid w:val="00F41F7D"/>
    <w:rsid w:val="00F50420"/>
    <w:rsid w:val="00F51F5C"/>
    <w:rsid w:val="00F526F2"/>
    <w:rsid w:val="00F564F9"/>
    <w:rsid w:val="00F64D18"/>
    <w:rsid w:val="00F656C1"/>
    <w:rsid w:val="00F76138"/>
    <w:rsid w:val="00F85B3C"/>
    <w:rsid w:val="00F86C8F"/>
    <w:rsid w:val="00F871B5"/>
    <w:rsid w:val="00F9012A"/>
    <w:rsid w:val="00F913E5"/>
    <w:rsid w:val="00F926A4"/>
    <w:rsid w:val="00F96845"/>
    <w:rsid w:val="00F96D49"/>
    <w:rsid w:val="00F978C9"/>
    <w:rsid w:val="00FA0631"/>
    <w:rsid w:val="00FA7241"/>
    <w:rsid w:val="00FB04B5"/>
    <w:rsid w:val="00FB5E7D"/>
    <w:rsid w:val="00FB619C"/>
    <w:rsid w:val="00FB6C3A"/>
    <w:rsid w:val="00FB739A"/>
    <w:rsid w:val="00FC4700"/>
    <w:rsid w:val="00FD0B18"/>
    <w:rsid w:val="00FD13B9"/>
    <w:rsid w:val="00FD175E"/>
    <w:rsid w:val="00FD4A5A"/>
    <w:rsid w:val="00FD6301"/>
    <w:rsid w:val="00FE01DC"/>
    <w:rsid w:val="00FE1532"/>
    <w:rsid w:val="00FE3C87"/>
    <w:rsid w:val="00FF1623"/>
    <w:rsid w:val="00FF3072"/>
    <w:rsid w:val="00FF6E2D"/>
    <w:rsid w:val="034E3158"/>
    <w:rsid w:val="06057BE1"/>
    <w:rsid w:val="089B6D18"/>
    <w:rsid w:val="08C63510"/>
    <w:rsid w:val="0A162CB3"/>
    <w:rsid w:val="0A67152C"/>
    <w:rsid w:val="0F48663F"/>
    <w:rsid w:val="1023754C"/>
    <w:rsid w:val="107A4C16"/>
    <w:rsid w:val="10CB1D55"/>
    <w:rsid w:val="11751DB2"/>
    <w:rsid w:val="1275603B"/>
    <w:rsid w:val="14197B7B"/>
    <w:rsid w:val="15432D4F"/>
    <w:rsid w:val="19D56770"/>
    <w:rsid w:val="1B9C2B8B"/>
    <w:rsid w:val="1C35495A"/>
    <w:rsid w:val="1F1B3771"/>
    <w:rsid w:val="21C42455"/>
    <w:rsid w:val="22784934"/>
    <w:rsid w:val="23C86451"/>
    <w:rsid w:val="23FB0B57"/>
    <w:rsid w:val="24977651"/>
    <w:rsid w:val="29D8039D"/>
    <w:rsid w:val="2A6C7BFC"/>
    <w:rsid w:val="2D614E83"/>
    <w:rsid w:val="2ED45D3E"/>
    <w:rsid w:val="310B779A"/>
    <w:rsid w:val="32737163"/>
    <w:rsid w:val="369C0F75"/>
    <w:rsid w:val="371107C6"/>
    <w:rsid w:val="37AD04FB"/>
    <w:rsid w:val="38635B76"/>
    <w:rsid w:val="3B650F3C"/>
    <w:rsid w:val="3D575D1D"/>
    <w:rsid w:val="3E754186"/>
    <w:rsid w:val="41222937"/>
    <w:rsid w:val="44514162"/>
    <w:rsid w:val="460A4B5D"/>
    <w:rsid w:val="46382E03"/>
    <w:rsid w:val="474971C7"/>
    <w:rsid w:val="4A133C74"/>
    <w:rsid w:val="4C6A16A0"/>
    <w:rsid w:val="4C6F2201"/>
    <w:rsid w:val="4CE10DBB"/>
    <w:rsid w:val="4CE26433"/>
    <w:rsid w:val="4D702412"/>
    <w:rsid w:val="4E13255C"/>
    <w:rsid w:val="4FD43A2D"/>
    <w:rsid w:val="508605D9"/>
    <w:rsid w:val="512C4B0D"/>
    <w:rsid w:val="526475F2"/>
    <w:rsid w:val="527079D0"/>
    <w:rsid w:val="52C0794D"/>
    <w:rsid w:val="5472334E"/>
    <w:rsid w:val="54DA7399"/>
    <w:rsid w:val="55B711B8"/>
    <w:rsid w:val="571F761C"/>
    <w:rsid w:val="57C6586A"/>
    <w:rsid w:val="589937BE"/>
    <w:rsid w:val="5A487A33"/>
    <w:rsid w:val="5BAF3E9A"/>
    <w:rsid w:val="60230798"/>
    <w:rsid w:val="60A54C84"/>
    <w:rsid w:val="611703D1"/>
    <w:rsid w:val="64A410A4"/>
    <w:rsid w:val="65A41D49"/>
    <w:rsid w:val="66026954"/>
    <w:rsid w:val="66A979FF"/>
    <w:rsid w:val="689258F4"/>
    <w:rsid w:val="69392234"/>
    <w:rsid w:val="6A2E78BF"/>
    <w:rsid w:val="6A9C5D45"/>
    <w:rsid w:val="6A9E6C54"/>
    <w:rsid w:val="6AA40DF8"/>
    <w:rsid w:val="6B475596"/>
    <w:rsid w:val="6B542493"/>
    <w:rsid w:val="6B6F089E"/>
    <w:rsid w:val="6BDA4EC9"/>
    <w:rsid w:val="6EED167F"/>
    <w:rsid w:val="70021C01"/>
    <w:rsid w:val="71FD1415"/>
    <w:rsid w:val="726F5BE3"/>
    <w:rsid w:val="73120EF8"/>
    <w:rsid w:val="74E50C41"/>
    <w:rsid w:val="75205937"/>
    <w:rsid w:val="76112FB9"/>
    <w:rsid w:val="7DD32284"/>
    <w:rsid w:val="7F331F59"/>
    <w:rsid w:val="7FA802A3"/>
    <w:rsid w:val="7FD0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宋体"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unhideWhenUsed="0" w:qFormat="1"/>
    <w:lsdException w:name="heading 3" w:uiPriority="9" w:unhideWhenUsed="0" w:qFormat="1"/>
    <w:lsdException w:name="heading 4" w:uiPriority="0" w:unhideWhenUsed="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0" w:qFormat="1"/>
    <w:lsdException w:name="toc 5" w:uiPriority="0"/>
    <w:lsdException w:name="toc 6" w:uiPriority="0"/>
    <w:lsdException w:name="toc 7" w:uiPriority="0" w:qFormat="1"/>
    <w:lsdException w:name="toc 8" w:uiPriority="0"/>
    <w:lsdException w:name="toc 9" w:uiPriority="0"/>
    <w:lsdException w:name="Normal Indent" w:uiPriority="0" w:unhideWhenUsed="0" w:qFormat="1"/>
    <w:lsdException w:name="footnote text" w:semiHidden="1"/>
    <w:lsdException w:name="annotation text" w:uiPriority="0"/>
    <w:lsdException w:name="header" w:uiPriority="0" w:qFormat="1"/>
    <w:lsdException w:name="footer" w:qFormat="1"/>
    <w:lsdException w:name="index heading" w:semiHidden="1"/>
    <w:lsdException w:name="caption" w:uiPriority="35" w:unhideWhenUsed="0" w:qFormat="1"/>
    <w:lsdException w:name="table of figures" w:qFormat="1"/>
    <w:lsdException w:name="envelope address" w:semiHidden="1"/>
    <w:lsdException w:name="envelope return" w:semiHidden="1"/>
    <w:lsdException w:name="footnote reference" w:semiHidden="1"/>
    <w:lsdException w:name="annotation reference" w:uiPriority="0" w:qFormat="1"/>
    <w:lsdException w:name="line number" w:semiHidden="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unhideWhenUsed="0" w:qFormat="1"/>
    <w:lsdException w:name="Body Text Indent" w:uiPriority="0" w:unhideWhenUsed="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uiPriority="0"/>
    <w:lsdException w:name="Body Text First Indent" w:uiPriority="0" w:unhideWhenUsed="0" w:qFormat="1"/>
    <w:lsdException w:name="Body Text First Indent 2" w:uiPriority="0" w:unhideWhenUsed="0" w:qFormat="1"/>
    <w:lsdException w:name="Note Heading" w:semiHidden="1"/>
    <w:lsdException w:name="Body Text 2" w:semiHidden="1"/>
    <w:lsdException w:name="Body Text 3" w:semiHidden="1"/>
    <w:lsdException w:name="Body Text Indent 2" w:uiPriority="0" w:unhideWhenUsed="0" w:qFormat="1"/>
    <w:lsdException w:name="Body Text Indent 3" w:semiHidden="1"/>
    <w:lsdException w:name="Block Text" w:semiHidden="1"/>
    <w:lsdException w:name="Hyperlink" w:qFormat="1"/>
    <w:lsdException w:name="FollowedHyperlink" w:uiPriority="0" w:unhideWhenUsed="0" w:qFormat="1"/>
    <w:lsdException w:name="Strong" w:uiPriority="22" w:unhideWhenUsed="0" w:qFormat="1"/>
    <w:lsdException w:name="Emphasis" w:uiPriority="20" w:unhideWhenUsed="0" w:qFormat="1"/>
    <w:lsdException w:name="Document Map" w:uiPriority="0" w:qFormat="1"/>
    <w:lsdException w:name="Plain Text" w:qFormat="1"/>
    <w:lsdException w:name="E-mail Signature" w:semiHidden="1"/>
    <w:lsdException w:name="HTML Top of Form" w:semiHidden="1"/>
    <w:lsdException w:name="HTML Bottom of Form"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uiPriority="0" w:unhideWhenUsed="0" w:qFormat="1"/>
    <w:lsdException w:name="HTML Sample" w:semiHidden="1"/>
    <w:lsdException w:name="HTML Typewriter" w:semiHidden="1"/>
    <w:lsdException w:name="HTML Variable" w:semiHidden="1"/>
    <w:lsdException w:name="Normal Table" w:semiHidden="1"/>
    <w:lsdException w:name="annotation subject" w:uiPriority="0"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lsdException w:name="Table Grid" w:uiPriority="3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2">
    <w:name w:val="Normal"/>
    <w:qFormat/>
    <w:pPr>
      <w:widowControl w:val="0"/>
      <w:jc w:val="both"/>
    </w:pPr>
    <w:rPr>
      <w:spacing w:val="-16"/>
      <w:kern w:val="2"/>
      <w:sz w:val="21"/>
    </w:rPr>
  </w:style>
  <w:style w:type="paragraph" w:styleId="1">
    <w:name w:val="heading 1"/>
    <w:basedOn w:val="a2"/>
    <w:next w:val="a2"/>
    <w:link w:val="1Char"/>
    <w:uiPriority w:val="9"/>
    <w:qFormat/>
    <w:pPr>
      <w:keepNext/>
      <w:keepLines/>
      <w:numPr>
        <w:numId w:val="1"/>
      </w:numPr>
      <w:spacing w:before="120" w:after="120" w:line="360" w:lineRule="auto"/>
      <w:jc w:val="left"/>
      <w:outlineLvl w:val="0"/>
    </w:pPr>
    <w:rPr>
      <w:rFonts w:ascii="Arial" w:eastAsia="黑体" w:hAnsi="Arial"/>
      <w:bCs/>
      <w:spacing w:val="-4"/>
      <w:kern w:val="44"/>
      <w:sz w:val="28"/>
      <w:szCs w:val="44"/>
    </w:rPr>
  </w:style>
  <w:style w:type="paragraph" w:styleId="2">
    <w:name w:val="heading 2"/>
    <w:basedOn w:val="a2"/>
    <w:next w:val="a2"/>
    <w:link w:val="2Char"/>
    <w:uiPriority w:val="9"/>
    <w:qFormat/>
    <w:pPr>
      <w:keepNext/>
      <w:keepLines/>
      <w:numPr>
        <w:ilvl w:val="1"/>
        <w:numId w:val="1"/>
      </w:numPr>
      <w:spacing w:before="120" w:after="120" w:line="360" w:lineRule="auto"/>
      <w:jc w:val="left"/>
      <w:outlineLvl w:val="1"/>
    </w:pPr>
    <w:rPr>
      <w:rFonts w:hAnsi="宋体"/>
      <w:b/>
      <w:bCs/>
      <w:spacing w:val="-4"/>
      <w:sz w:val="24"/>
      <w:szCs w:val="32"/>
    </w:rPr>
  </w:style>
  <w:style w:type="paragraph" w:styleId="3">
    <w:name w:val="heading 3"/>
    <w:basedOn w:val="a2"/>
    <w:next w:val="a2"/>
    <w:link w:val="3Char"/>
    <w:uiPriority w:val="9"/>
    <w:qFormat/>
    <w:pPr>
      <w:keepNext/>
      <w:keepLines/>
      <w:numPr>
        <w:ilvl w:val="2"/>
        <w:numId w:val="1"/>
      </w:numPr>
      <w:spacing w:before="120" w:after="120" w:line="360" w:lineRule="auto"/>
      <w:jc w:val="left"/>
      <w:outlineLvl w:val="2"/>
    </w:pPr>
    <w:rPr>
      <w:rFonts w:hAnsi="宋体"/>
      <w:bCs/>
      <w:spacing w:val="-4"/>
      <w:sz w:val="24"/>
      <w:szCs w:val="24"/>
    </w:rPr>
  </w:style>
  <w:style w:type="paragraph" w:styleId="4">
    <w:name w:val="heading 4"/>
    <w:basedOn w:val="a2"/>
    <w:next w:val="a2"/>
    <w:link w:val="4Char"/>
    <w:qFormat/>
    <w:pPr>
      <w:keepNext/>
      <w:keepLines/>
      <w:numPr>
        <w:ilvl w:val="3"/>
        <w:numId w:val="1"/>
      </w:numPr>
      <w:spacing w:line="360" w:lineRule="auto"/>
      <w:jc w:val="left"/>
      <w:outlineLvl w:val="3"/>
    </w:pPr>
    <w:rPr>
      <w:rFonts w:ascii="Arial" w:hAnsi="Arial"/>
      <w:spacing w:val="-6"/>
      <w:sz w:val="24"/>
      <w:szCs w:val="24"/>
    </w:rPr>
  </w:style>
  <w:style w:type="paragraph" w:styleId="5">
    <w:name w:val="heading 5"/>
    <w:basedOn w:val="a2"/>
    <w:next w:val="a2"/>
    <w:link w:val="5Char"/>
    <w:qFormat/>
    <w:pPr>
      <w:numPr>
        <w:ilvl w:val="4"/>
        <w:numId w:val="1"/>
      </w:numPr>
      <w:topLinePunct/>
      <w:spacing w:before="120" w:after="120" w:line="288" w:lineRule="auto"/>
      <w:jc w:val="left"/>
      <w:outlineLvl w:val="4"/>
    </w:pPr>
    <w:rPr>
      <w:rFonts w:eastAsia="楷体_GB2312"/>
      <w:bCs/>
      <w:sz w:val="24"/>
      <w:szCs w:val="28"/>
    </w:rPr>
  </w:style>
  <w:style w:type="paragraph" w:styleId="6">
    <w:name w:val="heading 6"/>
    <w:basedOn w:val="a2"/>
    <w:next w:val="a2"/>
    <w:link w:val="6Char"/>
    <w:qFormat/>
    <w:pPr>
      <w:keepNext/>
      <w:keepLines/>
      <w:tabs>
        <w:tab w:val="left" w:pos="1152"/>
      </w:tabs>
      <w:spacing w:before="240" w:after="64" w:line="320" w:lineRule="auto"/>
      <w:ind w:left="1152" w:hanging="1152"/>
      <w:outlineLvl w:val="5"/>
    </w:pPr>
    <w:rPr>
      <w:rFonts w:ascii="Arial" w:eastAsia="黑体" w:hAnsi="Arial"/>
      <w:b/>
      <w:bCs/>
      <w:spacing w:val="0"/>
      <w:sz w:val="24"/>
      <w:szCs w:val="24"/>
    </w:rPr>
  </w:style>
  <w:style w:type="paragraph" w:styleId="7">
    <w:name w:val="heading 7"/>
    <w:basedOn w:val="a2"/>
    <w:next w:val="a2"/>
    <w:link w:val="7Char"/>
    <w:qFormat/>
    <w:pPr>
      <w:keepNext/>
      <w:keepLines/>
      <w:tabs>
        <w:tab w:val="left" w:pos="1296"/>
      </w:tabs>
      <w:spacing w:before="240" w:after="64" w:line="320" w:lineRule="auto"/>
      <w:ind w:left="1296" w:hanging="1296"/>
      <w:outlineLvl w:val="6"/>
    </w:pPr>
    <w:rPr>
      <w:rFonts w:ascii="Times New Roman"/>
      <w:b/>
      <w:bCs/>
      <w:spacing w:val="0"/>
      <w:sz w:val="24"/>
      <w:szCs w:val="24"/>
    </w:rPr>
  </w:style>
  <w:style w:type="paragraph" w:styleId="8">
    <w:name w:val="heading 8"/>
    <w:basedOn w:val="a2"/>
    <w:next w:val="a2"/>
    <w:link w:val="8Char"/>
    <w:qFormat/>
    <w:pPr>
      <w:keepNext/>
      <w:keepLines/>
      <w:tabs>
        <w:tab w:val="left" w:pos="1440"/>
      </w:tabs>
      <w:spacing w:before="240" w:after="64" w:line="320" w:lineRule="auto"/>
      <w:ind w:left="1440" w:hanging="1440"/>
      <w:outlineLvl w:val="7"/>
    </w:pPr>
    <w:rPr>
      <w:rFonts w:ascii="Arial" w:eastAsia="黑体" w:hAnsi="Arial"/>
      <w:spacing w:val="0"/>
      <w:sz w:val="24"/>
      <w:szCs w:val="24"/>
    </w:rPr>
  </w:style>
  <w:style w:type="paragraph" w:styleId="9">
    <w:name w:val="heading 9"/>
    <w:basedOn w:val="a2"/>
    <w:next w:val="a2"/>
    <w:link w:val="9Char"/>
    <w:qFormat/>
    <w:pPr>
      <w:keepNext/>
      <w:keepLines/>
      <w:tabs>
        <w:tab w:val="left" w:pos="1584"/>
      </w:tabs>
      <w:spacing w:before="240" w:after="64" w:line="320" w:lineRule="auto"/>
      <w:ind w:left="1584" w:hanging="1584"/>
      <w:outlineLvl w:val="8"/>
    </w:pPr>
    <w:rPr>
      <w:rFonts w:ascii="Arial" w:eastAsia="黑体" w:hAnsi="Arial"/>
      <w:spacing w:val="0"/>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70">
    <w:name w:val="toc 7"/>
    <w:basedOn w:val="a2"/>
    <w:next w:val="a2"/>
    <w:unhideWhenUsed/>
    <w:qFormat/>
    <w:pPr>
      <w:ind w:left="1260"/>
      <w:jc w:val="left"/>
    </w:pPr>
    <w:rPr>
      <w:rFonts w:ascii="Calibri" w:hAnsi="Calibri"/>
      <w:sz w:val="18"/>
      <w:szCs w:val="18"/>
    </w:rPr>
  </w:style>
  <w:style w:type="paragraph" w:styleId="a6">
    <w:name w:val="Normal Indent"/>
    <w:qFormat/>
    <w:pPr>
      <w:widowControl w:val="0"/>
      <w:ind w:firstLine="420"/>
      <w:jc w:val="both"/>
    </w:pPr>
    <w:rPr>
      <w:rFonts w:ascii="Times New Roman"/>
      <w:kern w:val="2"/>
      <w:sz w:val="21"/>
    </w:rPr>
  </w:style>
  <w:style w:type="paragraph" w:styleId="a7">
    <w:name w:val="caption"/>
    <w:basedOn w:val="a2"/>
    <w:next w:val="a2"/>
    <w:uiPriority w:val="35"/>
    <w:qFormat/>
    <w:rPr>
      <w:rFonts w:ascii="Cambria" w:eastAsia="黑体" w:hAnsi="Cambria"/>
      <w:spacing w:val="0"/>
      <w:sz w:val="20"/>
    </w:rPr>
  </w:style>
  <w:style w:type="paragraph" w:styleId="a8">
    <w:name w:val="Document Map"/>
    <w:basedOn w:val="a2"/>
    <w:link w:val="Char"/>
    <w:unhideWhenUsed/>
    <w:qFormat/>
    <w:rPr>
      <w:rFonts w:hAnsi="Calibri"/>
      <w:spacing w:val="0"/>
      <w:kern w:val="0"/>
      <w:sz w:val="18"/>
      <w:szCs w:val="18"/>
    </w:rPr>
  </w:style>
  <w:style w:type="paragraph" w:styleId="a9">
    <w:name w:val="annotation text"/>
    <w:basedOn w:val="a2"/>
    <w:link w:val="Char0"/>
    <w:unhideWhenUsed/>
    <w:pPr>
      <w:jc w:val="left"/>
    </w:pPr>
    <w:rPr>
      <w:rFonts w:ascii="Calibri" w:hAnsi="Calibri"/>
      <w:spacing w:val="0"/>
      <w:szCs w:val="22"/>
    </w:rPr>
  </w:style>
  <w:style w:type="paragraph" w:styleId="aa">
    <w:name w:val="Body Text"/>
    <w:basedOn w:val="a2"/>
    <w:link w:val="Char1"/>
    <w:qFormat/>
    <w:pPr>
      <w:spacing w:after="120" w:line="300" w:lineRule="auto"/>
      <w:ind w:firstLineChars="200" w:firstLine="200"/>
    </w:pPr>
    <w:rPr>
      <w:rFonts w:ascii="Times New Roman"/>
      <w:spacing w:val="0"/>
      <w:sz w:val="24"/>
      <w:szCs w:val="24"/>
    </w:rPr>
  </w:style>
  <w:style w:type="paragraph" w:styleId="ab">
    <w:name w:val="Body Text Indent"/>
    <w:basedOn w:val="a2"/>
    <w:link w:val="Char2"/>
    <w:pPr>
      <w:ind w:firstLine="435"/>
    </w:pPr>
    <w:rPr>
      <w:rFonts w:ascii="Times New Roman"/>
      <w:spacing w:val="0"/>
    </w:rPr>
  </w:style>
  <w:style w:type="paragraph" w:styleId="50">
    <w:name w:val="toc 5"/>
    <w:basedOn w:val="a2"/>
    <w:next w:val="a2"/>
    <w:unhideWhenUsed/>
    <w:pPr>
      <w:ind w:left="840"/>
      <w:jc w:val="left"/>
    </w:pPr>
    <w:rPr>
      <w:rFonts w:ascii="Calibri" w:hAnsi="Calibri"/>
      <w:sz w:val="18"/>
      <w:szCs w:val="18"/>
    </w:rPr>
  </w:style>
  <w:style w:type="paragraph" w:styleId="30">
    <w:name w:val="toc 3"/>
    <w:basedOn w:val="a2"/>
    <w:next w:val="a2"/>
    <w:uiPriority w:val="39"/>
    <w:unhideWhenUsed/>
    <w:qFormat/>
    <w:pPr>
      <w:ind w:left="420"/>
      <w:jc w:val="left"/>
    </w:pPr>
    <w:rPr>
      <w:rFonts w:ascii="Calibri" w:hAnsi="Calibri"/>
      <w:i/>
      <w:iCs/>
      <w:sz w:val="20"/>
    </w:rPr>
  </w:style>
  <w:style w:type="paragraph" w:styleId="ac">
    <w:name w:val="Plain Text"/>
    <w:uiPriority w:val="99"/>
    <w:unhideWhenUsed/>
    <w:qFormat/>
    <w:pPr>
      <w:widowControl w:val="0"/>
      <w:spacing w:line="360" w:lineRule="auto"/>
      <w:ind w:firstLineChars="200" w:firstLine="200"/>
      <w:jc w:val="both"/>
    </w:pPr>
    <w:rPr>
      <w:rFonts w:hAnsi="Courier New"/>
      <w:szCs w:val="21"/>
    </w:rPr>
  </w:style>
  <w:style w:type="paragraph" w:styleId="80">
    <w:name w:val="toc 8"/>
    <w:basedOn w:val="a2"/>
    <w:next w:val="a2"/>
    <w:unhideWhenUsed/>
    <w:pPr>
      <w:ind w:left="1470"/>
      <w:jc w:val="left"/>
    </w:pPr>
    <w:rPr>
      <w:rFonts w:ascii="Calibri" w:hAnsi="Calibri"/>
      <w:sz w:val="18"/>
      <w:szCs w:val="18"/>
    </w:rPr>
  </w:style>
  <w:style w:type="paragraph" w:styleId="ad">
    <w:name w:val="Date"/>
    <w:basedOn w:val="a2"/>
    <w:next w:val="a2"/>
    <w:link w:val="Char3"/>
    <w:unhideWhenUsed/>
    <w:pPr>
      <w:ind w:leftChars="2500" w:left="100"/>
    </w:pPr>
    <w:rPr>
      <w:rFonts w:ascii="Calibri" w:hAnsi="Calibri"/>
      <w:spacing w:val="0"/>
      <w:szCs w:val="22"/>
    </w:rPr>
  </w:style>
  <w:style w:type="paragraph" w:styleId="20">
    <w:name w:val="Body Text Indent 2"/>
    <w:basedOn w:val="a2"/>
    <w:link w:val="2Char0"/>
    <w:qFormat/>
    <w:pPr>
      <w:spacing w:beforeLines="30" w:afterLines="30" w:line="360" w:lineRule="auto"/>
      <w:ind w:leftChars="132" w:left="907" w:hangingChars="224" w:hanging="630"/>
    </w:pPr>
    <w:rPr>
      <w:rFonts w:ascii="Times New Roman"/>
      <w:b/>
      <w:bCs/>
      <w:spacing w:val="0"/>
      <w:kern w:val="0"/>
      <w:sz w:val="28"/>
      <w:szCs w:val="24"/>
    </w:rPr>
  </w:style>
  <w:style w:type="paragraph" w:styleId="ae">
    <w:name w:val="Balloon Text"/>
    <w:basedOn w:val="a2"/>
    <w:link w:val="Char4"/>
    <w:unhideWhenUsed/>
    <w:rPr>
      <w:rFonts w:ascii="Calibri" w:hAnsi="Calibri"/>
      <w:spacing w:val="0"/>
      <w:kern w:val="0"/>
      <w:sz w:val="18"/>
      <w:szCs w:val="18"/>
    </w:rPr>
  </w:style>
  <w:style w:type="paragraph" w:styleId="af">
    <w:name w:val="footer"/>
    <w:basedOn w:val="a2"/>
    <w:link w:val="Char5"/>
    <w:uiPriority w:val="99"/>
    <w:unhideWhenUsed/>
    <w:qFormat/>
    <w:pPr>
      <w:tabs>
        <w:tab w:val="center" w:pos="4153"/>
        <w:tab w:val="right" w:pos="8306"/>
      </w:tabs>
      <w:snapToGrid w:val="0"/>
      <w:jc w:val="left"/>
    </w:pPr>
    <w:rPr>
      <w:sz w:val="18"/>
      <w:szCs w:val="18"/>
    </w:rPr>
  </w:style>
  <w:style w:type="paragraph" w:styleId="af0">
    <w:name w:val="header"/>
    <w:basedOn w:val="a2"/>
    <w:link w:val="Char6"/>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2"/>
    <w:next w:val="a2"/>
    <w:uiPriority w:val="39"/>
    <w:unhideWhenUsed/>
    <w:qFormat/>
    <w:pPr>
      <w:spacing w:before="120" w:after="120"/>
      <w:jc w:val="left"/>
    </w:pPr>
    <w:rPr>
      <w:rFonts w:ascii="Calibri" w:hAnsi="Calibri"/>
      <w:b/>
      <w:bCs/>
      <w:caps/>
      <w:sz w:val="20"/>
    </w:rPr>
  </w:style>
  <w:style w:type="paragraph" w:styleId="40">
    <w:name w:val="toc 4"/>
    <w:basedOn w:val="a2"/>
    <w:next w:val="a2"/>
    <w:unhideWhenUsed/>
    <w:qFormat/>
    <w:pPr>
      <w:ind w:left="630"/>
      <w:jc w:val="left"/>
    </w:pPr>
    <w:rPr>
      <w:rFonts w:ascii="Calibri" w:hAnsi="Calibri"/>
      <w:sz w:val="18"/>
      <w:szCs w:val="18"/>
    </w:rPr>
  </w:style>
  <w:style w:type="paragraph" w:styleId="af1">
    <w:name w:val="Subtitle"/>
    <w:next w:val="a2"/>
    <w:uiPriority w:val="11"/>
    <w:qFormat/>
    <w:pPr>
      <w:widowControl w:val="0"/>
      <w:spacing w:line="360" w:lineRule="auto"/>
      <w:outlineLvl w:val="1"/>
    </w:pPr>
    <w:rPr>
      <w:rFonts w:ascii="Times New Roman"/>
      <w:b/>
      <w:bCs/>
      <w:kern w:val="28"/>
      <w:sz w:val="28"/>
      <w:szCs w:val="32"/>
    </w:rPr>
  </w:style>
  <w:style w:type="paragraph" w:styleId="60">
    <w:name w:val="toc 6"/>
    <w:basedOn w:val="a2"/>
    <w:next w:val="a2"/>
    <w:unhideWhenUsed/>
    <w:pPr>
      <w:ind w:left="1050"/>
      <w:jc w:val="left"/>
    </w:pPr>
    <w:rPr>
      <w:rFonts w:ascii="Calibri" w:hAnsi="Calibri"/>
      <w:sz w:val="18"/>
      <w:szCs w:val="18"/>
    </w:rPr>
  </w:style>
  <w:style w:type="paragraph" w:styleId="af2">
    <w:name w:val="table of figures"/>
    <w:basedOn w:val="a2"/>
    <w:next w:val="a2"/>
    <w:link w:val="Char7"/>
    <w:uiPriority w:val="99"/>
    <w:unhideWhenUsed/>
    <w:qFormat/>
    <w:pPr>
      <w:ind w:left="420" w:hanging="420"/>
      <w:jc w:val="left"/>
    </w:pPr>
    <w:rPr>
      <w:rFonts w:ascii="Calibri" w:hAnsi="Calibri"/>
      <w:spacing w:val="-17"/>
      <w:sz w:val="20"/>
    </w:rPr>
  </w:style>
  <w:style w:type="paragraph" w:styleId="21">
    <w:name w:val="toc 2"/>
    <w:basedOn w:val="a2"/>
    <w:next w:val="a2"/>
    <w:uiPriority w:val="39"/>
    <w:unhideWhenUsed/>
    <w:qFormat/>
    <w:pPr>
      <w:ind w:left="210"/>
      <w:jc w:val="left"/>
    </w:pPr>
    <w:rPr>
      <w:rFonts w:ascii="Calibri" w:hAnsi="Calibri"/>
      <w:smallCaps/>
      <w:sz w:val="20"/>
    </w:rPr>
  </w:style>
  <w:style w:type="paragraph" w:styleId="90">
    <w:name w:val="toc 9"/>
    <w:basedOn w:val="a2"/>
    <w:next w:val="a2"/>
    <w:unhideWhenUsed/>
    <w:pPr>
      <w:ind w:left="1680"/>
      <w:jc w:val="left"/>
    </w:pPr>
    <w:rPr>
      <w:rFonts w:ascii="Calibri" w:hAnsi="Calibri"/>
      <w:sz w:val="18"/>
      <w:szCs w:val="18"/>
    </w:rPr>
  </w:style>
  <w:style w:type="paragraph" w:styleId="HTML">
    <w:name w:val="HTML Preformatted"/>
    <w:qFormat/>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Ansi="宋体" w:hint="eastAsia"/>
      <w:sz w:val="24"/>
      <w:szCs w:val="24"/>
    </w:rPr>
  </w:style>
  <w:style w:type="paragraph" w:styleId="af3">
    <w:name w:val="Normal (Web)"/>
    <w:basedOn w:val="a2"/>
    <w:uiPriority w:val="99"/>
    <w:unhideWhenUsed/>
    <w:pPr>
      <w:widowControl/>
      <w:spacing w:before="100" w:beforeAutospacing="1" w:after="100" w:afterAutospacing="1"/>
      <w:jc w:val="left"/>
    </w:pPr>
    <w:rPr>
      <w:rFonts w:hAnsi="宋体" w:cs="宋体"/>
      <w:spacing w:val="0"/>
      <w:kern w:val="0"/>
      <w:sz w:val="24"/>
      <w:szCs w:val="24"/>
    </w:rPr>
  </w:style>
  <w:style w:type="paragraph" w:styleId="af4">
    <w:name w:val="Title"/>
    <w:basedOn w:val="a2"/>
    <w:next w:val="a2"/>
    <w:link w:val="Char8"/>
    <w:qFormat/>
    <w:pPr>
      <w:topLinePunct/>
      <w:adjustRightInd w:val="0"/>
      <w:snapToGrid w:val="0"/>
      <w:spacing w:before="240" w:after="240"/>
      <w:jc w:val="left"/>
      <w:outlineLvl w:val="0"/>
    </w:pPr>
    <w:rPr>
      <w:rFonts w:ascii="黑体" w:eastAsia="黑体" w:hAnsi="黑体"/>
      <w:bCs/>
      <w:sz w:val="28"/>
      <w:szCs w:val="28"/>
    </w:rPr>
  </w:style>
  <w:style w:type="paragraph" w:styleId="af5">
    <w:name w:val="annotation subject"/>
    <w:basedOn w:val="a9"/>
    <w:next w:val="a9"/>
    <w:link w:val="Char9"/>
    <w:unhideWhenUsed/>
    <w:qFormat/>
    <w:rPr>
      <w:b/>
      <w:bCs/>
    </w:rPr>
  </w:style>
  <w:style w:type="paragraph" w:styleId="af6">
    <w:name w:val="Body Text First Indent"/>
    <w:basedOn w:val="aa"/>
    <w:link w:val="Chara"/>
    <w:qFormat/>
    <w:pPr>
      <w:spacing w:line="240" w:lineRule="auto"/>
      <w:ind w:firstLineChars="100" w:firstLine="420"/>
    </w:pPr>
    <w:rPr>
      <w:sz w:val="21"/>
    </w:rPr>
  </w:style>
  <w:style w:type="paragraph" w:styleId="22">
    <w:name w:val="Body Text First Indent 2"/>
    <w:basedOn w:val="ab"/>
    <w:qFormat/>
    <w:pPr>
      <w:spacing w:line="440" w:lineRule="exact"/>
      <w:ind w:firstLineChars="200" w:firstLine="1440"/>
    </w:pPr>
    <w:rPr>
      <w:rFonts w:cs="宋体-18030"/>
      <w:sz w:val="24"/>
    </w:rPr>
  </w:style>
  <w:style w:type="table" w:styleId="af7">
    <w:name w:val="Table Grid"/>
    <w:basedOn w:val="a4"/>
    <w:uiPriority w:val="39"/>
    <w:qFormat/>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8">
    <w:name w:val="Light Shading"/>
    <w:uiPriority w:val="60"/>
    <w:qFormat/>
    <w:rPr>
      <w:color w:val="000000"/>
    </w:rPr>
    <w:tblPr>
      <w:tblBorders>
        <w:top w:val="single" w:sz="8" w:space="0" w:color="000000"/>
        <w:bottom w:val="single" w:sz="8" w:space="0" w:color="000000"/>
      </w:tblBorders>
      <w:tblCellMar>
        <w:top w:w="0" w:type="dxa"/>
        <w:left w:w="0" w:type="dxa"/>
        <w:bottom w:w="0" w:type="dxa"/>
        <w:right w:w="0"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af9">
    <w:name w:val="page number"/>
    <w:qFormat/>
  </w:style>
  <w:style w:type="character" w:styleId="afa">
    <w:name w:val="FollowedHyperlink"/>
    <w:qFormat/>
    <w:rPr>
      <w:color w:val="800080"/>
      <w:u w:val="single"/>
    </w:rPr>
  </w:style>
  <w:style w:type="character" w:styleId="afb">
    <w:name w:val="Emphasis"/>
    <w:uiPriority w:val="20"/>
    <w:qFormat/>
    <w:rPr>
      <w:i/>
      <w:iCs/>
    </w:rPr>
  </w:style>
  <w:style w:type="character" w:styleId="afc">
    <w:name w:val="Hyperlink"/>
    <w:uiPriority w:val="99"/>
    <w:unhideWhenUsed/>
    <w:qFormat/>
    <w:rPr>
      <w:color w:val="0000FF"/>
      <w:u w:val="single"/>
    </w:rPr>
  </w:style>
  <w:style w:type="character" w:styleId="afd">
    <w:name w:val="annotation reference"/>
    <w:unhideWhenUsed/>
    <w:qFormat/>
    <w:rPr>
      <w:sz w:val="21"/>
      <w:szCs w:val="21"/>
    </w:rPr>
  </w:style>
  <w:style w:type="character" w:customStyle="1" w:styleId="11">
    <w:name w:val="标题 1 字符1"/>
    <w:uiPriority w:val="9"/>
    <w:qFormat/>
    <w:rPr>
      <w:rFonts w:ascii="Arial" w:eastAsia="黑体" w:hAnsi="Arial"/>
      <w:bCs/>
      <w:spacing w:val="-4"/>
      <w:kern w:val="44"/>
      <w:sz w:val="28"/>
      <w:szCs w:val="44"/>
    </w:rPr>
  </w:style>
  <w:style w:type="character" w:customStyle="1" w:styleId="2Char">
    <w:name w:val="标题 2 Char"/>
    <w:link w:val="2"/>
    <w:uiPriority w:val="9"/>
    <w:rPr>
      <w:rFonts w:hAnsi="宋体"/>
      <w:b/>
      <w:bCs/>
      <w:spacing w:val="-4"/>
      <w:kern w:val="2"/>
      <w:sz w:val="24"/>
      <w:szCs w:val="32"/>
    </w:rPr>
  </w:style>
  <w:style w:type="character" w:customStyle="1" w:styleId="3Char">
    <w:name w:val="标题 3 Char"/>
    <w:link w:val="3"/>
    <w:uiPriority w:val="9"/>
    <w:qFormat/>
    <w:rPr>
      <w:rFonts w:hAnsi="宋体"/>
      <w:bCs/>
      <w:spacing w:val="-4"/>
      <w:kern w:val="2"/>
      <w:sz w:val="24"/>
      <w:szCs w:val="24"/>
    </w:rPr>
  </w:style>
  <w:style w:type="character" w:customStyle="1" w:styleId="4Char">
    <w:name w:val="标题 4 Char"/>
    <w:link w:val="4"/>
    <w:qFormat/>
    <w:rPr>
      <w:rFonts w:ascii="Arial" w:eastAsia="宋体" w:hAnsi="Arial"/>
      <w:spacing w:val="-6"/>
      <w:sz w:val="24"/>
      <w:szCs w:val="24"/>
    </w:rPr>
  </w:style>
  <w:style w:type="character" w:customStyle="1" w:styleId="5Char">
    <w:name w:val="标题 5 Char"/>
    <w:link w:val="5"/>
    <w:qFormat/>
    <w:rPr>
      <w:rFonts w:eastAsia="楷体_GB2312"/>
      <w:bCs/>
      <w:sz w:val="24"/>
      <w:szCs w:val="28"/>
    </w:rPr>
  </w:style>
  <w:style w:type="character" w:customStyle="1" w:styleId="6Char">
    <w:name w:val="标题 6 Char"/>
    <w:link w:val="6"/>
    <w:qFormat/>
    <w:rPr>
      <w:rFonts w:ascii="Arial" w:eastAsia="黑体" w:hAnsi="Arial"/>
      <w:b/>
      <w:bCs/>
      <w:kern w:val="2"/>
      <w:sz w:val="24"/>
      <w:szCs w:val="24"/>
    </w:rPr>
  </w:style>
  <w:style w:type="character" w:customStyle="1" w:styleId="7Char">
    <w:name w:val="标题 7 Char"/>
    <w:link w:val="7"/>
    <w:qFormat/>
    <w:rPr>
      <w:rFonts w:ascii="Times New Roman"/>
      <w:b/>
      <w:bCs/>
      <w:kern w:val="2"/>
      <w:sz w:val="24"/>
      <w:szCs w:val="24"/>
    </w:rPr>
  </w:style>
  <w:style w:type="character" w:customStyle="1" w:styleId="8Char">
    <w:name w:val="标题 8 Char"/>
    <w:link w:val="8"/>
    <w:qFormat/>
    <w:rPr>
      <w:rFonts w:ascii="Arial" w:eastAsia="黑体" w:hAnsi="Arial"/>
      <w:kern w:val="2"/>
      <w:sz w:val="24"/>
      <w:szCs w:val="24"/>
    </w:rPr>
  </w:style>
  <w:style w:type="character" w:customStyle="1" w:styleId="9Char">
    <w:name w:val="标题 9 Char"/>
    <w:link w:val="9"/>
    <w:qFormat/>
    <w:rPr>
      <w:rFonts w:ascii="Arial" w:eastAsia="黑体" w:hAnsi="Arial"/>
      <w:kern w:val="2"/>
      <w:sz w:val="21"/>
      <w:szCs w:val="21"/>
    </w:rPr>
  </w:style>
  <w:style w:type="character" w:customStyle="1" w:styleId="Char">
    <w:name w:val="文档结构图 Char"/>
    <w:link w:val="a8"/>
    <w:semiHidden/>
    <w:qFormat/>
    <w:rPr>
      <w:rFonts w:hAnsi="Calibri"/>
      <w:sz w:val="18"/>
      <w:szCs w:val="18"/>
    </w:rPr>
  </w:style>
  <w:style w:type="character" w:customStyle="1" w:styleId="Char0">
    <w:name w:val="批注文字 Char"/>
    <w:link w:val="a9"/>
    <w:qFormat/>
    <w:rPr>
      <w:rFonts w:ascii="Calibri" w:hAnsi="Calibri"/>
      <w:kern w:val="2"/>
      <w:sz w:val="21"/>
      <w:szCs w:val="22"/>
    </w:rPr>
  </w:style>
  <w:style w:type="character" w:customStyle="1" w:styleId="Char1">
    <w:name w:val="正文文本 Char"/>
    <w:link w:val="aa"/>
    <w:qFormat/>
    <w:rPr>
      <w:rFonts w:ascii="Times New Roman"/>
      <w:kern w:val="2"/>
      <w:sz w:val="24"/>
      <w:szCs w:val="24"/>
    </w:rPr>
  </w:style>
  <w:style w:type="character" w:customStyle="1" w:styleId="Char2">
    <w:name w:val="正文文本缩进 Char"/>
    <w:link w:val="ab"/>
    <w:qFormat/>
    <w:rPr>
      <w:rFonts w:ascii="Times New Roman"/>
      <w:kern w:val="2"/>
      <w:sz w:val="21"/>
    </w:rPr>
  </w:style>
  <w:style w:type="character" w:customStyle="1" w:styleId="Char3">
    <w:name w:val="日期 Char"/>
    <w:link w:val="ad"/>
    <w:qFormat/>
    <w:rPr>
      <w:rFonts w:ascii="Calibri" w:hAnsi="Calibri"/>
      <w:kern w:val="2"/>
      <w:sz w:val="21"/>
      <w:szCs w:val="22"/>
    </w:rPr>
  </w:style>
  <w:style w:type="character" w:customStyle="1" w:styleId="2Char0">
    <w:name w:val="正文文本缩进 2 Char"/>
    <w:link w:val="20"/>
    <w:qFormat/>
    <w:rPr>
      <w:rFonts w:ascii="Times New Roman"/>
      <w:b/>
      <w:bCs/>
      <w:sz w:val="28"/>
      <w:szCs w:val="24"/>
    </w:rPr>
  </w:style>
  <w:style w:type="character" w:customStyle="1" w:styleId="Char4">
    <w:name w:val="批注框文本 Char"/>
    <w:link w:val="ae"/>
    <w:semiHidden/>
    <w:qFormat/>
    <w:rPr>
      <w:rFonts w:ascii="Calibri" w:hAnsi="Calibri"/>
      <w:sz w:val="18"/>
      <w:szCs w:val="18"/>
    </w:rPr>
  </w:style>
  <w:style w:type="character" w:customStyle="1" w:styleId="Char5">
    <w:name w:val="页脚 Char"/>
    <w:link w:val="af"/>
    <w:uiPriority w:val="99"/>
    <w:qFormat/>
    <w:rPr>
      <w:sz w:val="18"/>
      <w:szCs w:val="18"/>
    </w:rPr>
  </w:style>
  <w:style w:type="character" w:customStyle="1" w:styleId="Char6">
    <w:name w:val="页眉 Char"/>
    <w:link w:val="af0"/>
    <w:uiPriority w:val="99"/>
    <w:qFormat/>
    <w:rPr>
      <w:sz w:val="18"/>
      <w:szCs w:val="18"/>
    </w:rPr>
  </w:style>
  <w:style w:type="character" w:customStyle="1" w:styleId="Char7">
    <w:name w:val="图表目录 Char"/>
    <w:link w:val="af2"/>
    <w:uiPriority w:val="99"/>
    <w:qFormat/>
    <w:rPr>
      <w:rFonts w:ascii="Calibri" w:eastAsia="宋体" w:hAnsi="Calibri"/>
      <w:spacing w:val="-17"/>
      <w:sz w:val="20"/>
    </w:rPr>
  </w:style>
  <w:style w:type="character" w:customStyle="1" w:styleId="Char8">
    <w:name w:val="标题 Char"/>
    <w:link w:val="af4"/>
    <w:rPr>
      <w:rFonts w:ascii="黑体" w:eastAsia="黑体" w:hAnsi="黑体"/>
      <w:bCs/>
      <w:spacing w:val="-16"/>
      <w:kern w:val="2"/>
      <w:sz w:val="28"/>
      <w:szCs w:val="28"/>
    </w:rPr>
  </w:style>
  <w:style w:type="character" w:customStyle="1" w:styleId="Char9">
    <w:name w:val="批注主题 Char"/>
    <w:link w:val="af5"/>
    <w:semiHidden/>
    <w:qFormat/>
    <w:rPr>
      <w:rFonts w:ascii="Calibri" w:hAnsi="Calibri"/>
      <w:b/>
      <w:bCs/>
      <w:kern w:val="2"/>
      <w:sz w:val="21"/>
      <w:szCs w:val="22"/>
    </w:rPr>
  </w:style>
  <w:style w:type="character" w:customStyle="1" w:styleId="Chara">
    <w:name w:val="正文首行缩进 Char"/>
    <w:link w:val="af6"/>
    <w:qFormat/>
    <w:rPr>
      <w:rFonts w:ascii="Times New Roman"/>
      <w:kern w:val="2"/>
      <w:sz w:val="21"/>
      <w:szCs w:val="24"/>
    </w:rPr>
  </w:style>
  <w:style w:type="character" w:customStyle="1" w:styleId="1Char">
    <w:name w:val="标题 1 Char"/>
    <w:link w:val="1"/>
    <w:uiPriority w:val="9"/>
    <w:qFormat/>
    <w:rPr>
      <w:rFonts w:ascii="Arial" w:eastAsia="黑体" w:hAnsi="Arial"/>
      <w:bCs/>
      <w:spacing w:val="-4"/>
      <w:kern w:val="44"/>
      <w:sz w:val="28"/>
      <w:szCs w:val="44"/>
    </w:rPr>
  </w:style>
  <w:style w:type="paragraph" w:customStyle="1" w:styleId="Default">
    <w:name w:val="Default"/>
    <w:qFormat/>
    <w:pPr>
      <w:widowControl w:val="0"/>
      <w:autoSpaceDE w:val="0"/>
      <w:autoSpaceDN w:val="0"/>
      <w:adjustRightInd w:val="0"/>
    </w:pPr>
    <w:rPr>
      <w:rFonts w:hAnsi="@文星楷体" w:cs="宋体"/>
      <w:color w:val="000000"/>
      <w:sz w:val="24"/>
      <w:szCs w:val="24"/>
    </w:rPr>
  </w:style>
  <w:style w:type="paragraph" w:customStyle="1" w:styleId="afe">
    <w:name w:val="图目录"/>
    <w:basedOn w:val="a2"/>
    <w:qFormat/>
    <w:pPr>
      <w:snapToGrid w:val="0"/>
      <w:spacing w:afterLines="50" w:line="288" w:lineRule="auto"/>
      <w:jc w:val="center"/>
    </w:pPr>
    <w:rPr>
      <w:rFonts w:ascii="Arial" w:eastAsia="黑体" w:hAnsi="Arial"/>
      <w:color w:val="000000"/>
      <w:spacing w:val="-4"/>
      <w:sz w:val="18"/>
      <w:szCs w:val="36"/>
    </w:rPr>
  </w:style>
  <w:style w:type="paragraph" w:customStyle="1" w:styleId="aff">
    <w:name w:val="图题注"/>
    <w:basedOn w:val="a2"/>
    <w:link w:val="Charb"/>
    <w:qFormat/>
    <w:pPr>
      <w:snapToGrid w:val="0"/>
      <w:spacing w:afterLines="50" w:after="50" w:line="288" w:lineRule="auto"/>
      <w:jc w:val="center"/>
    </w:pPr>
    <w:rPr>
      <w:rFonts w:hAnsi="宋体"/>
      <w:color w:val="000000"/>
      <w:spacing w:val="-4"/>
      <w:sz w:val="18"/>
      <w:szCs w:val="36"/>
    </w:rPr>
  </w:style>
  <w:style w:type="character" w:customStyle="1" w:styleId="Charb">
    <w:name w:val="图题注 Char"/>
    <w:link w:val="aff"/>
    <w:rPr>
      <w:rFonts w:ascii="宋体" w:eastAsia="宋体" w:hAnsi="宋体"/>
      <w:color w:val="000000"/>
      <w:spacing w:val="-4"/>
      <w:sz w:val="18"/>
      <w:szCs w:val="36"/>
    </w:rPr>
  </w:style>
  <w:style w:type="paragraph" w:customStyle="1" w:styleId="aff0">
    <w:name w:val="表题注"/>
    <w:basedOn w:val="a2"/>
    <w:qFormat/>
    <w:pPr>
      <w:snapToGrid w:val="0"/>
      <w:spacing w:beforeLines="50" w:before="156" w:line="288" w:lineRule="auto"/>
      <w:jc w:val="center"/>
    </w:pPr>
    <w:rPr>
      <w:rFonts w:hAnsi="宋体"/>
      <w:spacing w:val="-4"/>
      <w:sz w:val="18"/>
    </w:rPr>
  </w:style>
  <w:style w:type="paragraph" w:styleId="aff1">
    <w:name w:val="List Paragraph"/>
    <w:basedOn w:val="a2"/>
    <w:uiPriority w:val="34"/>
    <w:qFormat/>
    <w:pPr>
      <w:ind w:firstLineChars="200" w:firstLine="420"/>
    </w:pPr>
    <w:rPr>
      <w:rFonts w:ascii="Calibri" w:hAnsi="Calibri"/>
      <w:spacing w:val="0"/>
      <w:szCs w:val="22"/>
    </w:rPr>
  </w:style>
  <w:style w:type="character" w:customStyle="1" w:styleId="fontstyle21">
    <w:name w:val="fontstyle21"/>
    <w:qFormat/>
    <w:rPr>
      <w:rFonts w:ascii="Times New Roman" w:hAnsi="Times New Roman" w:cs="Times New Roman" w:hint="default"/>
      <w:color w:val="000000"/>
      <w:sz w:val="24"/>
      <w:szCs w:val="24"/>
    </w:rPr>
  </w:style>
  <w:style w:type="paragraph" w:customStyle="1" w:styleId="Style78">
    <w:name w:val="_Style 78"/>
    <w:basedOn w:val="1"/>
    <w:next w:val="a2"/>
    <w:uiPriority w:val="39"/>
    <w:qFormat/>
    <w:pPr>
      <w:widowControl/>
      <w:numPr>
        <w:numId w:val="0"/>
      </w:numPr>
      <w:spacing w:before="480" w:after="0" w:line="276" w:lineRule="auto"/>
      <w:outlineLvl w:val="9"/>
    </w:pPr>
    <w:rPr>
      <w:rFonts w:ascii="Cambria" w:eastAsia="宋体" w:hAnsi="Cambria"/>
      <w:b/>
      <w:color w:val="365F91"/>
      <w:spacing w:val="0"/>
      <w:kern w:val="0"/>
      <w:szCs w:val="28"/>
    </w:rPr>
  </w:style>
  <w:style w:type="paragraph" w:styleId="aff2">
    <w:name w:val="No Spacing"/>
    <w:link w:val="Charc"/>
    <w:uiPriority w:val="1"/>
    <w:qFormat/>
    <w:pPr>
      <w:widowControl w:val="0"/>
      <w:jc w:val="both"/>
    </w:pPr>
    <w:rPr>
      <w:rFonts w:ascii="Times New Roman"/>
      <w:kern w:val="2"/>
      <w:sz w:val="21"/>
      <w:szCs w:val="24"/>
    </w:rPr>
  </w:style>
  <w:style w:type="character" w:customStyle="1" w:styleId="Charc">
    <w:name w:val="无间隔 Char"/>
    <w:link w:val="aff2"/>
    <w:uiPriority w:val="1"/>
    <w:qFormat/>
    <w:rPr>
      <w:rFonts w:ascii="Times New Roman"/>
      <w:kern w:val="2"/>
      <w:sz w:val="21"/>
      <w:szCs w:val="24"/>
    </w:rPr>
  </w:style>
  <w:style w:type="paragraph" w:customStyle="1" w:styleId="ctrl1">
    <w:name w:val="论文正文（ctrl＋1）"/>
    <w:basedOn w:val="a2"/>
    <w:pPr>
      <w:spacing w:line="400" w:lineRule="exact"/>
      <w:ind w:firstLineChars="200" w:firstLine="480"/>
    </w:pPr>
    <w:rPr>
      <w:rFonts w:ascii="Times New Roman"/>
      <w:spacing w:val="0"/>
      <w:sz w:val="24"/>
      <w:szCs w:val="24"/>
    </w:rPr>
  </w:style>
  <w:style w:type="paragraph" w:customStyle="1" w:styleId="12">
    <w:name w:val="样式1"/>
    <w:basedOn w:val="af0"/>
    <w:link w:val="1Char0"/>
    <w:qFormat/>
    <w:pPr>
      <w:pBdr>
        <w:bottom w:val="double" w:sz="4" w:space="1" w:color="auto"/>
      </w:pBdr>
    </w:pPr>
    <w:rPr>
      <w:rFonts w:ascii="Times New Roman" w:eastAsia="楷体_GB2312"/>
      <w:b/>
      <w:bCs/>
      <w:spacing w:val="120"/>
      <w:sz w:val="32"/>
      <w:szCs w:val="32"/>
    </w:rPr>
  </w:style>
  <w:style w:type="character" w:customStyle="1" w:styleId="1Char0">
    <w:name w:val="样式1 Char"/>
    <w:link w:val="12"/>
    <w:rPr>
      <w:rFonts w:ascii="Times New Roman" w:eastAsia="楷体_GB2312"/>
      <w:b/>
      <w:bCs/>
      <w:spacing w:val="120"/>
      <w:kern w:val="2"/>
      <w:sz w:val="32"/>
      <w:szCs w:val="32"/>
    </w:rPr>
  </w:style>
  <w:style w:type="paragraph" w:customStyle="1" w:styleId="23">
    <w:name w:val="样式2"/>
    <w:basedOn w:val="12"/>
    <w:link w:val="2Char1"/>
    <w:qFormat/>
    <w:pPr>
      <w:pBdr>
        <w:bottom w:val="none" w:sz="0" w:space="0" w:color="auto"/>
      </w:pBdr>
    </w:pPr>
  </w:style>
  <w:style w:type="character" w:customStyle="1" w:styleId="2Char1">
    <w:name w:val="样式2 Char"/>
    <w:link w:val="23"/>
    <w:qFormat/>
  </w:style>
  <w:style w:type="paragraph" w:customStyle="1" w:styleId="CharCharCharCharCharChar">
    <w:name w:val="Char Char Char Char Char Char"/>
    <w:basedOn w:val="a2"/>
    <w:pPr>
      <w:spacing w:line="300" w:lineRule="auto"/>
    </w:pPr>
    <w:rPr>
      <w:rFonts w:ascii="黑体" w:eastAsia="仿宋_GB2312" w:cs="黑体"/>
      <w:spacing w:val="0"/>
      <w:sz w:val="24"/>
      <w:szCs w:val="24"/>
    </w:rPr>
  </w:style>
  <w:style w:type="paragraph" w:customStyle="1" w:styleId="220">
    <w:name w:val="样式 标题 2 + 首行缩进:  2 字符"/>
    <w:basedOn w:val="2"/>
    <w:qFormat/>
    <w:pPr>
      <w:numPr>
        <w:ilvl w:val="0"/>
        <w:numId w:val="0"/>
      </w:numPr>
      <w:adjustRightInd w:val="0"/>
      <w:snapToGrid w:val="0"/>
      <w:spacing w:beforeLines="100" w:before="100" w:afterLines="100" w:after="100" w:line="300" w:lineRule="auto"/>
      <w:jc w:val="both"/>
    </w:pPr>
    <w:rPr>
      <w:rFonts w:ascii="黑体" w:eastAsia="黑体" w:hAnsi="Times New Roman" w:cs="宋体"/>
      <w:b w:val="0"/>
      <w:spacing w:val="0"/>
      <w:sz w:val="28"/>
      <w:szCs w:val="20"/>
    </w:rPr>
  </w:style>
  <w:style w:type="paragraph" w:customStyle="1" w:styleId="120">
    <w:name w:val="样式 标题 1 + 首行缩进:  2 字符"/>
    <w:basedOn w:val="1"/>
    <w:pPr>
      <w:numPr>
        <w:numId w:val="0"/>
      </w:numPr>
      <w:spacing w:before="340" w:after="330" w:line="578" w:lineRule="auto"/>
      <w:jc w:val="center"/>
    </w:pPr>
    <w:rPr>
      <w:rFonts w:ascii="Times New Roman" w:eastAsia="宋体" w:hAnsi="Times New Roman" w:cs="宋体"/>
      <w:b/>
      <w:spacing w:val="0"/>
      <w:sz w:val="32"/>
      <w:szCs w:val="20"/>
    </w:rPr>
  </w:style>
  <w:style w:type="paragraph" w:customStyle="1" w:styleId="41">
    <w:name w:val="标题4"/>
    <w:basedOn w:val="a2"/>
    <w:qFormat/>
    <w:pPr>
      <w:spacing w:before="280" w:after="290" w:line="300" w:lineRule="auto"/>
    </w:pPr>
    <w:rPr>
      <w:rFonts w:ascii="Times New Roman"/>
      <w:b/>
      <w:spacing w:val="0"/>
      <w:sz w:val="24"/>
      <w:szCs w:val="24"/>
    </w:rPr>
  </w:style>
  <w:style w:type="paragraph" w:customStyle="1" w:styleId="24">
    <w:name w:val="正文首行缩进 2 字符"/>
    <w:basedOn w:val="a2"/>
    <w:pPr>
      <w:spacing w:line="300" w:lineRule="auto"/>
      <w:ind w:firstLineChars="200" w:firstLine="480"/>
    </w:pPr>
    <w:rPr>
      <w:rFonts w:ascii="Times New Roman" w:cs="宋体"/>
      <w:spacing w:val="0"/>
      <w:sz w:val="24"/>
    </w:rPr>
  </w:style>
  <w:style w:type="paragraph" w:customStyle="1" w:styleId="aff3">
    <w:name w:val="参考文献"/>
    <w:basedOn w:val="3"/>
    <w:qFormat/>
    <w:pPr>
      <w:numPr>
        <w:ilvl w:val="0"/>
        <w:numId w:val="0"/>
      </w:numPr>
      <w:snapToGrid w:val="0"/>
      <w:spacing w:before="157" w:after="157" w:line="313" w:lineRule="atLeast"/>
      <w:jc w:val="center"/>
    </w:pPr>
    <w:rPr>
      <w:rFonts w:ascii="Times New Roman" w:eastAsia="黑体" w:hAnsi="Times New Roman"/>
      <w:bCs w:val="0"/>
      <w:spacing w:val="0"/>
      <w:sz w:val="21"/>
      <w:szCs w:val="20"/>
    </w:rPr>
  </w:style>
  <w:style w:type="paragraph" w:customStyle="1" w:styleId="aff4">
    <w:name w:val="內文"/>
    <w:basedOn w:val="a2"/>
    <w:next w:val="a2"/>
    <w:qFormat/>
    <w:pPr>
      <w:autoSpaceDE w:val="0"/>
      <w:autoSpaceDN w:val="0"/>
      <w:adjustRightInd w:val="0"/>
      <w:jc w:val="left"/>
    </w:pPr>
    <w:rPr>
      <w:rFonts w:ascii="Times New Roman"/>
      <w:spacing w:val="0"/>
      <w:kern w:val="0"/>
      <w:sz w:val="24"/>
      <w:szCs w:val="24"/>
    </w:rPr>
  </w:style>
  <w:style w:type="paragraph" w:customStyle="1" w:styleId="13">
    <w:name w:val="样式 标题 1 + 黑体"/>
    <w:basedOn w:val="1"/>
    <w:qFormat/>
    <w:pPr>
      <w:numPr>
        <w:numId w:val="0"/>
      </w:numPr>
      <w:spacing w:before="340" w:after="330" w:line="578" w:lineRule="auto"/>
      <w:jc w:val="center"/>
    </w:pPr>
    <w:rPr>
      <w:rFonts w:ascii="黑体" w:hAnsi="黑体"/>
      <w:b/>
      <w:spacing w:val="0"/>
      <w:sz w:val="32"/>
    </w:rPr>
  </w:style>
  <w:style w:type="paragraph" w:customStyle="1" w:styleId="11715">
    <w:name w:val="样式 标题 1 + 段前: 17.15 磅"/>
    <w:basedOn w:val="1"/>
    <w:pPr>
      <w:numPr>
        <w:numId w:val="0"/>
      </w:numPr>
      <w:tabs>
        <w:tab w:val="left" w:pos="900"/>
      </w:tabs>
      <w:spacing w:beforeLines="100" w:before="100" w:afterLines="100" w:after="100" w:line="578" w:lineRule="auto"/>
      <w:ind w:left="900" w:hanging="420"/>
      <w:jc w:val="both"/>
    </w:pPr>
    <w:rPr>
      <w:rFonts w:ascii="Times New Roman" w:eastAsia="宋体" w:hAnsi="Times New Roman" w:cs="宋体"/>
      <w:b/>
      <w:spacing w:val="0"/>
      <w:sz w:val="44"/>
      <w:szCs w:val="20"/>
    </w:rPr>
  </w:style>
  <w:style w:type="paragraph" w:customStyle="1" w:styleId="3058551">
    <w:name w:val="样式 标题 3 + 段前: 0.5 磅 段后: 8.55 磅 行距: 单倍行距1"/>
    <w:basedOn w:val="3"/>
    <w:qFormat/>
    <w:pPr>
      <w:numPr>
        <w:numId w:val="0"/>
      </w:numPr>
      <w:tabs>
        <w:tab w:val="left" w:pos="720"/>
      </w:tabs>
      <w:spacing w:beforeLines="100" w:before="100" w:afterLines="50" w:after="50"/>
      <w:ind w:left="720" w:hanging="720"/>
    </w:pPr>
    <w:rPr>
      <w:rFonts w:ascii="Times New Roman" w:eastAsia="黑体" w:hAnsi="Times New Roman" w:cs="宋体"/>
      <w:b/>
      <w:spacing w:val="0"/>
      <w:szCs w:val="20"/>
    </w:rPr>
  </w:style>
  <w:style w:type="paragraph" w:customStyle="1" w:styleId="1421715">
    <w:name w:val="样式 标题 1 + 居中 悬挂缩进: 4.2 字符 段前: 17.15 磅"/>
    <w:basedOn w:val="1"/>
    <w:qFormat/>
    <w:pPr>
      <w:numPr>
        <w:numId w:val="0"/>
      </w:numPr>
      <w:spacing w:before="343" w:after="330" w:line="578" w:lineRule="auto"/>
      <w:ind w:hanging="420"/>
      <w:jc w:val="center"/>
    </w:pPr>
    <w:rPr>
      <w:rFonts w:ascii="Times New Roman" w:hAnsi="Times New Roman" w:cs="宋体"/>
      <w:b/>
      <w:spacing w:val="0"/>
      <w:sz w:val="32"/>
      <w:szCs w:val="20"/>
    </w:rPr>
  </w:style>
  <w:style w:type="paragraph" w:customStyle="1" w:styleId="2171501">
    <w:name w:val="样式 标题 2 + 段前: 17.15 磅 段后: 0 磅 行距: 单倍行距1"/>
    <w:basedOn w:val="2"/>
    <w:pPr>
      <w:numPr>
        <w:ilvl w:val="0"/>
        <w:numId w:val="0"/>
      </w:numPr>
      <w:tabs>
        <w:tab w:val="left" w:pos="1320"/>
      </w:tabs>
      <w:spacing w:beforeLines="50" w:before="50" w:afterLines="50" w:after="50"/>
      <w:ind w:left="1320" w:hanging="420"/>
    </w:pPr>
    <w:rPr>
      <w:rFonts w:ascii="黑体" w:eastAsia="黑体" w:hAnsi="Times New Roman" w:cs="宋体"/>
      <w:b w:val="0"/>
      <w:spacing w:val="0"/>
      <w:sz w:val="28"/>
      <w:szCs w:val="20"/>
    </w:rPr>
  </w:style>
  <w:style w:type="paragraph" w:customStyle="1" w:styleId="CharCharCharCharCharCharCharCharCharChar">
    <w:name w:val="Char Char Char Char Char Char Char Char Char Char"/>
    <w:basedOn w:val="a2"/>
    <w:qFormat/>
    <w:pPr>
      <w:spacing w:line="300" w:lineRule="auto"/>
    </w:pPr>
    <w:rPr>
      <w:rFonts w:ascii="黑体" w:eastAsia="仿宋_GB2312" w:cs="黑体"/>
      <w:spacing w:val="0"/>
      <w:sz w:val="24"/>
      <w:szCs w:val="24"/>
    </w:rPr>
  </w:style>
  <w:style w:type="paragraph" w:customStyle="1" w:styleId="Chard">
    <w:name w:val="Char"/>
    <w:basedOn w:val="a2"/>
    <w:pPr>
      <w:spacing w:line="300" w:lineRule="auto"/>
    </w:pPr>
    <w:rPr>
      <w:rFonts w:ascii="黑体" w:eastAsia="仿宋_GB2312" w:cs="黑体"/>
      <w:spacing w:val="0"/>
      <w:sz w:val="24"/>
      <w:szCs w:val="24"/>
    </w:rPr>
  </w:style>
  <w:style w:type="character" w:customStyle="1" w:styleId="figuremediaobject">
    <w:name w:val="figuremediaobject"/>
  </w:style>
  <w:style w:type="paragraph" w:customStyle="1" w:styleId="Tabletitle">
    <w:name w:val="Table title"/>
    <w:basedOn w:val="a2"/>
    <w:next w:val="a2"/>
    <w:qFormat/>
    <w:pPr>
      <w:widowControl/>
      <w:jc w:val="left"/>
    </w:pPr>
    <w:rPr>
      <w:rFonts w:ascii="Times New Roman"/>
      <w:spacing w:val="0"/>
      <w:kern w:val="0"/>
      <w:sz w:val="24"/>
      <w:szCs w:val="24"/>
      <w:lang w:val="en-GB" w:eastAsia="en-GB"/>
    </w:rPr>
  </w:style>
  <w:style w:type="paragraph" w:customStyle="1" w:styleId="Notesoncontributors">
    <w:name w:val="Notes on contributors"/>
    <w:basedOn w:val="a2"/>
    <w:next w:val="a2"/>
    <w:qFormat/>
    <w:pPr>
      <w:widowControl/>
      <w:jc w:val="left"/>
    </w:pPr>
    <w:rPr>
      <w:rFonts w:ascii="Times New Roman"/>
      <w:spacing w:val="0"/>
      <w:kern w:val="0"/>
      <w:sz w:val="22"/>
      <w:szCs w:val="24"/>
      <w:lang w:val="en-GB" w:eastAsia="en-GB"/>
    </w:rPr>
  </w:style>
  <w:style w:type="paragraph" w:customStyle="1" w:styleId="equation">
    <w:name w:val="equation"/>
    <w:basedOn w:val="a2"/>
    <w:next w:val="a2"/>
    <w:pPr>
      <w:spacing w:before="120" w:after="120"/>
      <w:jc w:val="center"/>
    </w:pPr>
    <w:rPr>
      <w:rFonts w:ascii="Times New Roman"/>
      <w:spacing w:val="0"/>
      <w:szCs w:val="22"/>
    </w:rPr>
  </w:style>
  <w:style w:type="paragraph" w:customStyle="1" w:styleId="tablelegend">
    <w:name w:val="tablelegend"/>
    <w:basedOn w:val="a2"/>
    <w:next w:val="a2"/>
    <w:pPr>
      <w:spacing w:before="120"/>
    </w:pPr>
    <w:rPr>
      <w:rFonts w:ascii="Times New Roman"/>
      <w:spacing w:val="0"/>
      <w:sz w:val="20"/>
      <w:szCs w:val="22"/>
    </w:rPr>
  </w:style>
  <w:style w:type="paragraph" w:customStyle="1" w:styleId="figlegend">
    <w:name w:val="figlegend"/>
    <w:basedOn w:val="a2"/>
    <w:next w:val="a2"/>
    <w:pPr>
      <w:spacing w:before="120"/>
    </w:pPr>
    <w:rPr>
      <w:rFonts w:ascii="Times New Roman"/>
      <w:spacing w:val="0"/>
      <w:sz w:val="20"/>
      <w:szCs w:val="22"/>
    </w:rPr>
  </w:style>
  <w:style w:type="paragraph" w:customStyle="1" w:styleId="author">
    <w:name w:val="author"/>
    <w:basedOn w:val="a2"/>
    <w:next w:val="a2"/>
    <w:qFormat/>
    <w:pPr>
      <w:spacing w:before="120"/>
    </w:pPr>
    <w:rPr>
      <w:rFonts w:ascii="Times New Roman"/>
      <w:spacing w:val="0"/>
      <w:szCs w:val="22"/>
    </w:rPr>
  </w:style>
  <w:style w:type="character" w:customStyle="1" w:styleId="aff5">
    <w:name w:val="页眉 字符"/>
    <w:uiPriority w:val="99"/>
    <w:qFormat/>
    <w:rPr>
      <w:sz w:val="18"/>
      <w:szCs w:val="18"/>
    </w:rPr>
  </w:style>
  <w:style w:type="character" w:customStyle="1" w:styleId="aff6">
    <w:name w:val="页脚 字符"/>
    <w:uiPriority w:val="99"/>
    <w:qFormat/>
    <w:rPr>
      <w:sz w:val="18"/>
      <w:szCs w:val="18"/>
    </w:rPr>
  </w:style>
  <w:style w:type="character" w:customStyle="1" w:styleId="fontstyle01">
    <w:name w:val="fontstyle01"/>
    <w:qFormat/>
    <w:rPr>
      <w:rFonts w:ascii="宋体" w:eastAsia="宋体" w:hAnsi="宋体" w:hint="eastAsia"/>
      <w:color w:val="000000"/>
      <w:sz w:val="22"/>
      <w:szCs w:val="22"/>
    </w:rPr>
  </w:style>
  <w:style w:type="paragraph" w:customStyle="1" w:styleId="EndNoteBibliography">
    <w:name w:val="EndNote Bibliography"/>
    <w:qFormat/>
    <w:pPr>
      <w:widowControl w:val="0"/>
    </w:pPr>
    <w:rPr>
      <w:rFonts w:ascii="等线" w:eastAsia="等线" w:hAnsi="等线"/>
      <w:kern w:val="2"/>
      <w:szCs w:val="24"/>
    </w:rPr>
  </w:style>
  <w:style w:type="paragraph" w:customStyle="1" w:styleId="NSFC">
    <w:name w:val="NSFC正文"/>
    <w:qFormat/>
    <w:pPr>
      <w:widowControl w:val="0"/>
      <w:spacing w:line="324" w:lineRule="auto"/>
      <w:ind w:firstLineChars="200" w:firstLine="200"/>
      <w:jc w:val="both"/>
    </w:pPr>
    <w:rPr>
      <w:rFonts w:ascii="Times New Roman" w:cs="黑体"/>
      <w:color w:val="000000"/>
      <w:kern w:val="2"/>
      <w:sz w:val="24"/>
      <w:szCs w:val="24"/>
    </w:rPr>
  </w:style>
  <w:style w:type="paragraph" w:customStyle="1" w:styleId="NSFC0">
    <w:name w:val="NSFC摘要关键词"/>
    <w:next w:val="a2"/>
    <w:qFormat/>
    <w:pPr>
      <w:widowControl w:val="0"/>
      <w:spacing w:line="324" w:lineRule="auto"/>
      <w:ind w:firstLineChars="200" w:firstLine="482"/>
      <w:jc w:val="both"/>
    </w:pPr>
    <w:rPr>
      <w:rFonts w:ascii="Times New Roman" w:eastAsia="黑体" w:cs="黑体"/>
      <w:color w:val="000000"/>
      <w:kern w:val="2"/>
      <w:sz w:val="24"/>
      <w:szCs w:val="24"/>
    </w:rPr>
  </w:style>
  <w:style w:type="paragraph" w:customStyle="1" w:styleId="-ywl">
    <w:name w:val="图表标题-ywl"/>
    <w:qFormat/>
    <w:pPr>
      <w:widowControl w:val="0"/>
      <w:spacing w:afterLines="50" w:after="50" w:line="276" w:lineRule="auto"/>
      <w:jc w:val="center"/>
    </w:pPr>
    <w:rPr>
      <w:rFonts w:ascii="Times New Roman" w:eastAsia="黑体" w:cs="黑体"/>
      <w:kern w:val="2"/>
      <w:sz w:val="21"/>
      <w:szCs w:val="24"/>
    </w:rPr>
  </w:style>
  <w:style w:type="paragraph" w:customStyle="1" w:styleId="NSFC1">
    <w:name w:val="NSFC图题"/>
    <w:qFormat/>
    <w:pPr>
      <w:widowControl w:val="0"/>
      <w:spacing w:afterLines="50" w:after="50" w:line="276" w:lineRule="auto"/>
      <w:ind w:firstLineChars="50" w:firstLine="50"/>
      <w:jc w:val="center"/>
    </w:pPr>
    <w:rPr>
      <w:rFonts w:ascii="Times New Roman" w:eastAsia="黑体" w:cs="黑体"/>
      <w:kern w:val="2"/>
      <w:sz w:val="21"/>
      <w:szCs w:val="24"/>
    </w:rPr>
  </w:style>
  <w:style w:type="paragraph" w:customStyle="1" w:styleId="aff7">
    <w:name w:val="正正文"/>
    <w:qFormat/>
    <w:pPr>
      <w:widowControl w:val="0"/>
      <w:spacing w:line="360" w:lineRule="auto"/>
      <w:ind w:firstLineChars="200" w:firstLine="200"/>
      <w:jc w:val="both"/>
    </w:pPr>
    <w:rPr>
      <w:rFonts w:ascii="Times New Roman"/>
      <w:kern w:val="2"/>
      <w:sz w:val="24"/>
      <w:szCs w:val="24"/>
    </w:rPr>
  </w:style>
  <w:style w:type="paragraph" w:customStyle="1" w:styleId="NSFC2">
    <w:name w:val="NSFC图表"/>
    <w:next w:val="a2"/>
    <w:qFormat/>
    <w:pPr>
      <w:widowControl w:val="0"/>
      <w:snapToGrid w:val="0"/>
      <w:jc w:val="center"/>
    </w:pPr>
    <w:rPr>
      <w:rFonts w:ascii="Times New Roman" w:eastAsia="黑体"/>
      <w:kern w:val="2"/>
      <w:sz w:val="24"/>
      <w:szCs w:val="24"/>
    </w:rPr>
  </w:style>
  <w:style w:type="character" w:customStyle="1" w:styleId="NSFC30">
    <w:name w:val="NSFC第3级 字符"/>
    <w:link w:val="NSFC3"/>
    <w:qFormat/>
    <w:rPr>
      <w:rFonts w:ascii="Times New Roman" w:eastAsia="华文中宋" w:hAnsi="Times New Roman" w:cs="Times New Roman"/>
      <w:b/>
      <w:bCs/>
      <w:kern w:val="2"/>
      <w:sz w:val="24"/>
      <w:szCs w:val="32"/>
      <w:lang w:val="en-US" w:eastAsia="zh-CN" w:bidi="ar-SA"/>
    </w:rPr>
  </w:style>
  <w:style w:type="paragraph" w:customStyle="1" w:styleId="NSFC3">
    <w:name w:val="NSFC第3级"/>
    <w:link w:val="NSFC30"/>
    <w:qFormat/>
    <w:pPr>
      <w:keepNext/>
      <w:widowControl w:val="0"/>
      <w:numPr>
        <w:ilvl w:val="2"/>
        <w:numId w:val="2"/>
      </w:numPr>
      <w:spacing w:beforeLines="50" w:before="50" w:line="360" w:lineRule="auto"/>
      <w:ind w:left="0" w:firstLine="0"/>
      <w:jc w:val="both"/>
      <w:textAlignment w:val="center"/>
      <w:outlineLvl w:val="2"/>
    </w:pPr>
    <w:rPr>
      <w:rFonts w:ascii="Times New Roman" w:eastAsia="华文中宋"/>
      <w:b/>
      <w:bCs/>
      <w:kern w:val="2"/>
      <w:sz w:val="24"/>
      <w:szCs w:val="32"/>
    </w:rPr>
  </w:style>
  <w:style w:type="paragraph" w:customStyle="1" w:styleId="MTDisplayEquation">
    <w:name w:val="MTDisplayEquation"/>
    <w:next w:val="a2"/>
    <w:qFormat/>
    <w:pPr>
      <w:widowControl w:val="0"/>
      <w:tabs>
        <w:tab w:val="center" w:pos="4160"/>
        <w:tab w:val="right" w:pos="8300"/>
      </w:tabs>
      <w:spacing w:line="360" w:lineRule="auto"/>
      <w:jc w:val="both"/>
    </w:pPr>
    <w:rPr>
      <w:rFonts w:ascii="Times New Roman"/>
      <w:kern w:val="2"/>
      <w:sz w:val="24"/>
      <w:szCs w:val="24"/>
    </w:rPr>
  </w:style>
  <w:style w:type="paragraph" w:customStyle="1" w:styleId="0">
    <w:name w:val="样式0"/>
    <w:qFormat/>
    <w:pPr>
      <w:widowControl w:val="0"/>
      <w:spacing w:after="200" w:line="440" w:lineRule="exact"/>
      <w:ind w:firstLineChars="200" w:firstLine="200"/>
      <w:jc w:val="both"/>
    </w:pPr>
    <w:rPr>
      <w:rFonts w:ascii="Times New Roman" w:cs="黑体"/>
      <w:kern w:val="2"/>
      <w:sz w:val="24"/>
      <w:szCs w:val="24"/>
      <w:lang w:val="en-GB"/>
    </w:rPr>
  </w:style>
  <w:style w:type="paragraph" w:customStyle="1" w:styleId="01">
    <w:name w:val="样式01"/>
    <w:qFormat/>
    <w:pPr>
      <w:widowControl w:val="0"/>
      <w:spacing w:after="360" w:line="320" w:lineRule="exact"/>
      <w:jc w:val="center"/>
    </w:pPr>
    <w:rPr>
      <w:rFonts w:ascii="Times New Roman"/>
      <w:kern w:val="2"/>
      <w:sz w:val="21"/>
      <w:szCs w:val="21"/>
    </w:rPr>
  </w:style>
  <w:style w:type="table" w:customStyle="1" w:styleId="25">
    <w:name w:val="网格型2"/>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0">
    <w:name w:val="一级条标题"/>
    <w:next w:val="aff8"/>
    <w:qFormat/>
    <w:pPr>
      <w:numPr>
        <w:ilvl w:val="1"/>
        <w:numId w:val="3"/>
      </w:numPr>
      <w:spacing w:beforeLines="50" w:before="156" w:afterLines="50" w:after="156"/>
      <w:outlineLvl w:val="2"/>
    </w:pPr>
    <w:rPr>
      <w:rFonts w:ascii="黑体" w:eastAsia="黑体"/>
      <w:sz w:val="21"/>
      <w:szCs w:val="21"/>
    </w:rPr>
  </w:style>
  <w:style w:type="paragraph" w:customStyle="1" w:styleId="aff8">
    <w:name w:val="段"/>
    <w:pPr>
      <w:tabs>
        <w:tab w:val="center" w:pos="4201"/>
        <w:tab w:val="right" w:leader="dot" w:pos="9298"/>
      </w:tabs>
      <w:autoSpaceDE w:val="0"/>
      <w:autoSpaceDN w:val="0"/>
      <w:ind w:firstLineChars="200" w:firstLine="420"/>
      <w:jc w:val="both"/>
    </w:pPr>
    <w:rPr>
      <w:rFonts w:hAnsi="Calibri"/>
      <w:kern w:val="2"/>
      <w:sz w:val="21"/>
      <w:szCs w:val="22"/>
    </w:rPr>
  </w:style>
  <w:style w:type="paragraph" w:customStyle="1" w:styleId="a">
    <w:name w:val="章标题"/>
    <w:next w:val="aff8"/>
    <w:pPr>
      <w:numPr>
        <w:numId w:val="3"/>
      </w:numPr>
      <w:spacing w:beforeLines="100" w:before="312" w:afterLines="100" w:after="312"/>
      <w:jc w:val="both"/>
      <w:outlineLvl w:val="1"/>
    </w:pPr>
    <w:rPr>
      <w:rFonts w:ascii="黑体" w:eastAsia="黑体"/>
      <w:sz w:val="21"/>
    </w:rPr>
  </w:style>
  <w:style w:type="paragraph" w:customStyle="1" w:styleId="a1">
    <w:name w:val="二级条标题"/>
    <w:basedOn w:val="a0"/>
    <w:next w:val="aff8"/>
    <w:qFormat/>
    <w:pPr>
      <w:numPr>
        <w:ilvl w:val="3"/>
      </w:numPr>
      <w:spacing w:before="50" w:after="50"/>
      <w:outlineLvl w:val="3"/>
    </w:pPr>
  </w:style>
  <w:style w:type="paragraph" w:customStyle="1" w:styleId="aff9">
    <w:name w:val="正文公式编号制表符"/>
    <w:basedOn w:val="aff8"/>
    <w:next w:val="aff8"/>
    <w:qFormat/>
    <w:pPr>
      <w:ind w:firstLineChars="0" w:firstLine="0"/>
    </w:pPr>
  </w:style>
  <w:style w:type="table" w:customStyle="1" w:styleId="61">
    <w:name w:val="清单表 6 彩色1"/>
    <w:basedOn w:val="a4"/>
    <w:uiPriority w:val="51"/>
    <w:qFormat/>
    <w:rPr>
      <w:rFonts w:ascii="等线" w:eastAsia="等线" w:hAnsi="等线"/>
      <w:color w:val="000000"/>
    </w:rPr>
    <w:tblPr>
      <w:tblInd w:w="0" w:type="dxa"/>
      <w:tblBorders>
        <w:top w:val="single" w:sz="4" w:space="0" w:color="000000"/>
        <w:bottom w:val="single" w:sz="4" w:space="0" w:color="000000"/>
      </w:tblBorders>
      <w:tblCellMar>
        <w:top w:w="0" w:type="dxa"/>
        <w:left w:w="108" w:type="dxa"/>
        <w:bottom w:w="0" w:type="dxa"/>
        <w:right w:w="108" w:type="dxa"/>
      </w:tblCellMar>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4">
    <w:name w:val="网格型1"/>
    <w:basedOn w:val="a4"/>
    <w:qFormat/>
    <w:pPr>
      <w:widowControl w:val="0"/>
      <w:jc w:val="both"/>
    </w:pPr>
    <w:rPr>
      <w:rFonts w:asci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书籍标题1"/>
    <w:uiPriority w:val="99"/>
    <w:qFormat/>
    <w:rPr>
      <w:rFonts w:ascii="Times New Roman" w:hAnsi="Times New Roman" w:cs="Times New Roman" w:hint="default"/>
      <w:spacing w:val="5"/>
      <w:sz w:val="21"/>
    </w:rPr>
  </w:style>
  <w:style w:type="paragraph" w:customStyle="1" w:styleId="31">
    <w:name w:val="样式3"/>
    <w:qFormat/>
    <w:pPr>
      <w:keepNext/>
      <w:keepLines/>
      <w:widowControl w:val="0"/>
      <w:adjustRightInd w:val="0"/>
      <w:snapToGrid w:val="0"/>
      <w:spacing w:before="360" w:after="360" w:line="400" w:lineRule="exact"/>
      <w:outlineLvl w:val="1"/>
    </w:pPr>
    <w:rPr>
      <w:rFonts w:ascii="仿宋_GB2312" w:eastAsia="仿宋_GB2312"/>
      <w:b/>
      <w:bCs/>
      <w:kern w:val="2"/>
      <w:sz w:val="28"/>
      <w:szCs w:val="28"/>
    </w:rPr>
  </w:style>
  <w:style w:type="character" w:customStyle="1" w:styleId="fontstyle31">
    <w:name w:val="fontstyle31"/>
    <w:qFormat/>
    <w:rPr>
      <w:rFonts w:ascii="SymbolMT" w:eastAsia="SymbolMT" w:hAnsi="SymbolMT" w:cs="SymbolMT"/>
      <w:color w:val="000000"/>
      <w:sz w:val="24"/>
      <w:szCs w:val="24"/>
    </w:rPr>
  </w:style>
  <w:style w:type="table" w:customStyle="1" w:styleId="32">
    <w:name w:val="网格型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110">
    <w:name w:val="网格型1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fa">
    <w:name w:val="附内"/>
    <w:qFormat/>
    <w:pPr>
      <w:widowControl w:val="0"/>
      <w:spacing w:line="400" w:lineRule="exact"/>
    </w:pPr>
    <w:rPr>
      <w:rFonts w:ascii="Times New Roman"/>
      <w:spacing w:val="-16"/>
      <w:kern w:val="2"/>
      <w:sz w:val="24"/>
    </w:rPr>
  </w:style>
  <w:style w:type="paragraph" w:customStyle="1" w:styleId="affb">
    <w:name w:val="附件"/>
    <w:qFormat/>
    <w:pPr>
      <w:widowControl w:val="0"/>
      <w:jc w:val="both"/>
    </w:pPr>
    <w:rPr>
      <w:rFonts w:ascii="Times New Roman"/>
      <w:b/>
      <w:spacing w:val="-16"/>
      <w:kern w:val="2"/>
      <w:sz w:val="28"/>
    </w:rPr>
  </w:style>
  <w:style w:type="paragraph" w:customStyle="1" w:styleId="16">
    <w:name w:val="列表段落1"/>
    <w:uiPriority w:val="34"/>
    <w:qFormat/>
    <w:pPr>
      <w:widowControl w:val="0"/>
      <w:ind w:firstLineChars="200" w:firstLine="420"/>
      <w:jc w:val="both"/>
    </w:pPr>
    <w:rPr>
      <w:rFonts w:ascii="Calibri" w:hAnsi="Calibri"/>
      <w:kern w:val="2"/>
      <w:sz w:val="21"/>
      <w:szCs w:val="22"/>
    </w:rPr>
  </w:style>
  <w:style w:type="paragraph" w:customStyle="1" w:styleId="Acknowledgement">
    <w:name w:val="Acknowledgement"/>
    <w:qFormat/>
    <w:pPr>
      <w:spacing w:before="120"/>
      <w:ind w:left="720" w:hanging="720"/>
    </w:pPr>
    <w:rPr>
      <w:rFonts w:ascii="Times New Roman" w:eastAsia="Times New Roman"/>
      <w:sz w:val="24"/>
      <w:szCs w:val="24"/>
      <w:lang w:eastAsia="en-US"/>
    </w:rPr>
  </w:style>
  <w:style w:type="paragraph" w:customStyle="1" w:styleId="A-">
    <w:name w:val="A-正文"/>
    <w:qFormat/>
    <w:pPr>
      <w:widowControl w:val="0"/>
      <w:spacing w:line="400" w:lineRule="exact"/>
      <w:ind w:firstLineChars="200" w:firstLine="200"/>
      <w:jc w:val="both"/>
    </w:pPr>
    <w:rPr>
      <w:rFonts w:ascii="Times New Roman"/>
      <w:color w:val="000000"/>
      <w:kern w:val="2"/>
      <w:sz w:val="21"/>
      <w:szCs w:val="22"/>
    </w:rPr>
  </w:style>
  <w:style w:type="paragraph" w:customStyle="1" w:styleId="A-0">
    <w:name w:val="A-表格"/>
    <w:qFormat/>
    <w:pPr>
      <w:widowControl w:val="0"/>
      <w:spacing w:line="400" w:lineRule="exact"/>
      <w:jc w:val="center"/>
    </w:pPr>
    <w:rPr>
      <w:rFonts w:ascii="Times New Roman"/>
      <w:color w:val="000000"/>
      <w:kern w:val="2"/>
      <w:sz w:val="21"/>
      <w:szCs w:val="22"/>
    </w:rPr>
  </w:style>
  <w:style w:type="paragraph" w:customStyle="1" w:styleId="A-XXX">
    <w:name w:val="A-X.X.X"/>
    <w:qFormat/>
    <w:pPr>
      <w:keepNext/>
      <w:keepLines/>
      <w:widowControl w:val="0"/>
      <w:spacing w:before="200" w:after="240" w:line="400" w:lineRule="exact"/>
      <w:contextualSpacing/>
      <w:jc w:val="both"/>
      <w:outlineLvl w:val="2"/>
    </w:pPr>
    <w:rPr>
      <w:rFonts w:ascii="Times New Roman" w:eastAsia="黑体"/>
      <w:kern w:val="44"/>
      <w:sz w:val="28"/>
      <w:szCs w:val="22"/>
    </w:rPr>
  </w:style>
  <w:style w:type="paragraph" w:customStyle="1" w:styleId="A-1">
    <w:name w:val="A-章标题"/>
    <w:qFormat/>
    <w:pPr>
      <w:keepNext/>
      <w:keepLines/>
      <w:widowControl w:val="0"/>
      <w:spacing w:after="600" w:line="400" w:lineRule="exact"/>
      <w:contextualSpacing/>
      <w:jc w:val="center"/>
      <w:outlineLvl w:val="0"/>
    </w:pPr>
    <w:rPr>
      <w:rFonts w:ascii="Times New Roman" w:eastAsia="黑体"/>
      <w:kern w:val="44"/>
      <w:sz w:val="36"/>
      <w:szCs w:val="22"/>
    </w:rPr>
  </w:style>
  <w:style w:type="paragraph" w:customStyle="1" w:styleId="A-2">
    <w:name w:val="A-表头、图例"/>
    <w:qFormat/>
    <w:pPr>
      <w:widowControl w:val="0"/>
      <w:spacing w:afterLines="50" w:after="50" w:line="400" w:lineRule="exact"/>
      <w:jc w:val="center"/>
    </w:pPr>
    <w:rPr>
      <w:rFonts w:ascii="Times New Roman"/>
      <w:color w:val="000000"/>
      <w:kern w:val="2"/>
      <w:sz w:val="21"/>
      <w:szCs w:val="22"/>
    </w:rPr>
  </w:style>
  <w:style w:type="paragraph" w:customStyle="1" w:styleId="affc">
    <w:name w:val="四级标题"/>
    <w:next w:val="a2"/>
    <w:qFormat/>
    <w:pPr>
      <w:spacing w:before="120" w:after="120" w:line="400" w:lineRule="exact"/>
      <w:jc w:val="both"/>
      <w:outlineLvl w:val="3"/>
    </w:pPr>
    <w:rPr>
      <w:rFonts w:ascii="Times New Roman" w:eastAsia="黑体"/>
      <w:kern w:val="2"/>
      <w:sz w:val="24"/>
      <w:szCs w:val="21"/>
    </w:rPr>
  </w:style>
  <w:style w:type="paragraph" w:customStyle="1" w:styleId="17">
    <w:name w:val="正文1"/>
    <w:qFormat/>
    <w:pPr>
      <w:tabs>
        <w:tab w:val="center" w:pos="4253"/>
        <w:tab w:val="left" w:pos="8080"/>
      </w:tabs>
      <w:spacing w:after="160" w:line="360" w:lineRule="auto"/>
      <w:ind w:firstLineChars="200" w:firstLine="480"/>
    </w:pPr>
    <w:rPr>
      <w:rFonts w:ascii="Times New Roman"/>
      <w:kern w:val="2"/>
      <w:sz w:val="24"/>
      <w:szCs w:val="24"/>
    </w:rPr>
  </w:style>
  <w:style w:type="paragraph" w:customStyle="1" w:styleId="response">
    <w:name w:val="response"/>
    <w:qFormat/>
    <w:pPr>
      <w:ind w:firstLineChars="100" w:firstLine="240"/>
      <w:jc w:val="both"/>
    </w:pPr>
    <w:rPr>
      <w:rFonts w:ascii="Times New Roman" w:eastAsia="Times New Roman"/>
      <w:color w:val="0000FF"/>
      <w:sz w:val="24"/>
      <w:szCs w:val="2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宋体"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unhideWhenUsed="0" w:qFormat="1"/>
    <w:lsdException w:name="heading 3" w:uiPriority="9" w:unhideWhenUsed="0" w:qFormat="1"/>
    <w:lsdException w:name="heading 4" w:uiPriority="0" w:unhideWhenUsed="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0" w:qFormat="1"/>
    <w:lsdException w:name="toc 5" w:uiPriority="0"/>
    <w:lsdException w:name="toc 6" w:uiPriority="0"/>
    <w:lsdException w:name="toc 7" w:uiPriority="0" w:qFormat="1"/>
    <w:lsdException w:name="toc 8" w:uiPriority="0"/>
    <w:lsdException w:name="toc 9" w:uiPriority="0"/>
    <w:lsdException w:name="Normal Indent" w:uiPriority="0" w:unhideWhenUsed="0" w:qFormat="1"/>
    <w:lsdException w:name="footnote text" w:semiHidden="1"/>
    <w:lsdException w:name="annotation text" w:uiPriority="0"/>
    <w:lsdException w:name="header" w:uiPriority="0" w:qFormat="1"/>
    <w:lsdException w:name="footer" w:qFormat="1"/>
    <w:lsdException w:name="index heading" w:semiHidden="1"/>
    <w:lsdException w:name="caption" w:uiPriority="35" w:unhideWhenUsed="0" w:qFormat="1"/>
    <w:lsdException w:name="table of figures" w:qFormat="1"/>
    <w:lsdException w:name="envelope address" w:semiHidden="1"/>
    <w:lsdException w:name="envelope return" w:semiHidden="1"/>
    <w:lsdException w:name="footnote reference" w:semiHidden="1"/>
    <w:lsdException w:name="annotation reference" w:uiPriority="0" w:qFormat="1"/>
    <w:lsdException w:name="line number" w:semiHidden="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unhideWhenUsed="0" w:qFormat="1"/>
    <w:lsdException w:name="Body Text Indent" w:uiPriority="0" w:unhideWhenUsed="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uiPriority="0"/>
    <w:lsdException w:name="Body Text First Indent" w:uiPriority="0" w:unhideWhenUsed="0" w:qFormat="1"/>
    <w:lsdException w:name="Body Text First Indent 2" w:uiPriority="0" w:unhideWhenUsed="0" w:qFormat="1"/>
    <w:lsdException w:name="Note Heading" w:semiHidden="1"/>
    <w:lsdException w:name="Body Text 2" w:semiHidden="1"/>
    <w:lsdException w:name="Body Text 3" w:semiHidden="1"/>
    <w:lsdException w:name="Body Text Indent 2" w:uiPriority="0" w:unhideWhenUsed="0" w:qFormat="1"/>
    <w:lsdException w:name="Body Text Indent 3" w:semiHidden="1"/>
    <w:lsdException w:name="Block Text" w:semiHidden="1"/>
    <w:lsdException w:name="Hyperlink" w:qFormat="1"/>
    <w:lsdException w:name="FollowedHyperlink" w:uiPriority="0" w:unhideWhenUsed="0" w:qFormat="1"/>
    <w:lsdException w:name="Strong" w:uiPriority="22" w:unhideWhenUsed="0" w:qFormat="1"/>
    <w:lsdException w:name="Emphasis" w:uiPriority="20" w:unhideWhenUsed="0" w:qFormat="1"/>
    <w:lsdException w:name="Document Map" w:uiPriority="0" w:qFormat="1"/>
    <w:lsdException w:name="Plain Text" w:qFormat="1"/>
    <w:lsdException w:name="E-mail Signature" w:semiHidden="1"/>
    <w:lsdException w:name="HTML Top of Form" w:semiHidden="1"/>
    <w:lsdException w:name="HTML Bottom of Form"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uiPriority="0" w:unhideWhenUsed="0" w:qFormat="1"/>
    <w:lsdException w:name="HTML Sample" w:semiHidden="1"/>
    <w:lsdException w:name="HTML Typewriter" w:semiHidden="1"/>
    <w:lsdException w:name="HTML Variable" w:semiHidden="1"/>
    <w:lsdException w:name="Normal Table" w:semiHidden="1"/>
    <w:lsdException w:name="annotation subject" w:uiPriority="0"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lsdException w:name="Table Grid" w:uiPriority="3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2">
    <w:name w:val="Normal"/>
    <w:qFormat/>
    <w:pPr>
      <w:widowControl w:val="0"/>
      <w:jc w:val="both"/>
    </w:pPr>
    <w:rPr>
      <w:spacing w:val="-16"/>
      <w:kern w:val="2"/>
      <w:sz w:val="21"/>
    </w:rPr>
  </w:style>
  <w:style w:type="paragraph" w:styleId="1">
    <w:name w:val="heading 1"/>
    <w:basedOn w:val="a2"/>
    <w:next w:val="a2"/>
    <w:link w:val="1Char"/>
    <w:uiPriority w:val="9"/>
    <w:qFormat/>
    <w:pPr>
      <w:keepNext/>
      <w:keepLines/>
      <w:numPr>
        <w:numId w:val="1"/>
      </w:numPr>
      <w:spacing w:before="120" w:after="120" w:line="360" w:lineRule="auto"/>
      <w:jc w:val="left"/>
      <w:outlineLvl w:val="0"/>
    </w:pPr>
    <w:rPr>
      <w:rFonts w:ascii="Arial" w:eastAsia="黑体" w:hAnsi="Arial"/>
      <w:bCs/>
      <w:spacing w:val="-4"/>
      <w:kern w:val="44"/>
      <w:sz w:val="28"/>
      <w:szCs w:val="44"/>
    </w:rPr>
  </w:style>
  <w:style w:type="paragraph" w:styleId="2">
    <w:name w:val="heading 2"/>
    <w:basedOn w:val="a2"/>
    <w:next w:val="a2"/>
    <w:link w:val="2Char"/>
    <w:uiPriority w:val="9"/>
    <w:qFormat/>
    <w:pPr>
      <w:keepNext/>
      <w:keepLines/>
      <w:numPr>
        <w:ilvl w:val="1"/>
        <w:numId w:val="1"/>
      </w:numPr>
      <w:spacing w:before="120" w:after="120" w:line="360" w:lineRule="auto"/>
      <w:jc w:val="left"/>
      <w:outlineLvl w:val="1"/>
    </w:pPr>
    <w:rPr>
      <w:rFonts w:hAnsi="宋体"/>
      <w:b/>
      <w:bCs/>
      <w:spacing w:val="-4"/>
      <w:sz w:val="24"/>
      <w:szCs w:val="32"/>
    </w:rPr>
  </w:style>
  <w:style w:type="paragraph" w:styleId="3">
    <w:name w:val="heading 3"/>
    <w:basedOn w:val="a2"/>
    <w:next w:val="a2"/>
    <w:link w:val="3Char"/>
    <w:uiPriority w:val="9"/>
    <w:qFormat/>
    <w:pPr>
      <w:keepNext/>
      <w:keepLines/>
      <w:numPr>
        <w:ilvl w:val="2"/>
        <w:numId w:val="1"/>
      </w:numPr>
      <w:spacing w:before="120" w:after="120" w:line="360" w:lineRule="auto"/>
      <w:jc w:val="left"/>
      <w:outlineLvl w:val="2"/>
    </w:pPr>
    <w:rPr>
      <w:rFonts w:hAnsi="宋体"/>
      <w:bCs/>
      <w:spacing w:val="-4"/>
      <w:sz w:val="24"/>
      <w:szCs w:val="24"/>
    </w:rPr>
  </w:style>
  <w:style w:type="paragraph" w:styleId="4">
    <w:name w:val="heading 4"/>
    <w:basedOn w:val="a2"/>
    <w:next w:val="a2"/>
    <w:link w:val="4Char"/>
    <w:qFormat/>
    <w:pPr>
      <w:keepNext/>
      <w:keepLines/>
      <w:numPr>
        <w:ilvl w:val="3"/>
        <w:numId w:val="1"/>
      </w:numPr>
      <w:spacing w:line="360" w:lineRule="auto"/>
      <w:jc w:val="left"/>
      <w:outlineLvl w:val="3"/>
    </w:pPr>
    <w:rPr>
      <w:rFonts w:ascii="Arial" w:hAnsi="Arial"/>
      <w:spacing w:val="-6"/>
      <w:sz w:val="24"/>
      <w:szCs w:val="24"/>
    </w:rPr>
  </w:style>
  <w:style w:type="paragraph" w:styleId="5">
    <w:name w:val="heading 5"/>
    <w:basedOn w:val="a2"/>
    <w:next w:val="a2"/>
    <w:link w:val="5Char"/>
    <w:qFormat/>
    <w:pPr>
      <w:numPr>
        <w:ilvl w:val="4"/>
        <w:numId w:val="1"/>
      </w:numPr>
      <w:topLinePunct/>
      <w:spacing w:before="120" w:after="120" w:line="288" w:lineRule="auto"/>
      <w:jc w:val="left"/>
      <w:outlineLvl w:val="4"/>
    </w:pPr>
    <w:rPr>
      <w:rFonts w:eastAsia="楷体_GB2312"/>
      <w:bCs/>
      <w:sz w:val="24"/>
      <w:szCs w:val="28"/>
    </w:rPr>
  </w:style>
  <w:style w:type="paragraph" w:styleId="6">
    <w:name w:val="heading 6"/>
    <w:basedOn w:val="a2"/>
    <w:next w:val="a2"/>
    <w:link w:val="6Char"/>
    <w:qFormat/>
    <w:pPr>
      <w:keepNext/>
      <w:keepLines/>
      <w:tabs>
        <w:tab w:val="left" w:pos="1152"/>
      </w:tabs>
      <w:spacing w:before="240" w:after="64" w:line="320" w:lineRule="auto"/>
      <w:ind w:left="1152" w:hanging="1152"/>
      <w:outlineLvl w:val="5"/>
    </w:pPr>
    <w:rPr>
      <w:rFonts w:ascii="Arial" w:eastAsia="黑体" w:hAnsi="Arial"/>
      <w:b/>
      <w:bCs/>
      <w:spacing w:val="0"/>
      <w:sz w:val="24"/>
      <w:szCs w:val="24"/>
    </w:rPr>
  </w:style>
  <w:style w:type="paragraph" w:styleId="7">
    <w:name w:val="heading 7"/>
    <w:basedOn w:val="a2"/>
    <w:next w:val="a2"/>
    <w:link w:val="7Char"/>
    <w:qFormat/>
    <w:pPr>
      <w:keepNext/>
      <w:keepLines/>
      <w:tabs>
        <w:tab w:val="left" w:pos="1296"/>
      </w:tabs>
      <w:spacing w:before="240" w:after="64" w:line="320" w:lineRule="auto"/>
      <w:ind w:left="1296" w:hanging="1296"/>
      <w:outlineLvl w:val="6"/>
    </w:pPr>
    <w:rPr>
      <w:rFonts w:ascii="Times New Roman"/>
      <w:b/>
      <w:bCs/>
      <w:spacing w:val="0"/>
      <w:sz w:val="24"/>
      <w:szCs w:val="24"/>
    </w:rPr>
  </w:style>
  <w:style w:type="paragraph" w:styleId="8">
    <w:name w:val="heading 8"/>
    <w:basedOn w:val="a2"/>
    <w:next w:val="a2"/>
    <w:link w:val="8Char"/>
    <w:qFormat/>
    <w:pPr>
      <w:keepNext/>
      <w:keepLines/>
      <w:tabs>
        <w:tab w:val="left" w:pos="1440"/>
      </w:tabs>
      <w:spacing w:before="240" w:after="64" w:line="320" w:lineRule="auto"/>
      <w:ind w:left="1440" w:hanging="1440"/>
      <w:outlineLvl w:val="7"/>
    </w:pPr>
    <w:rPr>
      <w:rFonts w:ascii="Arial" w:eastAsia="黑体" w:hAnsi="Arial"/>
      <w:spacing w:val="0"/>
      <w:sz w:val="24"/>
      <w:szCs w:val="24"/>
    </w:rPr>
  </w:style>
  <w:style w:type="paragraph" w:styleId="9">
    <w:name w:val="heading 9"/>
    <w:basedOn w:val="a2"/>
    <w:next w:val="a2"/>
    <w:link w:val="9Char"/>
    <w:qFormat/>
    <w:pPr>
      <w:keepNext/>
      <w:keepLines/>
      <w:tabs>
        <w:tab w:val="left" w:pos="1584"/>
      </w:tabs>
      <w:spacing w:before="240" w:after="64" w:line="320" w:lineRule="auto"/>
      <w:ind w:left="1584" w:hanging="1584"/>
      <w:outlineLvl w:val="8"/>
    </w:pPr>
    <w:rPr>
      <w:rFonts w:ascii="Arial" w:eastAsia="黑体" w:hAnsi="Arial"/>
      <w:spacing w:val="0"/>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70">
    <w:name w:val="toc 7"/>
    <w:basedOn w:val="a2"/>
    <w:next w:val="a2"/>
    <w:unhideWhenUsed/>
    <w:qFormat/>
    <w:pPr>
      <w:ind w:left="1260"/>
      <w:jc w:val="left"/>
    </w:pPr>
    <w:rPr>
      <w:rFonts w:ascii="Calibri" w:hAnsi="Calibri"/>
      <w:sz w:val="18"/>
      <w:szCs w:val="18"/>
    </w:rPr>
  </w:style>
  <w:style w:type="paragraph" w:styleId="a6">
    <w:name w:val="Normal Indent"/>
    <w:qFormat/>
    <w:pPr>
      <w:widowControl w:val="0"/>
      <w:ind w:firstLine="420"/>
      <w:jc w:val="both"/>
    </w:pPr>
    <w:rPr>
      <w:rFonts w:ascii="Times New Roman"/>
      <w:kern w:val="2"/>
      <w:sz w:val="21"/>
    </w:rPr>
  </w:style>
  <w:style w:type="paragraph" w:styleId="a7">
    <w:name w:val="caption"/>
    <w:basedOn w:val="a2"/>
    <w:next w:val="a2"/>
    <w:uiPriority w:val="35"/>
    <w:qFormat/>
    <w:rPr>
      <w:rFonts w:ascii="Cambria" w:eastAsia="黑体" w:hAnsi="Cambria"/>
      <w:spacing w:val="0"/>
      <w:sz w:val="20"/>
    </w:rPr>
  </w:style>
  <w:style w:type="paragraph" w:styleId="a8">
    <w:name w:val="Document Map"/>
    <w:basedOn w:val="a2"/>
    <w:link w:val="Char"/>
    <w:unhideWhenUsed/>
    <w:qFormat/>
    <w:rPr>
      <w:rFonts w:hAnsi="Calibri"/>
      <w:spacing w:val="0"/>
      <w:kern w:val="0"/>
      <w:sz w:val="18"/>
      <w:szCs w:val="18"/>
    </w:rPr>
  </w:style>
  <w:style w:type="paragraph" w:styleId="a9">
    <w:name w:val="annotation text"/>
    <w:basedOn w:val="a2"/>
    <w:link w:val="Char0"/>
    <w:unhideWhenUsed/>
    <w:pPr>
      <w:jc w:val="left"/>
    </w:pPr>
    <w:rPr>
      <w:rFonts w:ascii="Calibri" w:hAnsi="Calibri"/>
      <w:spacing w:val="0"/>
      <w:szCs w:val="22"/>
    </w:rPr>
  </w:style>
  <w:style w:type="paragraph" w:styleId="aa">
    <w:name w:val="Body Text"/>
    <w:basedOn w:val="a2"/>
    <w:link w:val="Char1"/>
    <w:qFormat/>
    <w:pPr>
      <w:spacing w:after="120" w:line="300" w:lineRule="auto"/>
      <w:ind w:firstLineChars="200" w:firstLine="200"/>
    </w:pPr>
    <w:rPr>
      <w:rFonts w:ascii="Times New Roman"/>
      <w:spacing w:val="0"/>
      <w:sz w:val="24"/>
      <w:szCs w:val="24"/>
    </w:rPr>
  </w:style>
  <w:style w:type="paragraph" w:styleId="ab">
    <w:name w:val="Body Text Indent"/>
    <w:basedOn w:val="a2"/>
    <w:link w:val="Char2"/>
    <w:pPr>
      <w:ind w:firstLine="435"/>
    </w:pPr>
    <w:rPr>
      <w:rFonts w:ascii="Times New Roman"/>
      <w:spacing w:val="0"/>
    </w:rPr>
  </w:style>
  <w:style w:type="paragraph" w:styleId="50">
    <w:name w:val="toc 5"/>
    <w:basedOn w:val="a2"/>
    <w:next w:val="a2"/>
    <w:unhideWhenUsed/>
    <w:pPr>
      <w:ind w:left="840"/>
      <w:jc w:val="left"/>
    </w:pPr>
    <w:rPr>
      <w:rFonts w:ascii="Calibri" w:hAnsi="Calibri"/>
      <w:sz w:val="18"/>
      <w:szCs w:val="18"/>
    </w:rPr>
  </w:style>
  <w:style w:type="paragraph" w:styleId="30">
    <w:name w:val="toc 3"/>
    <w:basedOn w:val="a2"/>
    <w:next w:val="a2"/>
    <w:uiPriority w:val="39"/>
    <w:unhideWhenUsed/>
    <w:qFormat/>
    <w:pPr>
      <w:ind w:left="420"/>
      <w:jc w:val="left"/>
    </w:pPr>
    <w:rPr>
      <w:rFonts w:ascii="Calibri" w:hAnsi="Calibri"/>
      <w:i/>
      <w:iCs/>
      <w:sz w:val="20"/>
    </w:rPr>
  </w:style>
  <w:style w:type="paragraph" w:styleId="ac">
    <w:name w:val="Plain Text"/>
    <w:uiPriority w:val="99"/>
    <w:unhideWhenUsed/>
    <w:qFormat/>
    <w:pPr>
      <w:widowControl w:val="0"/>
      <w:spacing w:line="360" w:lineRule="auto"/>
      <w:ind w:firstLineChars="200" w:firstLine="200"/>
      <w:jc w:val="both"/>
    </w:pPr>
    <w:rPr>
      <w:rFonts w:hAnsi="Courier New"/>
      <w:szCs w:val="21"/>
    </w:rPr>
  </w:style>
  <w:style w:type="paragraph" w:styleId="80">
    <w:name w:val="toc 8"/>
    <w:basedOn w:val="a2"/>
    <w:next w:val="a2"/>
    <w:unhideWhenUsed/>
    <w:pPr>
      <w:ind w:left="1470"/>
      <w:jc w:val="left"/>
    </w:pPr>
    <w:rPr>
      <w:rFonts w:ascii="Calibri" w:hAnsi="Calibri"/>
      <w:sz w:val="18"/>
      <w:szCs w:val="18"/>
    </w:rPr>
  </w:style>
  <w:style w:type="paragraph" w:styleId="ad">
    <w:name w:val="Date"/>
    <w:basedOn w:val="a2"/>
    <w:next w:val="a2"/>
    <w:link w:val="Char3"/>
    <w:unhideWhenUsed/>
    <w:pPr>
      <w:ind w:leftChars="2500" w:left="100"/>
    </w:pPr>
    <w:rPr>
      <w:rFonts w:ascii="Calibri" w:hAnsi="Calibri"/>
      <w:spacing w:val="0"/>
      <w:szCs w:val="22"/>
    </w:rPr>
  </w:style>
  <w:style w:type="paragraph" w:styleId="20">
    <w:name w:val="Body Text Indent 2"/>
    <w:basedOn w:val="a2"/>
    <w:link w:val="2Char0"/>
    <w:qFormat/>
    <w:pPr>
      <w:spacing w:beforeLines="30" w:afterLines="30" w:line="360" w:lineRule="auto"/>
      <w:ind w:leftChars="132" w:left="907" w:hangingChars="224" w:hanging="630"/>
    </w:pPr>
    <w:rPr>
      <w:rFonts w:ascii="Times New Roman"/>
      <w:b/>
      <w:bCs/>
      <w:spacing w:val="0"/>
      <w:kern w:val="0"/>
      <w:sz w:val="28"/>
      <w:szCs w:val="24"/>
    </w:rPr>
  </w:style>
  <w:style w:type="paragraph" w:styleId="ae">
    <w:name w:val="Balloon Text"/>
    <w:basedOn w:val="a2"/>
    <w:link w:val="Char4"/>
    <w:unhideWhenUsed/>
    <w:rPr>
      <w:rFonts w:ascii="Calibri" w:hAnsi="Calibri"/>
      <w:spacing w:val="0"/>
      <w:kern w:val="0"/>
      <w:sz w:val="18"/>
      <w:szCs w:val="18"/>
    </w:rPr>
  </w:style>
  <w:style w:type="paragraph" w:styleId="af">
    <w:name w:val="footer"/>
    <w:basedOn w:val="a2"/>
    <w:link w:val="Char5"/>
    <w:uiPriority w:val="99"/>
    <w:unhideWhenUsed/>
    <w:qFormat/>
    <w:pPr>
      <w:tabs>
        <w:tab w:val="center" w:pos="4153"/>
        <w:tab w:val="right" w:pos="8306"/>
      </w:tabs>
      <w:snapToGrid w:val="0"/>
      <w:jc w:val="left"/>
    </w:pPr>
    <w:rPr>
      <w:sz w:val="18"/>
      <w:szCs w:val="18"/>
    </w:rPr>
  </w:style>
  <w:style w:type="paragraph" w:styleId="af0">
    <w:name w:val="header"/>
    <w:basedOn w:val="a2"/>
    <w:link w:val="Char6"/>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2"/>
    <w:next w:val="a2"/>
    <w:uiPriority w:val="39"/>
    <w:unhideWhenUsed/>
    <w:qFormat/>
    <w:pPr>
      <w:spacing w:before="120" w:after="120"/>
      <w:jc w:val="left"/>
    </w:pPr>
    <w:rPr>
      <w:rFonts w:ascii="Calibri" w:hAnsi="Calibri"/>
      <w:b/>
      <w:bCs/>
      <w:caps/>
      <w:sz w:val="20"/>
    </w:rPr>
  </w:style>
  <w:style w:type="paragraph" w:styleId="40">
    <w:name w:val="toc 4"/>
    <w:basedOn w:val="a2"/>
    <w:next w:val="a2"/>
    <w:unhideWhenUsed/>
    <w:qFormat/>
    <w:pPr>
      <w:ind w:left="630"/>
      <w:jc w:val="left"/>
    </w:pPr>
    <w:rPr>
      <w:rFonts w:ascii="Calibri" w:hAnsi="Calibri"/>
      <w:sz w:val="18"/>
      <w:szCs w:val="18"/>
    </w:rPr>
  </w:style>
  <w:style w:type="paragraph" w:styleId="af1">
    <w:name w:val="Subtitle"/>
    <w:next w:val="a2"/>
    <w:uiPriority w:val="11"/>
    <w:qFormat/>
    <w:pPr>
      <w:widowControl w:val="0"/>
      <w:spacing w:line="360" w:lineRule="auto"/>
      <w:outlineLvl w:val="1"/>
    </w:pPr>
    <w:rPr>
      <w:rFonts w:ascii="Times New Roman"/>
      <w:b/>
      <w:bCs/>
      <w:kern w:val="28"/>
      <w:sz w:val="28"/>
      <w:szCs w:val="32"/>
    </w:rPr>
  </w:style>
  <w:style w:type="paragraph" w:styleId="60">
    <w:name w:val="toc 6"/>
    <w:basedOn w:val="a2"/>
    <w:next w:val="a2"/>
    <w:unhideWhenUsed/>
    <w:pPr>
      <w:ind w:left="1050"/>
      <w:jc w:val="left"/>
    </w:pPr>
    <w:rPr>
      <w:rFonts w:ascii="Calibri" w:hAnsi="Calibri"/>
      <w:sz w:val="18"/>
      <w:szCs w:val="18"/>
    </w:rPr>
  </w:style>
  <w:style w:type="paragraph" w:styleId="af2">
    <w:name w:val="table of figures"/>
    <w:basedOn w:val="a2"/>
    <w:next w:val="a2"/>
    <w:link w:val="Char7"/>
    <w:uiPriority w:val="99"/>
    <w:unhideWhenUsed/>
    <w:qFormat/>
    <w:pPr>
      <w:ind w:left="420" w:hanging="420"/>
      <w:jc w:val="left"/>
    </w:pPr>
    <w:rPr>
      <w:rFonts w:ascii="Calibri" w:hAnsi="Calibri"/>
      <w:spacing w:val="-17"/>
      <w:sz w:val="20"/>
    </w:rPr>
  </w:style>
  <w:style w:type="paragraph" w:styleId="21">
    <w:name w:val="toc 2"/>
    <w:basedOn w:val="a2"/>
    <w:next w:val="a2"/>
    <w:uiPriority w:val="39"/>
    <w:unhideWhenUsed/>
    <w:qFormat/>
    <w:pPr>
      <w:ind w:left="210"/>
      <w:jc w:val="left"/>
    </w:pPr>
    <w:rPr>
      <w:rFonts w:ascii="Calibri" w:hAnsi="Calibri"/>
      <w:smallCaps/>
      <w:sz w:val="20"/>
    </w:rPr>
  </w:style>
  <w:style w:type="paragraph" w:styleId="90">
    <w:name w:val="toc 9"/>
    <w:basedOn w:val="a2"/>
    <w:next w:val="a2"/>
    <w:unhideWhenUsed/>
    <w:pPr>
      <w:ind w:left="1680"/>
      <w:jc w:val="left"/>
    </w:pPr>
    <w:rPr>
      <w:rFonts w:ascii="Calibri" w:hAnsi="Calibri"/>
      <w:sz w:val="18"/>
      <w:szCs w:val="18"/>
    </w:rPr>
  </w:style>
  <w:style w:type="paragraph" w:styleId="HTML">
    <w:name w:val="HTML Preformatted"/>
    <w:qFormat/>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Ansi="宋体" w:hint="eastAsia"/>
      <w:sz w:val="24"/>
      <w:szCs w:val="24"/>
    </w:rPr>
  </w:style>
  <w:style w:type="paragraph" w:styleId="af3">
    <w:name w:val="Normal (Web)"/>
    <w:basedOn w:val="a2"/>
    <w:uiPriority w:val="99"/>
    <w:unhideWhenUsed/>
    <w:pPr>
      <w:widowControl/>
      <w:spacing w:before="100" w:beforeAutospacing="1" w:after="100" w:afterAutospacing="1"/>
      <w:jc w:val="left"/>
    </w:pPr>
    <w:rPr>
      <w:rFonts w:hAnsi="宋体" w:cs="宋体"/>
      <w:spacing w:val="0"/>
      <w:kern w:val="0"/>
      <w:sz w:val="24"/>
      <w:szCs w:val="24"/>
    </w:rPr>
  </w:style>
  <w:style w:type="paragraph" w:styleId="af4">
    <w:name w:val="Title"/>
    <w:basedOn w:val="a2"/>
    <w:next w:val="a2"/>
    <w:link w:val="Char8"/>
    <w:qFormat/>
    <w:pPr>
      <w:topLinePunct/>
      <w:adjustRightInd w:val="0"/>
      <w:snapToGrid w:val="0"/>
      <w:spacing w:before="240" w:after="240"/>
      <w:jc w:val="left"/>
      <w:outlineLvl w:val="0"/>
    </w:pPr>
    <w:rPr>
      <w:rFonts w:ascii="黑体" w:eastAsia="黑体" w:hAnsi="黑体"/>
      <w:bCs/>
      <w:sz w:val="28"/>
      <w:szCs w:val="28"/>
    </w:rPr>
  </w:style>
  <w:style w:type="paragraph" w:styleId="af5">
    <w:name w:val="annotation subject"/>
    <w:basedOn w:val="a9"/>
    <w:next w:val="a9"/>
    <w:link w:val="Char9"/>
    <w:unhideWhenUsed/>
    <w:qFormat/>
    <w:rPr>
      <w:b/>
      <w:bCs/>
    </w:rPr>
  </w:style>
  <w:style w:type="paragraph" w:styleId="af6">
    <w:name w:val="Body Text First Indent"/>
    <w:basedOn w:val="aa"/>
    <w:link w:val="Chara"/>
    <w:qFormat/>
    <w:pPr>
      <w:spacing w:line="240" w:lineRule="auto"/>
      <w:ind w:firstLineChars="100" w:firstLine="420"/>
    </w:pPr>
    <w:rPr>
      <w:sz w:val="21"/>
    </w:rPr>
  </w:style>
  <w:style w:type="paragraph" w:styleId="22">
    <w:name w:val="Body Text First Indent 2"/>
    <w:basedOn w:val="ab"/>
    <w:qFormat/>
    <w:pPr>
      <w:spacing w:line="440" w:lineRule="exact"/>
      <w:ind w:firstLineChars="200" w:firstLine="1440"/>
    </w:pPr>
    <w:rPr>
      <w:rFonts w:cs="宋体-18030"/>
      <w:sz w:val="24"/>
    </w:rPr>
  </w:style>
  <w:style w:type="table" w:styleId="af7">
    <w:name w:val="Table Grid"/>
    <w:basedOn w:val="a4"/>
    <w:uiPriority w:val="39"/>
    <w:qFormat/>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8">
    <w:name w:val="Light Shading"/>
    <w:uiPriority w:val="60"/>
    <w:qFormat/>
    <w:rPr>
      <w:color w:val="000000"/>
    </w:rPr>
    <w:tblPr>
      <w:tblBorders>
        <w:top w:val="single" w:sz="8" w:space="0" w:color="000000"/>
        <w:bottom w:val="single" w:sz="8" w:space="0" w:color="000000"/>
      </w:tblBorders>
      <w:tblCellMar>
        <w:top w:w="0" w:type="dxa"/>
        <w:left w:w="0" w:type="dxa"/>
        <w:bottom w:w="0" w:type="dxa"/>
        <w:right w:w="0"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af9">
    <w:name w:val="page number"/>
    <w:qFormat/>
  </w:style>
  <w:style w:type="character" w:styleId="afa">
    <w:name w:val="FollowedHyperlink"/>
    <w:qFormat/>
    <w:rPr>
      <w:color w:val="800080"/>
      <w:u w:val="single"/>
    </w:rPr>
  </w:style>
  <w:style w:type="character" w:styleId="afb">
    <w:name w:val="Emphasis"/>
    <w:uiPriority w:val="20"/>
    <w:qFormat/>
    <w:rPr>
      <w:i/>
      <w:iCs/>
    </w:rPr>
  </w:style>
  <w:style w:type="character" w:styleId="afc">
    <w:name w:val="Hyperlink"/>
    <w:uiPriority w:val="99"/>
    <w:unhideWhenUsed/>
    <w:qFormat/>
    <w:rPr>
      <w:color w:val="0000FF"/>
      <w:u w:val="single"/>
    </w:rPr>
  </w:style>
  <w:style w:type="character" w:styleId="afd">
    <w:name w:val="annotation reference"/>
    <w:unhideWhenUsed/>
    <w:qFormat/>
    <w:rPr>
      <w:sz w:val="21"/>
      <w:szCs w:val="21"/>
    </w:rPr>
  </w:style>
  <w:style w:type="character" w:customStyle="1" w:styleId="11">
    <w:name w:val="标题 1 字符1"/>
    <w:uiPriority w:val="9"/>
    <w:qFormat/>
    <w:rPr>
      <w:rFonts w:ascii="Arial" w:eastAsia="黑体" w:hAnsi="Arial"/>
      <w:bCs/>
      <w:spacing w:val="-4"/>
      <w:kern w:val="44"/>
      <w:sz w:val="28"/>
      <w:szCs w:val="44"/>
    </w:rPr>
  </w:style>
  <w:style w:type="character" w:customStyle="1" w:styleId="2Char">
    <w:name w:val="标题 2 Char"/>
    <w:link w:val="2"/>
    <w:uiPriority w:val="9"/>
    <w:rPr>
      <w:rFonts w:hAnsi="宋体"/>
      <w:b/>
      <w:bCs/>
      <w:spacing w:val="-4"/>
      <w:kern w:val="2"/>
      <w:sz w:val="24"/>
      <w:szCs w:val="32"/>
    </w:rPr>
  </w:style>
  <w:style w:type="character" w:customStyle="1" w:styleId="3Char">
    <w:name w:val="标题 3 Char"/>
    <w:link w:val="3"/>
    <w:uiPriority w:val="9"/>
    <w:qFormat/>
    <w:rPr>
      <w:rFonts w:hAnsi="宋体"/>
      <w:bCs/>
      <w:spacing w:val="-4"/>
      <w:kern w:val="2"/>
      <w:sz w:val="24"/>
      <w:szCs w:val="24"/>
    </w:rPr>
  </w:style>
  <w:style w:type="character" w:customStyle="1" w:styleId="4Char">
    <w:name w:val="标题 4 Char"/>
    <w:link w:val="4"/>
    <w:qFormat/>
    <w:rPr>
      <w:rFonts w:ascii="Arial" w:eastAsia="宋体" w:hAnsi="Arial"/>
      <w:spacing w:val="-6"/>
      <w:sz w:val="24"/>
      <w:szCs w:val="24"/>
    </w:rPr>
  </w:style>
  <w:style w:type="character" w:customStyle="1" w:styleId="5Char">
    <w:name w:val="标题 5 Char"/>
    <w:link w:val="5"/>
    <w:qFormat/>
    <w:rPr>
      <w:rFonts w:eastAsia="楷体_GB2312"/>
      <w:bCs/>
      <w:sz w:val="24"/>
      <w:szCs w:val="28"/>
    </w:rPr>
  </w:style>
  <w:style w:type="character" w:customStyle="1" w:styleId="6Char">
    <w:name w:val="标题 6 Char"/>
    <w:link w:val="6"/>
    <w:qFormat/>
    <w:rPr>
      <w:rFonts w:ascii="Arial" w:eastAsia="黑体" w:hAnsi="Arial"/>
      <w:b/>
      <w:bCs/>
      <w:kern w:val="2"/>
      <w:sz w:val="24"/>
      <w:szCs w:val="24"/>
    </w:rPr>
  </w:style>
  <w:style w:type="character" w:customStyle="1" w:styleId="7Char">
    <w:name w:val="标题 7 Char"/>
    <w:link w:val="7"/>
    <w:qFormat/>
    <w:rPr>
      <w:rFonts w:ascii="Times New Roman"/>
      <w:b/>
      <w:bCs/>
      <w:kern w:val="2"/>
      <w:sz w:val="24"/>
      <w:szCs w:val="24"/>
    </w:rPr>
  </w:style>
  <w:style w:type="character" w:customStyle="1" w:styleId="8Char">
    <w:name w:val="标题 8 Char"/>
    <w:link w:val="8"/>
    <w:qFormat/>
    <w:rPr>
      <w:rFonts w:ascii="Arial" w:eastAsia="黑体" w:hAnsi="Arial"/>
      <w:kern w:val="2"/>
      <w:sz w:val="24"/>
      <w:szCs w:val="24"/>
    </w:rPr>
  </w:style>
  <w:style w:type="character" w:customStyle="1" w:styleId="9Char">
    <w:name w:val="标题 9 Char"/>
    <w:link w:val="9"/>
    <w:qFormat/>
    <w:rPr>
      <w:rFonts w:ascii="Arial" w:eastAsia="黑体" w:hAnsi="Arial"/>
      <w:kern w:val="2"/>
      <w:sz w:val="21"/>
      <w:szCs w:val="21"/>
    </w:rPr>
  </w:style>
  <w:style w:type="character" w:customStyle="1" w:styleId="Char">
    <w:name w:val="文档结构图 Char"/>
    <w:link w:val="a8"/>
    <w:semiHidden/>
    <w:qFormat/>
    <w:rPr>
      <w:rFonts w:hAnsi="Calibri"/>
      <w:sz w:val="18"/>
      <w:szCs w:val="18"/>
    </w:rPr>
  </w:style>
  <w:style w:type="character" w:customStyle="1" w:styleId="Char0">
    <w:name w:val="批注文字 Char"/>
    <w:link w:val="a9"/>
    <w:qFormat/>
    <w:rPr>
      <w:rFonts w:ascii="Calibri" w:hAnsi="Calibri"/>
      <w:kern w:val="2"/>
      <w:sz w:val="21"/>
      <w:szCs w:val="22"/>
    </w:rPr>
  </w:style>
  <w:style w:type="character" w:customStyle="1" w:styleId="Char1">
    <w:name w:val="正文文本 Char"/>
    <w:link w:val="aa"/>
    <w:qFormat/>
    <w:rPr>
      <w:rFonts w:ascii="Times New Roman"/>
      <w:kern w:val="2"/>
      <w:sz w:val="24"/>
      <w:szCs w:val="24"/>
    </w:rPr>
  </w:style>
  <w:style w:type="character" w:customStyle="1" w:styleId="Char2">
    <w:name w:val="正文文本缩进 Char"/>
    <w:link w:val="ab"/>
    <w:qFormat/>
    <w:rPr>
      <w:rFonts w:ascii="Times New Roman"/>
      <w:kern w:val="2"/>
      <w:sz w:val="21"/>
    </w:rPr>
  </w:style>
  <w:style w:type="character" w:customStyle="1" w:styleId="Char3">
    <w:name w:val="日期 Char"/>
    <w:link w:val="ad"/>
    <w:qFormat/>
    <w:rPr>
      <w:rFonts w:ascii="Calibri" w:hAnsi="Calibri"/>
      <w:kern w:val="2"/>
      <w:sz w:val="21"/>
      <w:szCs w:val="22"/>
    </w:rPr>
  </w:style>
  <w:style w:type="character" w:customStyle="1" w:styleId="2Char0">
    <w:name w:val="正文文本缩进 2 Char"/>
    <w:link w:val="20"/>
    <w:qFormat/>
    <w:rPr>
      <w:rFonts w:ascii="Times New Roman"/>
      <w:b/>
      <w:bCs/>
      <w:sz w:val="28"/>
      <w:szCs w:val="24"/>
    </w:rPr>
  </w:style>
  <w:style w:type="character" w:customStyle="1" w:styleId="Char4">
    <w:name w:val="批注框文本 Char"/>
    <w:link w:val="ae"/>
    <w:semiHidden/>
    <w:qFormat/>
    <w:rPr>
      <w:rFonts w:ascii="Calibri" w:hAnsi="Calibri"/>
      <w:sz w:val="18"/>
      <w:szCs w:val="18"/>
    </w:rPr>
  </w:style>
  <w:style w:type="character" w:customStyle="1" w:styleId="Char5">
    <w:name w:val="页脚 Char"/>
    <w:link w:val="af"/>
    <w:uiPriority w:val="99"/>
    <w:qFormat/>
    <w:rPr>
      <w:sz w:val="18"/>
      <w:szCs w:val="18"/>
    </w:rPr>
  </w:style>
  <w:style w:type="character" w:customStyle="1" w:styleId="Char6">
    <w:name w:val="页眉 Char"/>
    <w:link w:val="af0"/>
    <w:uiPriority w:val="99"/>
    <w:qFormat/>
    <w:rPr>
      <w:sz w:val="18"/>
      <w:szCs w:val="18"/>
    </w:rPr>
  </w:style>
  <w:style w:type="character" w:customStyle="1" w:styleId="Char7">
    <w:name w:val="图表目录 Char"/>
    <w:link w:val="af2"/>
    <w:uiPriority w:val="99"/>
    <w:qFormat/>
    <w:rPr>
      <w:rFonts w:ascii="Calibri" w:eastAsia="宋体" w:hAnsi="Calibri"/>
      <w:spacing w:val="-17"/>
      <w:sz w:val="20"/>
    </w:rPr>
  </w:style>
  <w:style w:type="character" w:customStyle="1" w:styleId="Char8">
    <w:name w:val="标题 Char"/>
    <w:link w:val="af4"/>
    <w:rPr>
      <w:rFonts w:ascii="黑体" w:eastAsia="黑体" w:hAnsi="黑体"/>
      <w:bCs/>
      <w:spacing w:val="-16"/>
      <w:kern w:val="2"/>
      <w:sz w:val="28"/>
      <w:szCs w:val="28"/>
    </w:rPr>
  </w:style>
  <w:style w:type="character" w:customStyle="1" w:styleId="Char9">
    <w:name w:val="批注主题 Char"/>
    <w:link w:val="af5"/>
    <w:semiHidden/>
    <w:qFormat/>
    <w:rPr>
      <w:rFonts w:ascii="Calibri" w:hAnsi="Calibri"/>
      <w:b/>
      <w:bCs/>
      <w:kern w:val="2"/>
      <w:sz w:val="21"/>
      <w:szCs w:val="22"/>
    </w:rPr>
  </w:style>
  <w:style w:type="character" w:customStyle="1" w:styleId="Chara">
    <w:name w:val="正文首行缩进 Char"/>
    <w:link w:val="af6"/>
    <w:qFormat/>
    <w:rPr>
      <w:rFonts w:ascii="Times New Roman"/>
      <w:kern w:val="2"/>
      <w:sz w:val="21"/>
      <w:szCs w:val="24"/>
    </w:rPr>
  </w:style>
  <w:style w:type="character" w:customStyle="1" w:styleId="1Char">
    <w:name w:val="标题 1 Char"/>
    <w:link w:val="1"/>
    <w:uiPriority w:val="9"/>
    <w:qFormat/>
    <w:rPr>
      <w:rFonts w:ascii="Arial" w:eastAsia="黑体" w:hAnsi="Arial"/>
      <w:bCs/>
      <w:spacing w:val="-4"/>
      <w:kern w:val="44"/>
      <w:sz w:val="28"/>
      <w:szCs w:val="44"/>
    </w:rPr>
  </w:style>
  <w:style w:type="paragraph" w:customStyle="1" w:styleId="Default">
    <w:name w:val="Default"/>
    <w:qFormat/>
    <w:pPr>
      <w:widowControl w:val="0"/>
      <w:autoSpaceDE w:val="0"/>
      <w:autoSpaceDN w:val="0"/>
      <w:adjustRightInd w:val="0"/>
    </w:pPr>
    <w:rPr>
      <w:rFonts w:hAnsi="@文星楷体" w:cs="宋体"/>
      <w:color w:val="000000"/>
      <w:sz w:val="24"/>
      <w:szCs w:val="24"/>
    </w:rPr>
  </w:style>
  <w:style w:type="paragraph" w:customStyle="1" w:styleId="afe">
    <w:name w:val="图目录"/>
    <w:basedOn w:val="a2"/>
    <w:qFormat/>
    <w:pPr>
      <w:snapToGrid w:val="0"/>
      <w:spacing w:afterLines="50" w:line="288" w:lineRule="auto"/>
      <w:jc w:val="center"/>
    </w:pPr>
    <w:rPr>
      <w:rFonts w:ascii="Arial" w:eastAsia="黑体" w:hAnsi="Arial"/>
      <w:color w:val="000000"/>
      <w:spacing w:val="-4"/>
      <w:sz w:val="18"/>
      <w:szCs w:val="36"/>
    </w:rPr>
  </w:style>
  <w:style w:type="paragraph" w:customStyle="1" w:styleId="aff">
    <w:name w:val="图题注"/>
    <w:basedOn w:val="a2"/>
    <w:link w:val="Charb"/>
    <w:qFormat/>
    <w:pPr>
      <w:snapToGrid w:val="0"/>
      <w:spacing w:afterLines="50" w:after="50" w:line="288" w:lineRule="auto"/>
      <w:jc w:val="center"/>
    </w:pPr>
    <w:rPr>
      <w:rFonts w:hAnsi="宋体"/>
      <w:color w:val="000000"/>
      <w:spacing w:val="-4"/>
      <w:sz w:val="18"/>
      <w:szCs w:val="36"/>
    </w:rPr>
  </w:style>
  <w:style w:type="character" w:customStyle="1" w:styleId="Charb">
    <w:name w:val="图题注 Char"/>
    <w:link w:val="aff"/>
    <w:rPr>
      <w:rFonts w:ascii="宋体" w:eastAsia="宋体" w:hAnsi="宋体"/>
      <w:color w:val="000000"/>
      <w:spacing w:val="-4"/>
      <w:sz w:val="18"/>
      <w:szCs w:val="36"/>
    </w:rPr>
  </w:style>
  <w:style w:type="paragraph" w:customStyle="1" w:styleId="aff0">
    <w:name w:val="表题注"/>
    <w:basedOn w:val="a2"/>
    <w:qFormat/>
    <w:pPr>
      <w:snapToGrid w:val="0"/>
      <w:spacing w:beforeLines="50" w:before="156" w:line="288" w:lineRule="auto"/>
      <w:jc w:val="center"/>
    </w:pPr>
    <w:rPr>
      <w:rFonts w:hAnsi="宋体"/>
      <w:spacing w:val="-4"/>
      <w:sz w:val="18"/>
    </w:rPr>
  </w:style>
  <w:style w:type="paragraph" w:styleId="aff1">
    <w:name w:val="List Paragraph"/>
    <w:basedOn w:val="a2"/>
    <w:uiPriority w:val="34"/>
    <w:qFormat/>
    <w:pPr>
      <w:ind w:firstLineChars="200" w:firstLine="420"/>
    </w:pPr>
    <w:rPr>
      <w:rFonts w:ascii="Calibri" w:hAnsi="Calibri"/>
      <w:spacing w:val="0"/>
      <w:szCs w:val="22"/>
    </w:rPr>
  </w:style>
  <w:style w:type="character" w:customStyle="1" w:styleId="fontstyle21">
    <w:name w:val="fontstyle21"/>
    <w:qFormat/>
    <w:rPr>
      <w:rFonts w:ascii="Times New Roman" w:hAnsi="Times New Roman" w:cs="Times New Roman" w:hint="default"/>
      <w:color w:val="000000"/>
      <w:sz w:val="24"/>
      <w:szCs w:val="24"/>
    </w:rPr>
  </w:style>
  <w:style w:type="paragraph" w:customStyle="1" w:styleId="Style78">
    <w:name w:val="_Style 78"/>
    <w:basedOn w:val="1"/>
    <w:next w:val="a2"/>
    <w:uiPriority w:val="39"/>
    <w:qFormat/>
    <w:pPr>
      <w:widowControl/>
      <w:numPr>
        <w:numId w:val="0"/>
      </w:numPr>
      <w:spacing w:before="480" w:after="0" w:line="276" w:lineRule="auto"/>
      <w:outlineLvl w:val="9"/>
    </w:pPr>
    <w:rPr>
      <w:rFonts w:ascii="Cambria" w:eastAsia="宋体" w:hAnsi="Cambria"/>
      <w:b/>
      <w:color w:val="365F91"/>
      <w:spacing w:val="0"/>
      <w:kern w:val="0"/>
      <w:szCs w:val="28"/>
    </w:rPr>
  </w:style>
  <w:style w:type="paragraph" w:styleId="aff2">
    <w:name w:val="No Spacing"/>
    <w:link w:val="Charc"/>
    <w:uiPriority w:val="1"/>
    <w:qFormat/>
    <w:pPr>
      <w:widowControl w:val="0"/>
      <w:jc w:val="both"/>
    </w:pPr>
    <w:rPr>
      <w:rFonts w:ascii="Times New Roman"/>
      <w:kern w:val="2"/>
      <w:sz w:val="21"/>
      <w:szCs w:val="24"/>
    </w:rPr>
  </w:style>
  <w:style w:type="character" w:customStyle="1" w:styleId="Charc">
    <w:name w:val="无间隔 Char"/>
    <w:link w:val="aff2"/>
    <w:uiPriority w:val="1"/>
    <w:qFormat/>
    <w:rPr>
      <w:rFonts w:ascii="Times New Roman"/>
      <w:kern w:val="2"/>
      <w:sz w:val="21"/>
      <w:szCs w:val="24"/>
    </w:rPr>
  </w:style>
  <w:style w:type="paragraph" w:customStyle="1" w:styleId="ctrl1">
    <w:name w:val="论文正文（ctrl＋1）"/>
    <w:basedOn w:val="a2"/>
    <w:pPr>
      <w:spacing w:line="400" w:lineRule="exact"/>
      <w:ind w:firstLineChars="200" w:firstLine="480"/>
    </w:pPr>
    <w:rPr>
      <w:rFonts w:ascii="Times New Roman"/>
      <w:spacing w:val="0"/>
      <w:sz w:val="24"/>
      <w:szCs w:val="24"/>
    </w:rPr>
  </w:style>
  <w:style w:type="paragraph" w:customStyle="1" w:styleId="12">
    <w:name w:val="样式1"/>
    <w:basedOn w:val="af0"/>
    <w:link w:val="1Char0"/>
    <w:qFormat/>
    <w:pPr>
      <w:pBdr>
        <w:bottom w:val="double" w:sz="4" w:space="1" w:color="auto"/>
      </w:pBdr>
    </w:pPr>
    <w:rPr>
      <w:rFonts w:ascii="Times New Roman" w:eastAsia="楷体_GB2312"/>
      <w:b/>
      <w:bCs/>
      <w:spacing w:val="120"/>
      <w:sz w:val="32"/>
      <w:szCs w:val="32"/>
    </w:rPr>
  </w:style>
  <w:style w:type="character" w:customStyle="1" w:styleId="1Char0">
    <w:name w:val="样式1 Char"/>
    <w:link w:val="12"/>
    <w:rPr>
      <w:rFonts w:ascii="Times New Roman" w:eastAsia="楷体_GB2312"/>
      <w:b/>
      <w:bCs/>
      <w:spacing w:val="120"/>
      <w:kern w:val="2"/>
      <w:sz w:val="32"/>
      <w:szCs w:val="32"/>
    </w:rPr>
  </w:style>
  <w:style w:type="paragraph" w:customStyle="1" w:styleId="23">
    <w:name w:val="样式2"/>
    <w:basedOn w:val="12"/>
    <w:link w:val="2Char1"/>
    <w:qFormat/>
    <w:pPr>
      <w:pBdr>
        <w:bottom w:val="none" w:sz="0" w:space="0" w:color="auto"/>
      </w:pBdr>
    </w:pPr>
  </w:style>
  <w:style w:type="character" w:customStyle="1" w:styleId="2Char1">
    <w:name w:val="样式2 Char"/>
    <w:link w:val="23"/>
    <w:qFormat/>
  </w:style>
  <w:style w:type="paragraph" w:customStyle="1" w:styleId="CharCharCharCharCharChar">
    <w:name w:val="Char Char Char Char Char Char"/>
    <w:basedOn w:val="a2"/>
    <w:pPr>
      <w:spacing w:line="300" w:lineRule="auto"/>
    </w:pPr>
    <w:rPr>
      <w:rFonts w:ascii="黑体" w:eastAsia="仿宋_GB2312" w:cs="黑体"/>
      <w:spacing w:val="0"/>
      <w:sz w:val="24"/>
      <w:szCs w:val="24"/>
    </w:rPr>
  </w:style>
  <w:style w:type="paragraph" w:customStyle="1" w:styleId="220">
    <w:name w:val="样式 标题 2 + 首行缩进:  2 字符"/>
    <w:basedOn w:val="2"/>
    <w:qFormat/>
    <w:pPr>
      <w:numPr>
        <w:ilvl w:val="0"/>
        <w:numId w:val="0"/>
      </w:numPr>
      <w:adjustRightInd w:val="0"/>
      <w:snapToGrid w:val="0"/>
      <w:spacing w:beforeLines="100" w:before="100" w:afterLines="100" w:after="100" w:line="300" w:lineRule="auto"/>
      <w:jc w:val="both"/>
    </w:pPr>
    <w:rPr>
      <w:rFonts w:ascii="黑体" w:eastAsia="黑体" w:hAnsi="Times New Roman" w:cs="宋体"/>
      <w:b w:val="0"/>
      <w:spacing w:val="0"/>
      <w:sz w:val="28"/>
      <w:szCs w:val="20"/>
    </w:rPr>
  </w:style>
  <w:style w:type="paragraph" w:customStyle="1" w:styleId="120">
    <w:name w:val="样式 标题 1 + 首行缩进:  2 字符"/>
    <w:basedOn w:val="1"/>
    <w:pPr>
      <w:numPr>
        <w:numId w:val="0"/>
      </w:numPr>
      <w:spacing w:before="340" w:after="330" w:line="578" w:lineRule="auto"/>
      <w:jc w:val="center"/>
    </w:pPr>
    <w:rPr>
      <w:rFonts w:ascii="Times New Roman" w:eastAsia="宋体" w:hAnsi="Times New Roman" w:cs="宋体"/>
      <w:b/>
      <w:spacing w:val="0"/>
      <w:sz w:val="32"/>
      <w:szCs w:val="20"/>
    </w:rPr>
  </w:style>
  <w:style w:type="paragraph" w:customStyle="1" w:styleId="41">
    <w:name w:val="标题4"/>
    <w:basedOn w:val="a2"/>
    <w:qFormat/>
    <w:pPr>
      <w:spacing w:before="280" w:after="290" w:line="300" w:lineRule="auto"/>
    </w:pPr>
    <w:rPr>
      <w:rFonts w:ascii="Times New Roman"/>
      <w:b/>
      <w:spacing w:val="0"/>
      <w:sz w:val="24"/>
      <w:szCs w:val="24"/>
    </w:rPr>
  </w:style>
  <w:style w:type="paragraph" w:customStyle="1" w:styleId="24">
    <w:name w:val="正文首行缩进 2 字符"/>
    <w:basedOn w:val="a2"/>
    <w:pPr>
      <w:spacing w:line="300" w:lineRule="auto"/>
      <w:ind w:firstLineChars="200" w:firstLine="480"/>
    </w:pPr>
    <w:rPr>
      <w:rFonts w:ascii="Times New Roman" w:cs="宋体"/>
      <w:spacing w:val="0"/>
      <w:sz w:val="24"/>
    </w:rPr>
  </w:style>
  <w:style w:type="paragraph" w:customStyle="1" w:styleId="aff3">
    <w:name w:val="参考文献"/>
    <w:basedOn w:val="3"/>
    <w:qFormat/>
    <w:pPr>
      <w:numPr>
        <w:ilvl w:val="0"/>
        <w:numId w:val="0"/>
      </w:numPr>
      <w:snapToGrid w:val="0"/>
      <w:spacing w:before="157" w:after="157" w:line="313" w:lineRule="atLeast"/>
      <w:jc w:val="center"/>
    </w:pPr>
    <w:rPr>
      <w:rFonts w:ascii="Times New Roman" w:eastAsia="黑体" w:hAnsi="Times New Roman"/>
      <w:bCs w:val="0"/>
      <w:spacing w:val="0"/>
      <w:sz w:val="21"/>
      <w:szCs w:val="20"/>
    </w:rPr>
  </w:style>
  <w:style w:type="paragraph" w:customStyle="1" w:styleId="aff4">
    <w:name w:val="內文"/>
    <w:basedOn w:val="a2"/>
    <w:next w:val="a2"/>
    <w:qFormat/>
    <w:pPr>
      <w:autoSpaceDE w:val="0"/>
      <w:autoSpaceDN w:val="0"/>
      <w:adjustRightInd w:val="0"/>
      <w:jc w:val="left"/>
    </w:pPr>
    <w:rPr>
      <w:rFonts w:ascii="Times New Roman"/>
      <w:spacing w:val="0"/>
      <w:kern w:val="0"/>
      <w:sz w:val="24"/>
      <w:szCs w:val="24"/>
    </w:rPr>
  </w:style>
  <w:style w:type="paragraph" w:customStyle="1" w:styleId="13">
    <w:name w:val="样式 标题 1 + 黑体"/>
    <w:basedOn w:val="1"/>
    <w:qFormat/>
    <w:pPr>
      <w:numPr>
        <w:numId w:val="0"/>
      </w:numPr>
      <w:spacing w:before="340" w:after="330" w:line="578" w:lineRule="auto"/>
      <w:jc w:val="center"/>
    </w:pPr>
    <w:rPr>
      <w:rFonts w:ascii="黑体" w:hAnsi="黑体"/>
      <w:b/>
      <w:spacing w:val="0"/>
      <w:sz w:val="32"/>
    </w:rPr>
  </w:style>
  <w:style w:type="paragraph" w:customStyle="1" w:styleId="11715">
    <w:name w:val="样式 标题 1 + 段前: 17.15 磅"/>
    <w:basedOn w:val="1"/>
    <w:pPr>
      <w:numPr>
        <w:numId w:val="0"/>
      </w:numPr>
      <w:tabs>
        <w:tab w:val="left" w:pos="900"/>
      </w:tabs>
      <w:spacing w:beforeLines="100" w:before="100" w:afterLines="100" w:after="100" w:line="578" w:lineRule="auto"/>
      <w:ind w:left="900" w:hanging="420"/>
      <w:jc w:val="both"/>
    </w:pPr>
    <w:rPr>
      <w:rFonts w:ascii="Times New Roman" w:eastAsia="宋体" w:hAnsi="Times New Roman" w:cs="宋体"/>
      <w:b/>
      <w:spacing w:val="0"/>
      <w:sz w:val="44"/>
      <w:szCs w:val="20"/>
    </w:rPr>
  </w:style>
  <w:style w:type="paragraph" w:customStyle="1" w:styleId="3058551">
    <w:name w:val="样式 标题 3 + 段前: 0.5 磅 段后: 8.55 磅 行距: 单倍行距1"/>
    <w:basedOn w:val="3"/>
    <w:qFormat/>
    <w:pPr>
      <w:numPr>
        <w:numId w:val="0"/>
      </w:numPr>
      <w:tabs>
        <w:tab w:val="left" w:pos="720"/>
      </w:tabs>
      <w:spacing w:beforeLines="100" w:before="100" w:afterLines="50" w:after="50"/>
      <w:ind w:left="720" w:hanging="720"/>
    </w:pPr>
    <w:rPr>
      <w:rFonts w:ascii="Times New Roman" w:eastAsia="黑体" w:hAnsi="Times New Roman" w:cs="宋体"/>
      <w:b/>
      <w:spacing w:val="0"/>
      <w:szCs w:val="20"/>
    </w:rPr>
  </w:style>
  <w:style w:type="paragraph" w:customStyle="1" w:styleId="1421715">
    <w:name w:val="样式 标题 1 + 居中 悬挂缩进: 4.2 字符 段前: 17.15 磅"/>
    <w:basedOn w:val="1"/>
    <w:qFormat/>
    <w:pPr>
      <w:numPr>
        <w:numId w:val="0"/>
      </w:numPr>
      <w:spacing w:before="343" w:after="330" w:line="578" w:lineRule="auto"/>
      <w:ind w:hanging="420"/>
      <w:jc w:val="center"/>
    </w:pPr>
    <w:rPr>
      <w:rFonts w:ascii="Times New Roman" w:hAnsi="Times New Roman" w:cs="宋体"/>
      <w:b/>
      <w:spacing w:val="0"/>
      <w:sz w:val="32"/>
      <w:szCs w:val="20"/>
    </w:rPr>
  </w:style>
  <w:style w:type="paragraph" w:customStyle="1" w:styleId="2171501">
    <w:name w:val="样式 标题 2 + 段前: 17.15 磅 段后: 0 磅 行距: 单倍行距1"/>
    <w:basedOn w:val="2"/>
    <w:pPr>
      <w:numPr>
        <w:ilvl w:val="0"/>
        <w:numId w:val="0"/>
      </w:numPr>
      <w:tabs>
        <w:tab w:val="left" w:pos="1320"/>
      </w:tabs>
      <w:spacing w:beforeLines="50" w:before="50" w:afterLines="50" w:after="50"/>
      <w:ind w:left="1320" w:hanging="420"/>
    </w:pPr>
    <w:rPr>
      <w:rFonts w:ascii="黑体" w:eastAsia="黑体" w:hAnsi="Times New Roman" w:cs="宋体"/>
      <w:b w:val="0"/>
      <w:spacing w:val="0"/>
      <w:sz w:val="28"/>
      <w:szCs w:val="20"/>
    </w:rPr>
  </w:style>
  <w:style w:type="paragraph" w:customStyle="1" w:styleId="CharCharCharCharCharCharCharCharCharChar">
    <w:name w:val="Char Char Char Char Char Char Char Char Char Char"/>
    <w:basedOn w:val="a2"/>
    <w:qFormat/>
    <w:pPr>
      <w:spacing w:line="300" w:lineRule="auto"/>
    </w:pPr>
    <w:rPr>
      <w:rFonts w:ascii="黑体" w:eastAsia="仿宋_GB2312" w:cs="黑体"/>
      <w:spacing w:val="0"/>
      <w:sz w:val="24"/>
      <w:szCs w:val="24"/>
    </w:rPr>
  </w:style>
  <w:style w:type="paragraph" w:customStyle="1" w:styleId="Chard">
    <w:name w:val="Char"/>
    <w:basedOn w:val="a2"/>
    <w:pPr>
      <w:spacing w:line="300" w:lineRule="auto"/>
    </w:pPr>
    <w:rPr>
      <w:rFonts w:ascii="黑体" w:eastAsia="仿宋_GB2312" w:cs="黑体"/>
      <w:spacing w:val="0"/>
      <w:sz w:val="24"/>
      <w:szCs w:val="24"/>
    </w:rPr>
  </w:style>
  <w:style w:type="character" w:customStyle="1" w:styleId="figuremediaobject">
    <w:name w:val="figuremediaobject"/>
  </w:style>
  <w:style w:type="paragraph" w:customStyle="1" w:styleId="Tabletitle">
    <w:name w:val="Table title"/>
    <w:basedOn w:val="a2"/>
    <w:next w:val="a2"/>
    <w:qFormat/>
    <w:pPr>
      <w:widowControl/>
      <w:jc w:val="left"/>
    </w:pPr>
    <w:rPr>
      <w:rFonts w:ascii="Times New Roman"/>
      <w:spacing w:val="0"/>
      <w:kern w:val="0"/>
      <w:sz w:val="24"/>
      <w:szCs w:val="24"/>
      <w:lang w:val="en-GB" w:eastAsia="en-GB"/>
    </w:rPr>
  </w:style>
  <w:style w:type="paragraph" w:customStyle="1" w:styleId="Notesoncontributors">
    <w:name w:val="Notes on contributors"/>
    <w:basedOn w:val="a2"/>
    <w:next w:val="a2"/>
    <w:qFormat/>
    <w:pPr>
      <w:widowControl/>
      <w:jc w:val="left"/>
    </w:pPr>
    <w:rPr>
      <w:rFonts w:ascii="Times New Roman"/>
      <w:spacing w:val="0"/>
      <w:kern w:val="0"/>
      <w:sz w:val="22"/>
      <w:szCs w:val="24"/>
      <w:lang w:val="en-GB" w:eastAsia="en-GB"/>
    </w:rPr>
  </w:style>
  <w:style w:type="paragraph" w:customStyle="1" w:styleId="equation">
    <w:name w:val="equation"/>
    <w:basedOn w:val="a2"/>
    <w:next w:val="a2"/>
    <w:pPr>
      <w:spacing w:before="120" w:after="120"/>
      <w:jc w:val="center"/>
    </w:pPr>
    <w:rPr>
      <w:rFonts w:ascii="Times New Roman"/>
      <w:spacing w:val="0"/>
      <w:szCs w:val="22"/>
    </w:rPr>
  </w:style>
  <w:style w:type="paragraph" w:customStyle="1" w:styleId="tablelegend">
    <w:name w:val="tablelegend"/>
    <w:basedOn w:val="a2"/>
    <w:next w:val="a2"/>
    <w:pPr>
      <w:spacing w:before="120"/>
    </w:pPr>
    <w:rPr>
      <w:rFonts w:ascii="Times New Roman"/>
      <w:spacing w:val="0"/>
      <w:sz w:val="20"/>
      <w:szCs w:val="22"/>
    </w:rPr>
  </w:style>
  <w:style w:type="paragraph" w:customStyle="1" w:styleId="figlegend">
    <w:name w:val="figlegend"/>
    <w:basedOn w:val="a2"/>
    <w:next w:val="a2"/>
    <w:pPr>
      <w:spacing w:before="120"/>
    </w:pPr>
    <w:rPr>
      <w:rFonts w:ascii="Times New Roman"/>
      <w:spacing w:val="0"/>
      <w:sz w:val="20"/>
      <w:szCs w:val="22"/>
    </w:rPr>
  </w:style>
  <w:style w:type="paragraph" w:customStyle="1" w:styleId="author">
    <w:name w:val="author"/>
    <w:basedOn w:val="a2"/>
    <w:next w:val="a2"/>
    <w:qFormat/>
    <w:pPr>
      <w:spacing w:before="120"/>
    </w:pPr>
    <w:rPr>
      <w:rFonts w:ascii="Times New Roman"/>
      <w:spacing w:val="0"/>
      <w:szCs w:val="22"/>
    </w:rPr>
  </w:style>
  <w:style w:type="character" w:customStyle="1" w:styleId="aff5">
    <w:name w:val="页眉 字符"/>
    <w:uiPriority w:val="99"/>
    <w:qFormat/>
    <w:rPr>
      <w:sz w:val="18"/>
      <w:szCs w:val="18"/>
    </w:rPr>
  </w:style>
  <w:style w:type="character" w:customStyle="1" w:styleId="aff6">
    <w:name w:val="页脚 字符"/>
    <w:uiPriority w:val="99"/>
    <w:qFormat/>
    <w:rPr>
      <w:sz w:val="18"/>
      <w:szCs w:val="18"/>
    </w:rPr>
  </w:style>
  <w:style w:type="character" w:customStyle="1" w:styleId="fontstyle01">
    <w:name w:val="fontstyle01"/>
    <w:qFormat/>
    <w:rPr>
      <w:rFonts w:ascii="宋体" w:eastAsia="宋体" w:hAnsi="宋体" w:hint="eastAsia"/>
      <w:color w:val="000000"/>
      <w:sz w:val="22"/>
      <w:szCs w:val="22"/>
    </w:rPr>
  </w:style>
  <w:style w:type="paragraph" w:customStyle="1" w:styleId="EndNoteBibliography">
    <w:name w:val="EndNote Bibliography"/>
    <w:qFormat/>
    <w:pPr>
      <w:widowControl w:val="0"/>
    </w:pPr>
    <w:rPr>
      <w:rFonts w:ascii="等线" w:eastAsia="等线" w:hAnsi="等线"/>
      <w:kern w:val="2"/>
      <w:szCs w:val="24"/>
    </w:rPr>
  </w:style>
  <w:style w:type="paragraph" w:customStyle="1" w:styleId="NSFC">
    <w:name w:val="NSFC正文"/>
    <w:qFormat/>
    <w:pPr>
      <w:widowControl w:val="0"/>
      <w:spacing w:line="324" w:lineRule="auto"/>
      <w:ind w:firstLineChars="200" w:firstLine="200"/>
      <w:jc w:val="both"/>
    </w:pPr>
    <w:rPr>
      <w:rFonts w:ascii="Times New Roman" w:cs="黑体"/>
      <w:color w:val="000000"/>
      <w:kern w:val="2"/>
      <w:sz w:val="24"/>
      <w:szCs w:val="24"/>
    </w:rPr>
  </w:style>
  <w:style w:type="paragraph" w:customStyle="1" w:styleId="NSFC0">
    <w:name w:val="NSFC摘要关键词"/>
    <w:next w:val="a2"/>
    <w:qFormat/>
    <w:pPr>
      <w:widowControl w:val="0"/>
      <w:spacing w:line="324" w:lineRule="auto"/>
      <w:ind w:firstLineChars="200" w:firstLine="482"/>
      <w:jc w:val="both"/>
    </w:pPr>
    <w:rPr>
      <w:rFonts w:ascii="Times New Roman" w:eastAsia="黑体" w:cs="黑体"/>
      <w:color w:val="000000"/>
      <w:kern w:val="2"/>
      <w:sz w:val="24"/>
      <w:szCs w:val="24"/>
    </w:rPr>
  </w:style>
  <w:style w:type="paragraph" w:customStyle="1" w:styleId="-ywl">
    <w:name w:val="图表标题-ywl"/>
    <w:qFormat/>
    <w:pPr>
      <w:widowControl w:val="0"/>
      <w:spacing w:afterLines="50" w:after="50" w:line="276" w:lineRule="auto"/>
      <w:jc w:val="center"/>
    </w:pPr>
    <w:rPr>
      <w:rFonts w:ascii="Times New Roman" w:eastAsia="黑体" w:cs="黑体"/>
      <w:kern w:val="2"/>
      <w:sz w:val="21"/>
      <w:szCs w:val="24"/>
    </w:rPr>
  </w:style>
  <w:style w:type="paragraph" w:customStyle="1" w:styleId="NSFC1">
    <w:name w:val="NSFC图题"/>
    <w:qFormat/>
    <w:pPr>
      <w:widowControl w:val="0"/>
      <w:spacing w:afterLines="50" w:after="50" w:line="276" w:lineRule="auto"/>
      <w:ind w:firstLineChars="50" w:firstLine="50"/>
      <w:jc w:val="center"/>
    </w:pPr>
    <w:rPr>
      <w:rFonts w:ascii="Times New Roman" w:eastAsia="黑体" w:cs="黑体"/>
      <w:kern w:val="2"/>
      <w:sz w:val="21"/>
      <w:szCs w:val="24"/>
    </w:rPr>
  </w:style>
  <w:style w:type="paragraph" w:customStyle="1" w:styleId="aff7">
    <w:name w:val="正正文"/>
    <w:qFormat/>
    <w:pPr>
      <w:widowControl w:val="0"/>
      <w:spacing w:line="360" w:lineRule="auto"/>
      <w:ind w:firstLineChars="200" w:firstLine="200"/>
      <w:jc w:val="both"/>
    </w:pPr>
    <w:rPr>
      <w:rFonts w:ascii="Times New Roman"/>
      <w:kern w:val="2"/>
      <w:sz w:val="24"/>
      <w:szCs w:val="24"/>
    </w:rPr>
  </w:style>
  <w:style w:type="paragraph" w:customStyle="1" w:styleId="NSFC2">
    <w:name w:val="NSFC图表"/>
    <w:next w:val="a2"/>
    <w:qFormat/>
    <w:pPr>
      <w:widowControl w:val="0"/>
      <w:snapToGrid w:val="0"/>
      <w:jc w:val="center"/>
    </w:pPr>
    <w:rPr>
      <w:rFonts w:ascii="Times New Roman" w:eastAsia="黑体"/>
      <w:kern w:val="2"/>
      <w:sz w:val="24"/>
      <w:szCs w:val="24"/>
    </w:rPr>
  </w:style>
  <w:style w:type="character" w:customStyle="1" w:styleId="NSFC30">
    <w:name w:val="NSFC第3级 字符"/>
    <w:link w:val="NSFC3"/>
    <w:qFormat/>
    <w:rPr>
      <w:rFonts w:ascii="Times New Roman" w:eastAsia="华文中宋" w:hAnsi="Times New Roman" w:cs="Times New Roman"/>
      <w:b/>
      <w:bCs/>
      <w:kern w:val="2"/>
      <w:sz w:val="24"/>
      <w:szCs w:val="32"/>
      <w:lang w:val="en-US" w:eastAsia="zh-CN" w:bidi="ar-SA"/>
    </w:rPr>
  </w:style>
  <w:style w:type="paragraph" w:customStyle="1" w:styleId="NSFC3">
    <w:name w:val="NSFC第3级"/>
    <w:link w:val="NSFC30"/>
    <w:qFormat/>
    <w:pPr>
      <w:keepNext/>
      <w:widowControl w:val="0"/>
      <w:numPr>
        <w:ilvl w:val="2"/>
        <w:numId w:val="2"/>
      </w:numPr>
      <w:spacing w:beforeLines="50" w:before="50" w:line="360" w:lineRule="auto"/>
      <w:ind w:left="0" w:firstLine="0"/>
      <w:jc w:val="both"/>
      <w:textAlignment w:val="center"/>
      <w:outlineLvl w:val="2"/>
    </w:pPr>
    <w:rPr>
      <w:rFonts w:ascii="Times New Roman" w:eastAsia="华文中宋"/>
      <w:b/>
      <w:bCs/>
      <w:kern w:val="2"/>
      <w:sz w:val="24"/>
      <w:szCs w:val="32"/>
    </w:rPr>
  </w:style>
  <w:style w:type="paragraph" w:customStyle="1" w:styleId="MTDisplayEquation">
    <w:name w:val="MTDisplayEquation"/>
    <w:next w:val="a2"/>
    <w:qFormat/>
    <w:pPr>
      <w:widowControl w:val="0"/>
      <w:tabs>
        <w:tab w:val="center" w:pos="4160"/>
        <w:tab w:val="right" w:pos="8300"/>
      </w:tabs>
      <w:spacing w:line="360" w:lineRule="auto"/>
      <w:jc w:val="both"/>
    </w:pPr>
    <w:rPr>
      <w:rFonts w:ascii="Times New Roman"/>
      <w:kern w:val="2"/>
      <w:sz w:val="24"/>
      <w:szCs w:val="24"/>
    </w:rPr>
  </w:style>
  <w:style w:type="paragraph" w:customStyle="1" w:styleId="0">
    <w:name w:val="样式0"/>
    <w:qFormat/>
    <w:pPr>
      <w:widowControl w:val="0"/>
      <w:spacing w:after="200" w:line="440" w:lineRule="exact"/>
      <w:ind w:firstLineChars="200" w:firstLine="200"/>
      <w:jc w:val="both"/>
    </w:pPr>
    <w:rPr>
      <w:rFonts w:ascii="Times New Roman" w:cs="黑体"/>
      <w:kern w:val="2"/>
      <w:sz w:val="24"/>
      <w:szCs w:val="24"/>
      <w:lang w:val="en-GB"/>
    </w:rPr>
  </w:style>
  <w:style w:type="paragraph" w:customStyle="1" w:styleId="01">
    <w:name w:val="样式01"/>
    <w:qFormat/>
    <w:pPr>
      <w:widowControl w:val="0"/>
      <w:spacing w:after="360" w:line="320" w:lineRule="exact"/>
      <w:jc w:val="center"/>
    </w:pPr>
    <w:rPr>
      <w:rFonts w:ascii="Times New Roman"/>
      <w:kern w:val="2"/>
      <w:sz w:val="21"/>
      <w:szCs w:val="21"/>
    </w:rPr>
  </w:style>
  <w:style w:type="table" w:customStyle="1" w:styleId="25">
    <w:name w:val="网格型2"/>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0">
    <w:name w:val="一级条标题"/>
    <w:next w:val="aff8"/>
    <w:qFormat/>
    <w:pPr>
      <w:numPr>
        <w:ilvl w:val="1"/>
        <w:numId w:val="3"/>
      </w:numPr>
      <w:spacing w:beforeLines="50" w:before="156" w:afterLines="50" w:after="156"/>
      <w:outlineLvl w:val="2"/>
    </w:pPr>
    <w:rPr>
      <w:rFonts w:ascii="黑体" w:eastAsia="黑体"/>
      <w:sz w:val="21"/>
      <w:szCs w:val="21"/>
    </w:rPr>
  </w:style>
  <w:style w:type="paragraph" w:customStyle="1" w:styleId="aff8">
    <w:name w:val="段"/>
    <w:pPr>
      <w:tabs>
        <w:tab w:val="center" w:pos="4201"/>
        <w:tab w:val="right" w:leader="dot" w:pos="9298"/>
      </w:tabs>
      <w:autoSpaceDE w:val="0"/>
      <w:autoSpaceDN w:val="0"/>
      <w:ind w:firstLineChars="200" w:firstLine="420"/>
      <w:jc w:val="both"/>
    </w:pPr>
    <w:rPr>
      <w:rFonts w:hAnsi="Calibri"/>
      <w:kern w:val="2"/>
      <w:sz w:val="21"/>
      <w:szCs w:val="22"/>
    </w:rPr>
  </w:style>
  <w:style w:type="paragraph" w:customStyle="1" w:styleId="a">
    <w:name w:val="章标题"/>
    <w:next w:val="aff8"/>
    <w:pPr>
      <w:numPr>
        <w:numId w:val="3"/>
      </w:numPr>
      <w:spacing w:beforeLines="100" w:before="312" w:afterLines="100" w:after="312"/>
      <w:jc w:val="both"/>
      <w:outlineLvl w:val="1"/>
    </w:pPr>
    <w:rPr>
      <w:rFonts w:ascii="黑体" w:eastAsia="黑体"/>
      <w:sz w:val="21"/>
    </w:rPr>
  </w:style>
  <w:style w:type="paragraph" w:customStyle="1" w:styleId="a1">
    <w:name w:val="二级条标题"/>
    <w:basedOn w:val="a0"/>
    <w:next w:val="aff8"/>
    <w:qFormat/>
    <w:pPr>
      <w:numPr>
        <w:ilvl w:val="3"/>
      </w:numPr>
      <w:spacing w:before="50" w:after="50"/>
      <w:outlineLvl w:val="3"/>
    </w:pPr>
  </w:style>
  <w:style w:type="paragraph" w:customStyle="1" w:styleId="aff9">
    <w:name w:val="正文公式编号制表符"/>
    <w:basedOn w:val="aff8"/>
    <w:next w:val="aff8"/>
    <w:qFormat/>
    <w:pPr>
      <w:ind w:firstLineChars="0" w:firstLine="0"/>
    </w:pPr>
  </w:style>
  <w:style w:type="table" w:customStyle="1" w:styleId="61">
    <w:name w:val="清单表 6 彩色1"/>
    <w:basedOn w:val="a4"/>
    <w:uiPriority w:val="51"/>
    <w:qFormat/>
    <w:rPr>
      <w:rFonts w:ascii="等线" w:eastAsia="等线" w:hAnsi="等线"/>
      <w:color w:val="000000"/>
    </w:rPr>
    <w:tblPr>
      <w:tblInd w:w="0" w:type="dxa"/>
      <w:tblBorders>
        <w:top w:val="single" w:sz="4" w:space="0" w:color="000000"/>
        <w:bottom w:val="single" w:sz="4" w:space="0" w:color="000000"/>
      </w:tblBorders>
      <w:tblCellMar>
        <w:top w:w="0" w:type="dxa"/>
        <w:left w:w="108" w:type="dxa"/>
        <w:bottom w:w="0" w:type="dxa"/>
        <w:right w:w="108" w:type="dxa"/>
      </w:tblCellMar>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4">
    <w:name w:val="网格型1"/>
    <w:basedOn w:val="a4"/>
    <w:qFormat/>
    <w:pPr>
      <w:widowControl w:val="0"/>
      <w:jc w:val="both"/>
    </w:pPr>
    <w:rPr>
      <w:rFonts w:asci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书籍标题1"/>
    <w:uiPriority w:val="99"/>
    <w:qFormat/>
    <w:rPr>
      <w:rFonts w:ascii="Times New Roman" w:hAnsi="Times New Roman" w:cs="Times New Roman" w:hint="default"/>
      <w:spacing w:val="5"/>
      <w:sz w:val="21"/>
    </w:rPr>
  </w:style>
  <w:style w:type="paragraph" w:customStyle="1" w:styleId="31">
    <w:name w:val="样式3"/>
    <w:qFormat/>
    <w:pPr>
      <w:keepNext/>
      <w:keepLines/>
      <w:widowControl w:val="0"/>
      <w:adjustRightInd w:val="0"/>
      <w:snapToGrid w:val="0"/>
      <w:spacing w:before="360" w:after="360" w:line="400" w:lineRule="exact"/>
      <w:outlineLvl w:val="1"/>
    </w:pPr>
    <w:rPr>
      <w:rFonts w:ascii="仿宋_GB2312" w:eastAsia="仿宋_GB2312"/>
      <w:b/>
      <w:bCs/>
      <w:kern w:val="2"/>
      <w:sz w:val="28"/>
      <w:szCs w:val="28"/>
    </w:rPr>
  </w:style>
  <w:style w:type="character" w:customStyle="1" w:styleId="fontstyle31">
    <w:name w:val="fontstyle31"/>
    <w:qFormat/>
    <w:rPr>
      <w:rFonts w:ascii="SymbolMT" w:eastAsia="SymbolMT" w:hAnsi="SymbolMT" w:cs="SymbolMT"/>
      <w:color w:val="000000"/>
      <w:sz w:val="24"/>
      <w:szCs w:val="24"/>
    </w:rPr>
  </w:style>
  <w:style w:type="table" w:customStyle="1" w:styleId="32">
    <w:name w:val="网格型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110">
    <w:name w:val="网格型1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fa">
    <w:name w:val="附内"/>
    <w:qFormat/>
    <w:pPr>
      <w:widowControl w:val="0"/>
      <w:spacing w:line="400" w:lineRule="exact"/>
    </w:pPr>
    <w:rPr>
      <w:rFonts w:ascii="Times New Roman"/>
      <w:spacing w:val="-16"/>
      <w:kern w:val="2"/>
      <w:sz w:val="24"/>
    </w:rPr>
  </w:style>
  <w:style w:type="paragraph" w:customStyle="1" w:styleId="affb">
    <w:name w:val="附件"/>
    <w:qFormat/>
    <w:pPr>
      <w:widowControl w:val="0"/>
      <w:jc w:val="both"/>
    </w:pPr>
    <w:rPr>
      <w:rFonts w:ascii="Times New Roman"/>
      <w:b/>
      <w:spacing w:val="-16"/>
      <w:kern w:val="2"/>
      <w:sz w:val="28"/>
    </w:rPr>
  </w:style>
  <w:style w:type="paragraph" w:customStyle="1" w:styleId="16">
    <w:name w:val="列表段落1"/>
    <w:uiPriority w:val="34"/>
    <w:qFormat/>
    <w:pPr>
      <w:widowControl w:val="0"/>
      <w:ind w:firstLineChars="200" w:firstLine="420"/>
      <w:jc w:val="both"/>
    </w:pPr>
    <w:rPr>
      <w:rFonts w:ascii="Calibri" w:hAnsi="Calibri"/>
      <w:kern w:val="2"/>
      <w:sz w:val="21"/>
      <w:szCs w:val="22"/>
    </w:rPr>
  </w:style>
  <w:style w:type="paragraph" w:customStyle="1" w:styleId="Acknowledgement">
    <w:name w:val="Acknowledgement"/>
    <w:qFormat/>
    <w:pPr>
      <w:spacing w:before="120"/>
      <w:ind w:left="720" w:hanging="720"/>
    </w:pPr>
    <w:rPr>
      <w:rFonts w:ascii="Times New Roman" w:eastAsia="Times New Roman"/>
      <w:sz w:val="24"/>
      <w:szCs w:val="24"/>
      <w:lang w:eastAsia="en-US"/>
    </w:rPr>
  </w:style>
  <w:style w:type="paragraph" w:customStyle="1" w:styleId="A-">
    <w:name w:val="A-正文"/>
    <w:qFormat/>
    <w:pPr>
      <w:widowControl w:val="0"/>
      <w:spacing w:line="400" w:lineRule="exact"/>
      <w:ind w:firstLineChars="200" w:firstLine="200"/>
      <w:jc w:val="both"/>
    </w:pPr>
    <w:rPr>
      <w:rFonts w:ascii="Times New Roman"/>
      <w:color w:val="000000"/>
      <w:kern w:val="2"/>
      <w:sz w:val="21"/>
      <w:szCs w:val="22"/>
    </w:rPr>
  </w:style>
  <w:style w:type="paragraph" w:customStyle="1" w:styleId="A-0">
    <w:name w:val="A-表格"/>
    <w:qFormat/>
    <w:pPr>
      <w:widowControl w:val="0"/>
      <w:spacing w:line="400" w:lineRule="exact"/>
      <w:jc w:val="center"/>
    </w:pPr>
    <w:rPr>
      <w:rFonts w:ascii="Times New Roman"/>
      <w:color w:val="000000"/>
      <w:kern w:val="2"/>
      <w:sz w:val="21"/>
      <w:szCs w:val="22"/>
    </w:rPr>
  </w:style>
  <w:style w:type="paragraph" w:customStyle="1" w:styleId="A-XXX">
    <w:name w:val="A-X.X.X"/>
    <w:qFormat/>
    <w:pPr>
      <w:keepNext/>
      <w:keepLines/>
      <w:widowControl w:val="0"/>
      <w:spacing w:before="200" w:after="240" w:line="400" w:lineRule="exact"/>
      <w:contextualSpacing/>
      <w:jc w:val="both"/>
      <w:outlineLvl w:val="2"/>
    </w:pPr>
    <w:rPr>
      <w:rFonts w:ascii="Times New Roman" w:eastAsia="黑体"/>
      <w:kern w:val="44"/>
      <w:sz w:val="28"/>
      <w:szCs w:val="22"/>
    </w:rPr>
  </w:style>
  <w:style w:type="paragraph" w:customStyle="1" w:styleId="A-1">
    <w:name w:val="A-章标题"/>
    <w:qFormat/>
    <w:pPr>
      <w:keepNext/>
      <w:keepLines/>
      <w:widowControl w:val="0"/>
      <w:spacing w:after="600" w:line="400" w:lineRule="exact"/>
      <w:contextualSpacing/>
      <w:jc w:val="center"/>
      <w:outlineLvl w:val="0"/>
    </w:pPr>
    <w:rPr>
      <w:rFonts w:ascii="Times New Roman" w:eastAsia="黑体"/>
      <w:kern w:val="44"/>
      <w:sz w:val="36"/>
      <w:szCs w:val="22"/>
    </w:rPr>
  </w:style>
  <w:style w:type="paragraph" w:customStyle="1" w:styleId="A-2">
    <w:name w:val="A-表头、图例"/>
    <w:qFormat/>
    <w:pPr>
      <w:widowControl w:val="0"/>
      <w:spacing w:afterLines="50" w:after="50" w:line="400" w:lineRule="exact"/>
      <w:jc w:val="center"/>
    </w:pPr>
    <w:rPr>
      <w:rFonts w:ascii="Times New Roman"/>
      <w:color w:val="000000"/>
      <w:kern w:val="2"/>
      <w:sz w:val="21"/>
      <w:szCs w:val="22"/>
    </w:rPr>
  </w:style>
  <w:style w:type="paragraph" w:customStyle="1" w:styleId="affc">
    <w:name w:val="四级标题"/>
    <w:next w:val="a2"/>
    <w:qFormat/>
    <w:pPr>
      <w:spacing w:before="120" w:after="120" w:line="400" w:lineRule="exact"/>
      <w:jc w:val="both"/>
      <w:outlineLvl w:val="3"/>
    </w:pPr>
    <w:rPr>
      <w:rFonts w:ascii="Times New Roman" w:eastAsia="黑体"/>
      <w:kern w:val="2"/>
      <w:sz w:val="24"/>
      <w:szCs w:val="21"/>
    </w:rPr>
  </w:style>
  <w:style w:type="paragraph" w:customStyle="1" w:styleId="17">
    <w:name w:val="正文1"/>
    <w:qFormat/>
    <w:pPr>
      <w:tabs>
        <w:tab w:val="center" w:pos="4253"/>
        <w:tab w:val="left" w:pos="8080"/>
      </w:tabs>
      <w:spacing w:after="160" w:line="360" w:lineRule="auto"/>
      <w:ind w:firstLineChars="200" w:firstLine="480"/>
    </w:pPr>
    <w:rPr>
      <w:rFonts w:ascii="Times New Roman"/>
      <w:kern w:val="2"/>
      <w:sz w:val="24"/>
      <w:szCs w:val="24"/>
    </w:rPr>
  </w:style>
  <w:style w:type="paragraph" w:customStyle="1" w:styleId="response">
    <w:name w:val="response"/>
    <w:qFormat/>
    <w:pPr>
      <w:ind w:firstLineChars="100" w:firstLine="240"/>
      <w:jc w:val="both"/>
    </w:pPr>
    <w:rPr>
      <w:rFonts w:ascii="Times New Roman" w:eastAsia="Times New Roman"/>
      <w:color w:val="0000FF"/>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945119">
      <w:bodyDiv w:val="1"/>
      <w:marLeft w:val="0"/>
      <w:marRight w:val="0"/>
      <w:marTop w:val="0"/>
      <w:marBottom w:val="0"/>
      <w:divBdr>
        <w:top w:val="none" w:sz="0" w:space="0" w:color="auto"/>
        <w:left w:val="none" w:sz="0" w:space="0" w:color="auto"/>
        <w:bottom w:val="none" w:sz="0" w:space="0" w:color="auto"/>
        <w:right w:val="none" w:sz="0" w:space="0" w:color="auto"/>
      </w:divBdr>
      <w:divsChild>
        <w:div w:id="300036539">
          <w:marLeft w:val="0"/>
          <w:marRight w:val="0"/>
          <w:marTop w:val="0"/>
          <w:marBottom w:val="0"/>
          <w:divBdr>
            <w:top w:val="none" w:sz="0" w:space="0" w:color="auto"/>
            <w:left w:val="none" w:sz="0" w:space="0" w:color="auto"/>
            <w:bottom w:val="none" w:sz="0" w:space="0" w:color="auto"/>
            <w:right w:val="none" w:sz="0" w:space="0" w:color="auto"/>
          </w:divBdr>
        </w:div>
        <w:div w:id="1666082940">
          <w:marLeft w:val="0"/>
          <w:marRight w:val="0"/>
          <w:marTop w:val="0"/>
          <w:marBottom w:val="0"/>
          <w:divBdr>
            <w:top w:val="none" w:sz="0" w:space="0" w:color="auto"/>
            <w:left w:val="none" w:sz="0" w:space="0" w:color="auto"/>
            <w:bottom w:val="none" w:sz="0" w:space="0" w:color="auto"/>
            <w:right w:val="none" w:sz="0" w:space="0" w:color="auto"/>
          </w:divBdr>
        </w:div>
        <w:div w:id="2108186695">
          <w:marLeft w:val="0"/>
          <w:marRight w:val="0"/>
          <w:marTop w:val="0"/>
          <w:marBottom w:val="0"/>
          <w:divBdr>
            <w:top w:val="none" w:sz="0" w:space="0" w:color="auto"/>
            <w:left w:val="none" w:sz="0" w:space="0" w:color="auto"/>
            <w:bottom w:val="none" w:sz="0" w:space="0" w:color="auto"/>
            <w:right w:val="none" w:sz="0" w:space="0" w:color="auto"/>
          </w:divBdr>
        </w:div>
        <w:div w:id="854147660">
          <w:marLeft w:val="0"/>
          <w:marRight w:val="0"/>
          <w:marTop w:val="0"/>
          <w:marBottom w:val="0"/>
          <w:divBdr>
            <w:top w:val="none" w:sz="0" w:space="0" w:color="auto"/>
            <w:left w:val="none" w:sz="0" w:space="0" w:color="auto"/>
            <w:bottom w:val="none" w:sz="0" w:space="0" w:color="auto"/>
            <w:right w:val="none" w:sz="0" w:space="0" w:color="auto"/>
          </w:divBdr>
        </w:div>
        <w:div w:id="2080905501">
          <w:marLeft w:val="0"/>
          <w:marRight w:val="0"/>
          <w:marTop w:val="0"/>
          <w:marBottom w:val="0"/>
          <w:divBdr>
            <w:top w:val="none" w:sz="0" w:space="0" w:color="auto"/>
            <w:left w:val="none" w:sz="0" w:space="0" w:color="auto"/>
            <w:bottom w:val="none" w:sz="0" w:space="0" w:color="auto"/>
            <w:right w:val="none" w:sz="0" w:space="0" w:color="auto"/>
          </w:divBdr>
        </w:div>
        <w:div w:id="2122527862">
          <w:marLeft w:val="0"/>
          <w:marRight w:val="0"/>
          <w:marTop w:val="0"/>
          <w:marBottom w:val="0"/>
          <w:divBdr>
            <w:top w:val="none" w:sz="0" w:space="0" w:color="auto"/>
            <w:left w:val="none" w:sz="0" w:space="0" w:color="auto"/>
            <w:bottom w:val="none" w:sz="0" w:space="0" w:color="auto"/>
            <w:right w:val="none" w:sz="0" w:space="0" w:color="auto"/>
          </w:divBdr>
        </w:div>
        <w:div w:id="746733716">
          <w:marLeft w:val="0"/>
          <w:marRight w:val="0"/>
          <w:marTop w:val="0"/>
          <w:marBottom w:val="0"/>
          <w:divBdr>
            <w:top w:val="none" w:sz="0" w:space="0" w:color="auto"/>
            <w:left w:val="none" w:sz="0" w:space="0" w:color="auto"/>
            <w:bottom w:val="none" w:sz="0" w:space="0" w:color="auto"/>
            <w:right w:val="none" w:sz="0" w:space="0" w:color="auto"/>
          </w:divBdr>
        </w:div>
        <w:div w:id="2046982727">
          <w:marLeft w:val="0"/>
          <w:marRight w:val="0"/>
          <w:marTop w:val="0"/>
          <w:marBottom w:val="0"/>
          <w:divBdr>
            <w:top w:val="none" w:sz="0" w:space="0" w:color="auto"/>
            <w:left w:val="none" w:sz="0" w:space="0" w:color="auto"/>
            <w:bottom w:val="none" w:sz="0" w:space="0" w:color="auto"/>
            <w:right w:val="none" w:sz="0" w:space="0" w:color="auto"/>
          </w:divBdr>
        </w:div>
      </w:divsChild>
    </w:div>
    <w:div w:id="812528132">
      <w:bodyDiv w:val="1"/>
      <w:marLeft w:val="0"/>
      <w:marRight w:val="0"/>
      <w:marTop w:val="0"/>
      <w:marBottom w:val="0"/>
      <w:divBdr>
        <w:top w:val="none" w:sz="0" w:space="0" w:color="auto"/>
        <w:left w:val="none" w:sz="0" w:space="0" w:color="auto"/>
        <w:bottom w:val="none" w:sz="0" w:space="0" w:color="auto"/>
        <w:right w:val="none" w:sz="0" w:space="0" w:color="auto"/>
      </w:divBdr>
    </w:div>
    <w:div w:id="838499740">
      <w:bodyDiv w:val="1"/>
      <w:marLeft w:val="0"/>
      <w:marRight w:val="0"/>
      <w:marTop w:val="0"/>
      <w:marBottom w:val="0"/>
      <w:divBdr>
        <w:top w:val="none" w:sz="0" w:space="0" w:color="auto"/>
        <w:left w:val="none" w:sz="0" w:space="0" w:color="auto"/>
        <w:bottom w:val="none" w:sz="0" w:space="0" w:color="auto"/>
        <w:right w:val="none" w:sz="0" w:space="0" w:color="auto"/>
      </w:divBdr>
      <w:divsChild>
        <w:div w:id="1459644145">
          <w:marLeft w:val="0"/>
          <w:marRight w:val="0"/>
          <w:marTop w:val="0"/>
          <w:marBottom w:val="0"/>
          <w:divBdr>
            <w:top w:val="none" w:sz="0" w:space="0" w:color="auto"/>
            <w:left w:val="none" w:sz="0" w:space="0" w:color="auto"/>
            <w:bottom w:val="none" w:sz="0" w:space="0" w:color="auto"/>
            <w:right w:val="none" w:sz="0" w:space="0" w:color="auto"/>
          </w:divBdr>
        </w:div>
        <w:div w:id="1092311312">
          <w:marLeft w:val="0"/>
          <w:marRight w:val="0"/>
          <w:marTop w:val="0"/>
          <w:marBottom w:val="0"/>
          <w:divBdr>
            <w:top w:val="none" w:sz="0" w:space="0" w:color="auto"/>
            <w:left w:val="none" w:sz="0" w:space="0" w:color="auto"/>
            <w:bottom w:val="none" w:sz="0" w:space="0" w:color="auto"/>
            <w:right w:val="none" w:sz="0" w:space="0" w:color="auto"/>
          </w:divBdr>
        </w:div>
      </w:divsChild>
    </w:div>
    <w:div w:id="1533834490">
      <w:bodyDiv w:val="1"/>
      <w:marLeft w:val="0"/>
      <w:marRight w:val="0"/>
      <w:marTop w:val="0"/>
      <w:marBottom w:val="0"/>
      <w:divBdr>
        <w:top w:val="none" w:sz="0" w:space="0" w:color="auto"/>
        <w:left w:val="none" w:sz="0" w:space="0" w:color="auto"/>
        <w:bottom w:val="none" w:sz="0" w:space="0" w:color="auto"/>
        <w:right w:val="none" w:sz="0" w:space="0" w:color="auto"/>
      </w:divBdr>
      <w:divsChild>
        <w:div w:id="1156267050">
          <w:marLeft w:val="0"/>
          <w:marRight w:val="0"/>
          <w:marTop w:val="0"/>
          <w:marBottom w:val="0"/>
          <w:divBdr>
            <w:top w:val="none" w:sz="0" w:space="0" w:color="auto"/>
            <w:left w:val="none" w:sz="0" w:space="0" w:color="auto"/>
            <w:bottom w:val="none" w:sz="0" w:space="0" w:color="auto"/>
            <w:right w:val="none" w:sz="0" w:space="0" w:color="auto"/>
          </w:divBdr>
        </w:div>
        <w:div w:id="676541082">
          <w:marLeft w:val="0"/>
          <w:marRight w:val="0"/>
          <w:marTop w:val="0"/>
          <w:marBottom w:val="0"/>
          <w:divBdr>
            <w:top w:val="none" w:sz="0" w:space="0" w:color="auto"/>
            <w:left w:val="none" w:sz="0" w:space="0" w:color="auto"/>
            <w:bottom w:val="none" w:sz="0" w:space="0" w:color="auto"/>
            <w:right w:val="none" w:sz="0" w:space="0" w:color="auto"/>
          </w:divBdr>
        </w:div>
        <w:div w:id="716710355">
          <w:marLeft w:val="0"/>
          <w:marRight w:val="0"/>
          <w:marTop w:val="0"/>
          <w:marBottom w:val="0"/>
          <w:divBdr>
            <w:top w:val="none" w:sz="0" w:space="0" w:color="auto"/>
            <w:left w:val="none" w:sz="0" w:space="0" w:color="auto"/>
            <w:bottom w:val="none" w:sz="0" w:space="0" w:color="auto"/>
            <w:right w:val="none" w:sz="0" w:space="0" w:color="auto"/>
          </w:divBdr>
        </w:div>
        <w:div w:id="1067142421">
          <w:marLeft w:val="0"/>
          <w:marRight w:val="0"/>
          <w:marTop w:val="0"/>
          <w:marBottom w:val="0"/>
          <w:divBdr>
            <w:top w:val="none" w:sz="0" w:space="0" w:color="auto"/>
            <w:left w:val="none" w:sz="0" w:space="0" w:color="auto"/>
            <w:bottom w:val="none" w:sz="0" w:space="0" w:color="auto"/>
            <w:right w:val="none" w:sz="0" w:space="0" w:color="auto"/>
          </w:divBdr>
        </w:div>
        <w:div w:id="814614303">
          <w:marLeft w:val="0"/>
          <w:marRight w:val="0"/>
          <w:marTop w:val="0"/>
          <w:marBottom w:val="0"/>
          <w:divBdr>
            <w:top w:val="none" w:sz="0" w:space="0" w:color="auto"/>
            <w:left w:val="none" w:sz="0" w:space="0" w:color="auto"/>
            <w:bottom w:val="none" w:sz="0" w:space="0" w:color="auto"/>
            <w:right w:val="none" w:sz="0" w:space="0" w:color="auto"/>
          </w:divBdr>
        </w:div>
        <w:div w:id="974919028">
          <w:marLeft w:val="0"/>
          <w:marRight w:val="0"/>
          <w:marTop w:val="0"/>
          <w:marBottom w:val="0"/>
          <w:divBdr>
            <w:top w:val="none" w:sz="0" w:space="0" w:color="auto"/>
            <w:left w:val="none" w:sz="0" w:space="0" w:color="auto"/>
            <w:bottom w:val="none" w:sz="0" w:space="0" w:color="auto"/>
            <w:right w:val="none" w:sz="0" w:space="0" w:color="auto"/>
          </w:divBdr>
        </w:div>
        <w:div w:id="237133856">
          <w:marLeft w:val="0"/>
          <w:marRight w:val="0"/>
          <w:marTop w:val="0"/>
          <w:marBottom w:val="0"/>
          <w:divBdr>
            <w:top w:val="none" w:sz="0" w:space="0" w:color="auto"/>
            <w:left w:val="none" w:sz="0" w:space="0" w:color="auto"/>
            <w:bottom w:val="none" w:sz="0" w:space="0" w:color="auto"/>
            <w:right w:val="none" w:sz="0" w:space="0" w:color="auto"/>
          </w:divBdr>
        </w:div>
        <w:div w:id="1580670982">
          <w:marLeft w:val="0"/>
          <w:marRight w:val="0"/>
          <w:marTop w:val="0"/>
          <w:marBottom w:val="0"/>
          <w:divBdr>
            <w:top w:val="none" w:sz="0" w:space="0" w:color="auto"/>
            <w:left w:val="none" w:sz="0" w:space="0" w:color="auto"/>
            <w:bottom w:val="none" w:sz="0" w:space="0" w:color="auto"/>
            <w:right w:val="none" w:sz="0" w:space="0" w:color="auto"/>
          </w:divBdr>
        </w:div>
        <w:div w:id="251939589">
          <w:marLeft w:val="0"/>
          <w:marRight w:val="0"/>
          <w:marTop w:val="0"/>
          <w:marBottom w:val="0"/>
          <w:divBdr>
            <w:top w:val="none" w:sz="0" w:space="0" w:color="auto"/>
            <w:left w:val="none" w:sz="0" w:space="0" w:color="auto"/>
            <w:bottom w:val="none" w:sz="0" w:space="0" w:color="auto"/>
            <w:right w:val="none" w:sz="0" w:space="0" w:color="auto"/>
          </w:divBdr>
        </w:div>
        <w:div w:id="566646645">
          <w:marLeft w:val="0"/>
          <w:marRight w:val="0"/>
          <w:marTop w:val="0"/>
          <w:marBottom w:val="0"/>
          <w:divBdr>
            <w:top w:val="none" w:sz="0" w:space="0" w:color="auto"/>
            <w:left w:val="none" w:sz="0" w:space="0" w:color="auto"/>
            <w:bottom w:val="none" w:sz="0" w:space="0" w:color="auto"/>
            <w:right w:val="none" w:sz="0" w:space="0" w:color="auto"/>
          </w:divBdr>
        </w:div>
        <w:div w:id="1756003876">
          <w:marLeft w:val="0"/>
          <w:marRight w:val="0"/>
          <w:marTop w:val="0"/>
          <w:marBottom w:val="0"/>
          <w:divBdr>
            <w:top w:val="none" w:sz="0" w:space="0" w:color="auto"/>
            <w:left w:val="none" w:sz="0" w:space="0" w:color="auto"/>
            <w:bottom w:val="none" w:sz="0" w:space="0" w:color="auto"/>
            <w:right w:val="none" w:sz="0" w:space="0" w:color="auto"/>
          </w:divBdr>
        </w:div>
        <w:div w:id="1628076195">
          <w:marLeft w:val="0"/>
          <w:marRight w:val="0"/>
          <w:marTop w:val="0"/>
          <w:marBottom w:val="0"/>
          <w:divBdr>
            <w:top w:val="none" w:sz="0" w:space="0" w:color="auto"/>
            <w:left w:val="none" w:sz="0" w:space="0" w:color="auto"/>
            <w:bottom w:val="none" w:sz="0" w:space="0" w:color="auto"/>
            <w:right w:val="none" w:sz="0" w:space="0" w:color="auto"/>
          </w:divBdr>
        </w:div>
        <w:div w:id="701439899">
          <w:marLeft w:val="0"/>
          <w:marRight w:val="0"/>
          <w:marTop w:val="0"/>
          <w:marBottom w:val="0"/>
          <w:divBdr>
            <w:top w:val="none" w:sz="0" w:space="0" w:color="auto"/>
            <w:left w:val="none" w:sz="0" w:space="0" w:color="auto"/>
            <w:bottom w:val="none" w:sz="0" w:space="0" w:color="auto"/>
            <w:right w:val="none" w:sz="0" w:space="0" w:color="auto"/>
          </w:divBdr>
        </w:div>
        <w:div w:id="51923940">
          <w:marLeft w:val="0"/>
          <w:marRight w:val="0"/>
          <w:marTop w:val="0"/>
          <w:marBottom w:val="0"/>
          <w:divBdr>
            <w:top w:val="none" w:sz="0" w:space="0" w:color="auto"/>
            <w:left w:val="none" w:sz="0" w:space="0" w:color="auto"/>
            <w:bottom w:val="none" w:sz="0" w:space="0" w:color="auto"/>
            <w:right w:val="none" w:sz="0" w:space="0" w:color="auto"/>
          </w:divBdr>
        </w:div>
        <w:div w:id="246573473">
          <w:marLeft w:val="0"/>
          <w:marRight w:val="0"/>
          <w:marTop w:val="0"/>
          <w:marBottom w:val="0"/>
          <w:divBdr>
            <w:top w:val="none" w:sz="0" w:space="0" w:color="auto"/>
            <w:left w:val="none" w:sz="0" w:space="0" w:color="auto"/>
            <w:bottom w:val="none" w:sz="0" w:space="0" w:color="auto"/>
            <w:right w:val="none" w:sz="0" w:space="0" w:color="auto"/>
          </w:divBdr>
        </w:div>
        <w:div w:id="1533035507">
          <w:marLeft w:val="0"/>
          <w:marRight w:val="0"/>
          <w:marTop w:val="0"/>
          <w:marBottom w:val="0"/>
          <w:divBdr>
            <w:top w:val="none" w:sz="0" w:space="0" w:color="auto"/>
            <w:left w:val="none" w:sz="0" w:space="0" w:color="auto"/>
            <w:bottom w:val="none" w:sz="0" w:space="0" w:color="auto"/>
            <w:right w:val="none" w:sz="0" w:space="0" w:color="auto"/>
          </w:divBdr>
        </w:div>
        <w:div w:id="1486625646">
          <w:marLeft w:val="0"/>
          <w:marRight w:val="0"/>
          <w:marTop w:val="0"/>
          <w:marBottom w:val="0"/>
          <w:divBdr>
            <w:top w:val="none" w:sz="0" w:space="0" w:color="auto"/>
            <w:left w:val="none" w:sz="0" w:space="0" w:color="auto"/>
            <w:bottom w:val="none" w:sz="0" w:space="0" w:color="auto"/>
            <w:right w:val="none" w:sz="0" w:space="0" w:color="auto"/>
          </w:divBdr>
        </w:div>
      </w:divsChild>
    </w:div>
    <w:div w:id="1607273387">
      <w:bodyDiv w:val="1"/>
      <w:marLeft w:val="0"/>
      <w:marRight w:val="0"/>
      <w:marTop w:val="0"/>
      <w:marBottom w:val="0"/>
      <w:divBdr>
        <w:top w:val="none" w:sz="0" w:space="0" w:color="auto"/>
        <w:left w:val="none" w:sz="0" w:space="0" w:color="auto"/>
        <w:bottom w:val="none" w:sz="0" w:space="0" w:color="auto"/>
        <w:right w:val="none" w:sz="0" w:space="0" w:color="auto"/>
      </w:divBdr>
      <w:divsChild>
        <w:div w:id="1033962197">
          <w:marLeft w:val="0"/>
          <w:marRight w:val="0"/>
          <w:marTop w:val="0"/>
          <w:marBottom w:val="0"/>
          <w:divBdr>
            <w:top w:val="none" w:sz="0" w:space="0" w:color="auto"/>
            <w:left w:val="none" w:sz="0" w:space="0" w:color="auto"/>
            <w:bottom w:val="none" w:sz="0" w:space="0" w:color="auto"/>
            <w:right w:val="none" w:sz="0" w:space="0" w:color="auto"/>
          </w:divBdr>
        </w:div>
        <w:div w:id="8450218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3.xml"/><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png"/><Relationship Id="rId84" Type="http://schemas.openxmlformats.org/officeDocument/2006/relationships/image" Target="media/image67.png"/><Relationship Id="rId89" Type="http://schemas.openxmlformats.org/officeDocument/2006/relationships/image" Target="media/image72.png"/><Relationship Id="rId97" Type="http://schemas.openxmlformats.org/officeDocument/2006/relationships/image" Target="media/image80.png"/><Relationship Id="rId7" Type="http://schemas.openxmlformats.org/officeDocument/2006/relationships/webSettings" Target="web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5" Type="http://schemas.microsoft.com/office/2007/relationships/stylesWithEffects" Target="stylesWithEffects.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5.xml"/><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100"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4.xml"/><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footer" Target="footer6.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5B9221-568F-460F-80BA-ED672F49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1</Pages>
  <Words>11704</Words>
  <Characters>66716</Characters>
  <Application>Microsoft Office Word</Application>
  <DocSecurity>0</DocSecurity>
  <Lines>555</Lines>
  <Paragraphs>156</Paragraphs>
  <ScaleCrop>false</ScaleCrop>
  <Company>china</Company>
  <LinksUpToDate>false</LinksUpToDate>
  <CharactersWithSpaces>78264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112</cp:revision>
  <cp:lastPrinted>2025-07-10T05:04:00Z</cp:lastPrinted>
  <dcterms:created xsi:type="dcterms:W3CDTF">2015-06-05T02:08:00Z</dcterms:created>
  <dcterms:modified xsi:type="dcterms:W3CDTF">2025-07-10T05:34:00Z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EECDBD967C2048C2A325B2BE67AA6CB4_13</vt:lpwstr>
  </property>
  <property fmtid="{D5CDD505-2E9C-101B-9397-08002B2CF9AE}" pid="4" name="KSOTemplateDocerSaveRecord">
    <vt:lpwstr>eyJoZGlkIjoiNTE2Zjk0YTIzZjYxNTYyM2ZjNjk3ZDA4YzE1NWNmNjgiLCJ1c2VySWQiOiI2MjAwMDg5NTcifQ==</vt:lpwstr>
  </property>
</Properties>
</file>