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AI 伴学平台</w:t>
      </w:r>
    </w:p>
    <w:p>
      <w:pPr>
        <w:spacing w:before="60" w:after="40"/>
        <w:jc w:val="center"/>
      </w:pPr>
      <w:r>
        <w:rPr>
          <w:rFonts w:ascii="Arial" w:cs="Arial" w:eastAsia="Arial" w:hAnsi="Arial"/>
          <w:i/>
          <w:iCs/>
          <w:color w:val="7C3AED"/>
          <w:sz w:val="28"/>
          <w:szCs w:val="28"/>
        </w:rPr>
        <w:t xml:space="preserve">Product Requirements Document</w:t>
      </w:r>
    </w:p>
    <w:p>
      <w:pPr>
        <w:spacing w:before="40" w:after="2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MVP v2.0  ·  2025</w:t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</w:tblGrid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v2.0 MVP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官方内置场景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求职助手 · 考研备考 · 考公备考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IM 集成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飞书 + QQ（NoneBot2）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AI 辅助开发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Cursor / GitHub Copilot 全程辅助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技术栈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LangChain · FastAPI · Next.js · Chroma · Celery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商业模式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Freemium + 团队版 + 增值服务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规划中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一、产品概述</w:t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1.1 产品定位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伴学平台是一款面向个人用户的 AI 驱动学习助手，核心差异化是「有记忆、会追踪、能主动推送、有趣到停不下来」。用户上传自己的学习资料，平台提供智能问答、练习出题、薄弱点追踪、艾宾浩斯复习调度，并通过飞书/QQ 机器人在碎片时间触达用户。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产品采用「统一 Agent 引擎 + 场景配置层」架构，MVP 内置三个官方场景（求职助手、考研备考、考公备考），同时提供通用学习底座和用户自建场景能力。平台收集用户行为数据，驱动官方场景持续迭代——这是产品的数据飞轮。</w:t>
      </w:r>
    </w:p>
    <w:p>
      <w:r>
        <w:t xml:space="preserv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1.2 目标用户与核心痛点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14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用户群体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核心痛点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使用频率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付费意愿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应届生 / 求职者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不知道简历问题在哪，面试缺乏针对性练习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高频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考研备考学生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知识点太多记不住，缺乏督促和社群氛围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高频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考公备考学生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申论没有批改反馈，时政积累碎片化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高频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职场自学者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有资料没时间系统学，碎片时间利用率低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中频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兴趣爱好学习者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自学无反馈，容易半途而废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中低频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低→增值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1.3 核心价值主张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0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四句话说清楚产品价值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1. 你的资料 → 你的专属知识库：AI 只在你上传的内容里找答案，引用具体来源，不乱编。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2. 有记忆的陪伴：记得你哪里错过、哪里没懂，下次对话有连续感，而不是每次从零开始。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3. 主动出现在你身边：不需要打开 App，飞书/QQ 直接推送「今天该复习这个了」。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4. 学习可以很好玩：技能树、闯关、AI 搭子、知识对战，把枯燥变成有成就感的体验。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1.4 竞品对比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60"/>
        <w:gridCol w:w="1760"/>
        <w:gridCol w:w="1760"/>
        <w:gridCol w:w="1480"/>
      </w:tblGrid>
      <w:tr>
        <w:trPr>
          <w:tblHeader/>
        </w:trP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能力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本产品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通用 ChatGPT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传统刷题 App</w:t>
            </w:r>
          </w:p>
        </w:tc>
        <w:tc>
          <w:tcPr>
            <w:tcW w:type="dxa" w:w="1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 AI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基于自有资料问答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核心能力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 无知识库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 固定题库</w:t>
            </w:r>
          </w:p>
        </w:tc>
        <w:tc>
          <w:tcPr>
            <w:tcW w:type="dxa" w:w="1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⚠️ 仅笔记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薄弱点记忆追踪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画像系统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 无记忆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⚠️ 仅错题本</w:t>
            </w:r>
          </w:p>
        </w:tc>
        <w:tc>
          <w:tcPr>
            <w:tcW w:type="dxa" w:w="1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艾宾浩斯复习调度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自动计算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⚠️ 部分支持</w:t>
            </w:r>
          </w:p>
        </w:tc>
        <w:tc>
          <w:tcPr>
            <w:tcW w:type="dxa" w:w="1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飞书/QQ 双端触达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1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申论 AI 批改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五维评分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⚠️ 无结构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1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游戏化成长体系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完整 RPG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⚠️ 积分</w:t>
            </w:r>
          </w:p>
        </w:tc>
        <w:tc>
          <w:tcPr>
            <w:tcW w:type="dxa" w:w="1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用户自建场景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✅ 场景广场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</w:t>
            </w:r>
          </w:p>
        </w:tc>
        <w:tc>
          <w:tcPr>
            <w:tcW w:type="dxa" w:w="1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❌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商业化路径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Freemium+B端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按量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订阅</w:t>
            </w:r>
          </w:p>
        </w:tc>
        <w:tc>
          <w:tcPr>
            <w:tcW w:type="dxa" w:w="148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订阅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二、产品架构</w:t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2.1 整体设计思路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核心设计原则：单 Agent + 动态 SceneConfig，而非多 Agent 并行。原因是 MVP 阶段大多数用户请求场景边界清晰，单 Agent 加载对应场景配置即可满足需求，且更易调试和维护。架构预留 LangGraph 多 Agent 扩展接口，待出现「一个请求需要多个专家并行」的需求时再升级。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场景切换本质是加载不同的 SceneConfig：不同的 System Prompt、工具集、知识库范围、评估规则。新增场景只需新增配置文件，不改动底层引擎代码。</w:t>
      </w:r>
    </w:p>
    <w:p>
      <w:r>
        <w:t xml:space="preserv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 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前端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Next.js + TailwindCSS</w:t>
            </w:r>
          </w:p>
        </w:tc>
        <w:tc>
          <w:tcPr>
            <w:tcW w:type="dxa" w:w="4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 端，响应式设计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后端 API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+ Python</w:t>
            </w:r>
          </w:p>
        </w:tc>
        <w:tc>
          <w:tcPr>
            <w:tcW w:type="dxa" w:w="4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Webhook 接收、业务逻辑、异步任务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 框架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LangChain（预留 LangGraph 接口）</w:t>
            </w:r>
          </w:p>
        </w:tc>
        <w:tc>
          <w:tcPr>
            <w:tcW w:type="dxa" w:w="4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RAG、工具调用、记忆管理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向量数据库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Chroma（可切换 FAISS）</w:t>
            </w:r>
          </w:p>
        </w:tc>
        <w:tc>
          <w:tcPr>
            <w:tcW w:type="dxa" w:w="4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文档 Embedding，按用户+场景双维度隔离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关系数据库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用户画像、学习记录、场景配置、商业化数据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缓存 / 会话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</w:t>
            </w:r>
          </w:p>
        </w:tc>
        <w:tc>
          <w:tcPr>
            <w:tcW w:type="dxa" w:w="4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对话上下文缓存、Celery 任务队列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定时调度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Celery Beat</w:t>
            </w:r>
          </w:p>
        </w:tc>
        <w:tc>
          <w:tcPr>
            <w:tcW w:type="dxa" w:w="4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艾宾浩斯推送、每日早报、番茄钟统计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爬虫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Scrapy + Playwright</w:t>
            </w:r>
          </w:p>
        </w:tc>
        <w:tc>
          <w:tcPr>
            <w:tcW w:type="dxa" w:w="4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真题库、时政热点、公司评价、外部资料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飞书集成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飞书开放平台 SDK</w:t>
            </w:r>
          </w:p>
        </w:tc>
        <w:tc>
          <w:tcPr>
            <w:tcW w:type="dxa" w:w="4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消息推送、卡片交互、双向回调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QQ 集成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NoneBot2 + go-cqhttp</w:t>
            </w:r>
          </w:p>
        </w:tc>
        <w:tc>
          <w:tcPr>
            <w:tcW w:type="dxa" w:w="4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群消息监听、Bot 回复、打卡处理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LLM 后端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GPT-4o / Claude（可切换 Ollama）</w:t>
            </w:r>
          </w:p>
        </w:tc>
        <w:tc>
          <w:tcPr>
            <w:tcW w:type="dxa" w:w="4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推理、评估、生成，支持本地部署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辅助开发</w:t>
            </w:r>
          </w:p>
        </w:tc>
        <w:tc>
          <w:tcPr>
            <w:tcW w:type="dxa" w:w="3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Cursor + GitHub Copilot</w:t>
            </w:r>
          </w:p>
        </w:tc>
        <w:tc>
          <w:tcPr>
            <w:tcW w:type="dxa" w:w="4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全程辅助代码生成、重构、测试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2.3 SceneConfig 数据模型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每个场景（官方或用户自建）对应一份 SceneConfig，是整个架构的核心抽象：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scene_id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唯一标识，官方场景固定，用户场景 UUID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场景名称，如「考公备考」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system_prompt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Agent 角色设定与行为规则，官方场景精心调优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tools_enabled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list[str]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可用工具：qa / quiz / rubric_eval / crawler / memory / pomodoro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knowledge_scope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private（私有）/ shared（共享）/ global（含官方知识库）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eval_rubric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string|null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评估规则模板，申论/简历批改场景必填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push_config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dict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 推送规则：时间段、内容类型开关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fun_config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dict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游戏化配置：XP 倍率、解锁的成就类型、AI 搭子人设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is_official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官方场景 vs 用户自建，影响审核和展示权重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is_public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bool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是否发布到场景广场，允许他人 Fork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price_tier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enum</w:t>
            </w:r>
          </w:p>
        </w:tc>
        <w:tc>
          <w:tcPr>
            <w:tcW w:type="dxa" w:w="6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 / pro / team，控制功能访问权限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三、功能模块详细设计</w:t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3.1 通用学习底座（所有场景共用）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3.1.1 知识库管理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支持上传格式：PDF、TXT、Markdown、网页 URL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上传后实时显示处理进度：解析 → 分块 → Embedding → 入库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支持标签分类、文档预览、删除、重新入库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爬虫 Tool：用户发送 URL 或在飞书/QQ 发「入库这篇文章」，自动抓取清洗后入库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共享模式：用户自建场景可开启，允许多人共同维护同一知识库（校园/团队场景基础）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3.1.2 智能问答（RAG 核心）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混合检索：BM25 关键词 + 向量语义检索，Rerank 后送入 LLM，召回率比纯向量提升 ~20%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回答强制附引用来源（文件名 + 页码/段落），降低幻觉，用户可点击跳转原文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多轮追问：短期 Memory 保持本次会话上下文，长期 Memory 跨会话记录学习偏好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超出知识库范围时明确告知「知识库里没有相关内容」，提供是否联网补充的选项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跨场景知识迁移：检测到相关内容在其他场景知识库时，主动提示「是否参考你在 XX 场景的资料」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3.1.3 薄弱点画像与记忆系统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每次问答后，LLM 自动提取涉及知识点并写入画像库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画像字段：概念名、关联文档、提问次数、正确率、最后复习时间、错因分布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薄弱点阈值：连续答错 2 次或正确率低于 60% 进入「重点复习池」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长期 Memory 跨会话保留，下次进入时 Agent 感知「你上次在学什么、卡在哪里」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3.1.4 艾宾浩斯复习调度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遗忘曲线复习间隔：1 天 → 2 天 → 4 天 → 7 天 → 15 天 → 30 天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Celery Beat 每天凌晨扫描到期记录，生成当日复习清单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 端日历视图展示复习计划，飞书/QQ 卡片处理复习任务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完成复习更新间隔周期；标记「忘了」重置为第一轮；标记「已精通」跳出循环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3.1.5 练习与出题系统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题型：单选、多选、判断、填空、简答（开放题）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出题策略：指定知识点出题 / 全库随机 / 专攻薄弱点 / 模拟考（限时卷）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客观题即时判对错 + AI 解析 + 原文出处；主观题 LLM Rubric 打分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模拟考模式：按场景出完整套卷，计时，结束生成成绩单和薄弱分析报告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3.1.6 番茄钟 + 专注模式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内置 25 分钟番茄钟，专注期间飞书/QQ 消息静默（可选）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专注结束后，AI 自动出一道「即时巩固题」，趁热加深记忆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每日专注时长统计写入 Dashboard，纳入经验值奖励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番茄钟完成 4 轮解锁「专注达人」成就，当日 XP 双倍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3.1.7 学习心情日记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每次打卡时可选记录今日学习状态：焦虑 / 专注 / 一般 / 摸鱼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分析情绪与学习效率关联，状态差时主动减少推送强度、发鼓励语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状态好时加大难度推荐，乘胜追击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每月生成「学习情绪报告」，考研/考公用户倍感共情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3.1.8 游戏化系统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10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让学习有趣起来的完整机制设计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【技能树】知识点按章节/主题成树状，节点状态：灰（未涉及）→ 蓝（学习中）→ 金（精通）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【经验值 XP】上传资料 +10、答对题 +5、连续打卡 7 天 +50、复习完成 +8、番茄钟 +15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【成就系统】「七日连续打卡」「首次满分」「精通 10 个知识点」「帮战友答题」等解锁成就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【知识闯关】有血条、连击加成、Boss 题（综合大题），通关后解锁特殊 AI 搭子皮肤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【今日随机挑战】每天从知识库随机抽一道没见过的题，答对有特殊动画，连续答对触发连击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【待复仇题库】答错自动入库，下次随机挑战优先出现，答对显示「复仇成功」特效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【知识对战】两个用户互相出题考对方，飞书/QQ 群内 @对方触发，天然社交传播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【AI 嘴臭模式】答错时 AI 夸张吐槽，答对狂夸，可开关，留存率提升神器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【知识蒸馏卡片】学完模块后 AI 自动生成精华卡（核心概念+口诀+一句话总结），一键发朋友圈</w:t>
            </w:r>
          </w:p>
        </w:tc>
      </w:tr>
    </w:tbl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3.1.9 AI 学习搭子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用户可为自己的 AI 起名字、选人设：严师型 / 闺蜜型 / 毒舌学长型 / 温柔陪伴型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记住用户的学习习惯、吐槽风格、常犯错误，每次对话都有连续感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搭子会主动「找你」：连续两天没打卡，搭子在飞书/QQ 发「你去哪了，我等你」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Pro 版可解锁更多人设皮肤，增值服务可购买限定皮肤，形成社交攀比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搭子成长系统：随用户 XP 增长，搭子也会「升级」，解锁新的对话风格和技能</w:t>
      </w:r>
    </w:p>
    <w:p>
      <w:r>
        <w:br w:type="pag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3.2 官方场景一：求职助手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MVP 内置 · 面向应届生和求职者 · 技术差异化最高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3.2.1 简历诊断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用户上传简历 PDF + 目标 JD（文字粘贴或 URL）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双路分析：JD 关键词提取 vs 简历内容 RAG 匹配，输出匹配度分数（0-100）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逐条诊断报告：命中的关键词、缺失的高频词、建议改写的句子（并给出改写示例）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「一键对比多份 JD」：判断投哪家匹配度最高，节省海投时间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简历版本管理：保存历史版本，追踪每次修改后匹配度变化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3.2.2 模拟面试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根据 JD 自动生成面试题：行为题、技术题、情景题、HR 问题分类生成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用户回答后 AI 从 STAR 维度点评（情境/任务/行动/结果完整度评分）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记录哪类问题回答质量差，下次优先练习薄弱题型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面试官「人格」可选：友善型 / 标准型 / 严苛刁钻型，提供真实压迫感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连续模拟三次后，AI 给出「面试成长报告」对比前后变化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3.2.3 Offer 对比 &amp; 求职知识库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用户输入多份 Offer 信息（薪资/城市/福利/期权），AI 生成多维度对比表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爬虫抓取公司评价（脉脉/Glassdoor 等公开内容）补充外部视角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求职知识库：上传面经、行业报告、公司调研资料，问答时 AI 引用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3.2.4 飞书/QQ 联动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行为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每日 8:30 定时推送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今日面试练习题一道 + 昨日诊断跟进提醒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飞书卡片 / QQ 消息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@Bot「来道面试题」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随机出一道面试题，等待回答后点评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 / QQ 群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@Bot「看我简历」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引导上传简历，生成跳转链接到 Web 端诊断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 / QQ 私聊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@Bot「今天投了哪家」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记录今日投递，更新求职进度追踪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 / QQ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打卡「今日练了 XX」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 点评 + 提取练习知识点入库 + +XP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飞书群 / QQ 群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3.3 官方场景二：考研备考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MVP 内置 · 社群玩法最强的场景 · 考研战队是传播核心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3.3.1 真题库与知识图谱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爬虫构建真题库：题目 → 考点 → 知识点三级索引，覆盖数学/英语/政治/专业课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问「线性代数特征值近年怎么考」：返回概念解析 + 近五年考频分布 + 本人该知识点正确率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知识图谱可视化：节点大小代表考频，颜色代表掌握程度，点击节点进入专项练习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智能复习计划：用户设考试日期，系统按剩余天数自动分配每日学习量，偷懒后自动补量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3.3.2 错题 DNA 系统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答错后 AI 自动分析错因类型：概念混淆 / 计算失误 / 题型不熟 / 粗心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生成错因报告，按科目 + 章节 + 错因分类汇总，找到「真正的问题所在」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「待复仇题库」：答错的题等待复仇，答对后触发「复仇成功」特效 + 额外 XP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每周飞书/QQ 推送「本周错题 DNA 报告」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3.3.3 考研战队（社群核心玩法）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10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飞书/QQ 群 × 备考社群完整设计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【建立战队】群主在 Web 端创建战队，生成邀请码，成员绑定后自动加入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【每日战报】Bot 每晚 22:00 推送全群打卡情况：谁打卡了、谁鸽了、今日全群总学习时长排名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【群内抢答】Bot 每天出一道真题，第一个答对的人 +积分，答错扣分，形成竞争氛围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【倒计时压力】群置顶卡片：距考研 XX 天，每天自动更新，自然形成紧迫感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【互相监督】某成员连续两天未打卡，Bot 自动 @ 他：「XX 今天还没打卡，大家催催他」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【知识对战】成员之间 @Bot 触发一对一答题对战，群里围观，战绩公示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【战队成就】全员连续打卡 7 天解锁「战队铁军」成就，群内发布庆祝卡片</w:t>
            </w:r>
          </w:p>
        </w:tc>
      </w:tr>
    </w:tbl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3.3.4 飞书/QQ 联动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行为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每日早报（8:00）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今日复习计划 + 昨日薄弱回顾 + 一道真题热身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飞书/QQ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@Bot「考点解析」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检索真题库，输出考频+解析+相关真题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飞书/QQ 群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发打卡内容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 点评 + 提取知识点入库 + 更新连续天数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飞书/QQ 群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每晚战报（22:00）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全群打卡排名 + 明日重点提醒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飞书群/QQ 群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复习提醒卡片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点击「已掌握/再复习」回调更新 Web 端记录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飞书交互卡片</w:t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3.4 官方场景三：考公备考</w:t>
      </w:r>
    </w:p>
    <w:p>
      <w:pPr>
        <w:spacing w:before="40" w:after="4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MVP 内置 · 申论批改是核心技术亮点 · 时政实时注入是差异化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3.4.1 申论 AI 批改官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用户提交申论作文，AI 从五个维度打分（每项 20 分，总分 100 分）：</w:t>
      </w:r>
    </w:p>
    <w:p>
      <w:pPr>
        <w:pStyle w:val="ListParagraph"/>
        <w:numPr>
          <w:ilvl w:val="1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① 立意准确性：是否切准题目要求的核心角度</w:t>
      </w:r>
    </w:p>
    <w:p>
      <w:pPr>
        <w:pStyle w:val="ListParagraph"/>
        <w:numPr>
          <w:ilvl w:val="1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② 论点有力性：论点是否明确、逻辑是否自洽</w:t>
      </w:r>
    </w:p>
    <w:p>
      <w:pPr>
        <w:pStyle w:val="ListParagraph"/>
        <w:numPr>
          <w:ilvl w:val="1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③ 论据充分性：论据是否有力，是否引用有效素材</w:t>
      </w:r>
    </w:p>
    <w:p>
      <w:pPr>
        <w:pStyle w:val="ListParagraph"/>
        <w:numPr>
          <w:ilvl w:val="1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④ 结构清晰性：总分总结构是否清晰，层次是否分明</w:t>
      </w:r>
    </w:p>
    <w:p>
      <w:pPr>
        <w:pStyle w:val="ListParagraph"/>
        <w:numPr>
          <w:ilvl w:val="1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⑤ 语言规范性：行政公文语言是否规范，有无口语化表达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每项给出扣分原因 + 具体修改建议 + 对标「高分范文」指出差距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支持对比模式：同一题目多次提交，可视化展示分数变化趋势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3.4.2 时政热点实时注入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爬虫每天抓取人民日报、新华社、政府工作报告，提取关键词 + 核心观点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自动更新「时政热点知识库」，分类打标（经济/社会/生态/治理）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申论答题时 AI 主动提示：「这道题可引用近期 XX 政策的表述，角度更有力」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行测出题：每日自动生成 10 道言语理解 + 10 道逻辑判断，难度自适应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3.4.3 模拟面试（国考面试专项）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AI 扮演结构化面试考官，连续追问三道情景题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用户回答后 AI 从「符合题意 / 条理清晰 / 语言表达 / 亮点创新」四维评分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可选面试场景：综合管理类 / 执法监督类 / 专业技术类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QQ 群联动：成员互相出面试题，Bot 裁判，模拟真实面试竞争氛围</w:t>
      </w:r>
    </w:p>
    <w:p>
      <w:r>
        <w:t xml:space="preserve"/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3.4.4 飞书/QQ 联动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1960"/>
      </w:tblGrid>
      <w:tr>
        <w:trPr>
          <w:tblHeader/>
        </w:trP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触发方式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 行为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每日 7:00 时政速读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今日三条时政要闻（100字/条）+ 可能的申论考点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飞书/QQ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@Bot「展开第二条」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深度解析该时政的背景、数据、政策依据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飞书/QQ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发送申论文章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Bot 触发五维批改流程，结果推送回来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飞书/QQ 私聊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@Bot「来道行测」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随机出一道行测题，限时 30 秒，超时公布答案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飞书/QQ 群</w:t>
            </w:r>
          </w:p>
        </w:tc>
      </w:tr>
      <w:tr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每周日申论周报</w:t>
            </w:r>
          </w:p>
        </w:tc>
        <w:tc>
          <w:tcPr>
            <w:tcW w:type="dxa" w:w="3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本周热点汇总 + 潜在出题方向预测</w:t>
            </w:r>
          </w:p>
        </w:tc>
        <w:tc>
          <w:tcPr>
            <w:tcW w:type="dxa" w:w="1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飞书/QQ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四、用户自建场景与数据飞轮</w:t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4.1 场景创建流程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点击「+ 新建场景」，填写：场景名称、一句话描述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选择 Prompt 模板：知识问答型 / 刷题备考型 / 技能练习型 / 读书记录型 / 完全自定义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配置工具集（出题/批改/爬虫/打卡/番茄钟），设置知识库范围（私有/共享）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设置 IM 推送规则（平台/时间段/内容类型）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保存后即可使用；可选「发布到场景广场」，其他用户可 Fork</w:t>
      </w:r>
    </w:p>
    <w:p>
      <w:r>
        <w:t xml:space="preserv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4.2 场景广场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公开场景按使用量、收藏数、好评率排名，支持分类筛选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用户可一键 Fork 热门场景，加入自己的知识库后直接用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创作者收益：场景每被 Fork 一次，创作者积分 +1；Pro 用户每次 Fork 付费场景，创作者分成 70%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「社区精选」：热门用户场景由运营审核后打标，后续数据充分时考虑官方化</w:t>
      </w:r>
    </w:p>
    <w:p>
      <w:r>
        <w:t xml:space="preserv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4.3 数据飞轮设计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0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用户数据 → 官方迭代的完整链路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收集维度：场景类型分布、工具使用频率、问题类型分布、知识库内容分类、失败问答记录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分析方法：高频场景聚类（发现新官方场景候选）、留存率对比（判断哪类场景黏性高）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决策输出：月度场景需求报告，指导下一阶段官方场景开发优先级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验证机制：新官方场景上线前，优先从有大量用户自建同类场景的数据池中提取 Prompt 优化素材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854F0B" w:sz="10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用户可能自建的高潜力场景（来自真实需求想象）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驾照科目一刷题 — 上传题库，刷题备考型，零成本自建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日语沉浸学习 — 上传日剧字幕，AI 基于真实台词出题和角色扮演对话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公司新员工培训 — HR 上传产品手册，Bot 给新人答疑（B 端获客入口）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读书俱乐部 — 共读一本书，飞书/QQ 群 Bot 主持异步讨论，生成「观点碰撞报告」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CPA 备考 — 上传教材+历年题，复习调度+错题 DNA 全套支持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育儿知识备查 — 上传儿科科普书，随时问「发烧38.5度怎么处理」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乐理学习 — 上传乐理教材，出题检测，搭配五线谱 PDF 辅助理解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厨艺技能提升 — 上传菜谱书和厨艺课笔记，知识问答 + 技巧测验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五、IM 集成设计</w:t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5.1 设计原则</w:t>
      </w:r>
    </w:p>
    <w:p>
      <w:pPr>
        <w:spacing w:before="60" w:after="60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 端是配置中心和深度学习场所，IM 是轻量触达和社交互动入口。所有状态以 Web 端数据库为唯一真实来源，IM 操作通过回调同步。用户在任一平台的操作，另一平台均可感知。</w:t>
      </w:r>
    </w:p>
    <w:p>
      <w:r>
        <w:t xml:space="preserv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5.2 飞书集成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配置项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App ID / Secret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飞书开放平台创建应用后填入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 OpenID 绑定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用户在飞书发验证码，建立与 Web 账户的映射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事件订阅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接收消息、卡片回调、机器人被 @ 等事件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推送内容开关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早报 / 复习提醒 / 打卡点评 / 场景专属推送独立开关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5秒超时处理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复杂任务异步执行，先回「收到，处理中」，结果推送第二条消息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卡片交互回调</w:t>
            </w:r>
          </w:p>
        </w:tc>
        <w:tc>
          <w:tcPr>
            <w:tcW w:type="dxa" w:w="6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复习卡片「已掌握/再复习」按钮点击后回调更新 PostgreSQL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5.3 QQ 集成（NoneBot2）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技术方案：NoneBot2 框架 + go-cqhttp 协议端，支持私聊和群消息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功能对等：与飞书基本功能一致，包括每日推送、@Bot 问答、打卡点评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群特色玩法：知识抢答、战队排名、知识对战（QQ 群用户群体更年轻，游戏化接受度更高）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富文本限制：QQ 不支持飞书卡片，使用图文混排消息代替交互卡片</w:t>
      </w:r>
    </w:p>
    <w:p>
      <w:pPr>
        <w:pStyle w:val="ListParagraph"/>
        <w:numPr>
          <w:ilvl w:val="0"/>
          <w:numId w:val="2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 端同步：QQ 操作结果实时同步至 Web 端，两端数据一致</w:t>
      </w:r>
    </w:p>
    <w:p>
      <w:r>
        <w:t xml:space="preserv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5.4 通用 IM 消息路由流程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用户在飞书/QQ 发送消息或 @Bot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Webhook 接收消息，完成签名验签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解析消息类型：问答 / 打卡 / 指令 / 游戏触发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从 Redis 读取用户会话上下文，加载对应 SceneConfig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Agent 处理：RAG 检索 / Tool 调用 / Memory 更新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构建回复消息（飞书卡片 or QQ 图文），推送给用户</w:t>
      </w:r>
    </w:p>
    <w:p>
      <w:pPr>
        <w:pStyle w:val="ListParagraph"/>
        <w:numPr>
          <w:ilvl w:val="0"/>
          <w:numId w:val="3"/>
        </w:numPr>
        <w:spacing w:before="36" w:after="36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异步写入 PostgreSQL：更新画像、打卡记录、XP 等</w:t>
      </w:r>
    </w:p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六、商业化设计</w:t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6.1 定价策略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4000"/>
        <w:gridCol w:w="1760"/>
      </w:tblGrid>
      <w:tr>
        <w:trPr>
          <w:tblHeader/>
        </w:trP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价格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核心权益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目标用户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免费版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¥0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5个文件 · 基础问答 · 每日10次提问 · 社区场景浏览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新用户获客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 个人版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¥29/月 或 ¥199/年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无限知识库 · 全官方场景 · 深度批改 · 完整游戏化 · AI 搭子高级人设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核心付费用户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团队版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¥99/月/10人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共享知识库 · 管理后台 · 战队功能全解锁 · 数据看板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考研战队/社团/公司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私有化部署</w:t>
            </w:r>
          </w:p>
        </w:tc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¥5000+/年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本地化部署 · 数据不出网 · 定制场景 · 专属支持</w:t>
            </w:r>
          </w:p>
        </w:tc>
        <w:tc>
          <w:tcPr>
            <w:tcW w:type="dxa" w:w="17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培训机构/企业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6.2 增值服务（点单制）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增值项目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定价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搭子限定皮肤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¥6/个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解锁特殊人设：「毒舌学姐」「温柔学长」等限定版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学习报告精美导出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¥3/次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PDF 排版精美的月度学习报告，可发朋友圈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模拟考成绩单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¥2/次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类「高考成绩单」风格，含薄弱分析，社交货币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知识蒸馏卡片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¥1/张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精排版知识精华卡，适合发朋友圈/飞书状态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场景高级模板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¥9/个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付费精品场景模板，含优化后的 Prompt 和工具配置</w:t>
            </w:r>
          </w:p>
        </w:tc>
      </w:tr>
      <w:tr>
        <w:tc>
          <w:tcPr>
            <w:tcW w:type="dxa" w:w="2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创作者分成</w:t>
            </w:r>
          </w:p>
        </w:tc>
        <w:tc>
          <w:tcPr>
            <w:tcW w:type="dxa" w:w="14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Fork 收益 70%</w:t>
            </w:r>
          </w:p>
        </w:tc>
        <w:tc>
          <w:tcPr>
            <w:tcW w:type="dxa" w:w="55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用户发布付费场景，被 Fork 后平台抽 30%，创作者得 70%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6.3 关键付费转化设计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993C1D" w:sz="10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60" w:after="80"/>
            </w:pPr>
            <w:r>
              <w:rPr>
                <w:rFonts w:ascii="Arial" w:cs="Arial" w:eastAsia="Arial" w:hAnsi="Arial"/>
                <w:b/>
                <w:bCs/>
                <w:color w:val="993C1D"/>
                <w:sz w:val="22"/>
                <w:szCs w:val="22"/>
              </w:rPr>
              <w:t xml:space="preserve">让用户自然走向付费的产品设计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【免费版卡点设计】：提问次数用完时，出现「今天已答 10 题，Pro 无限次」提示；上传第 6 个文件时提示升级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【游戏化推动付费】：技能树高级节点和稀有成就仅 Pro 解锁，让用户「看得到、够不着」产生升级欲望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【团队版自发增长】：战队功能免费版最多 5 人，满员时群主自然推动成员付费解锁团队版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【年付折扣强锁定】：年付 ¥199 vs 月付 ¥29×12=¥348，性价比明显，考研用户一年锁定率高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【增值服务低门槛】：¥1-6 的小额购买降低付费心理门槛，首次付费后再付费转化率大幅提升</w:t>
            </w:r>
          </w:p>
          <w:p>
            <w:pPr>
              <w:spacing w:before="36" w:after="36"/>
            </w:pPr>
            <w:r>
              <w:rPr>
                <w:rFonts w:ascii="Arial" w:cs="Arial" w:eastAsia="Arial" w:hAnsi="Arial"/>
                <w:color w:val="1F2937"/>
                <w:sz w:val="21"/>
                <w:szCs w:val="21"/>
              </w:rPr>
              <w:t xml:space="preserve">【B 端反哺 C 端】：培训机构私有化部署带来品牌背书，间接提升 C 端用户的付费信任感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七、MVP 功能范围与优先级</w:t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7.1 MoSCoW 优先级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功能模块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知识库上传与管理（PDF/URL）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底座核心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RAG 混合检索问答（附引用来源）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核心差异化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薄弱点画像系统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记忆护城河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艾宾浩斯复习调度 + Celery Beat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留存核心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官方场景：求职助手（简历诊断 + 模拟面试）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高付费意愿场景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官方场景：考研备考（真题 + 错题 DNA + 战队）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高传播场景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官方场景：考公备考（申论批改 + 时政注入）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技术亮点场景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 Bot（每日推送 + 复习卡片回调）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触达核心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Must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QQ Bot（NoneBot2 基础功能）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年轻用户覆盖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搭子（人设选择 + 连续感）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留存提升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技能树可视化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成长感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知识闯关游戏模式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有趣性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番茄钟 + 专注模式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深度使用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学习心情日记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情感链接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Should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用户自建场景（基础版）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数据飞轮起点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知识蒸馏卡片（自动生成）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传播裂变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知识对战（双人 PK）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社交游戏化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场景广场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UGC 生态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嘴臭模式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趣味留存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Could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跨场景知识迁移提示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平台级护城河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Won't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语音输入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V2 考虑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Won't Have</w:t>
            </w:r>
          </w:p>
        </w:tc>
        <w:tc>
          <w:tcPr>
            <w:tcW w:type="dxa" w:w="3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移动端 App</w:t>
            </w:r>
          </w:p>
        </w:tc>
        <w:tc>
          <w:tcPr>
            <w:tcW w:type="dxa" w:w="41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Web+IM 已覆盖</w:t>
            </w:r>
          </w:p>
        </w:tc>
      </w:tr>
    </w:tbl>
    <w:p>
      <w:r>
        <w:t xml:space="preserve"/>
      </w:r>
    </w:p>
    <w:p>
      <w:pPr>
        <w:pStyle w:val="Heading2"/>
        <w:pBdr>
          <w:bottom w:val="single" w:color="C4B5FD" w:sz="4" w:space="4"/>
        </w:pBdr>
        <w:spacing w:before="300" w:after="10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7.2 迭代 Roadmap（16 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600"/>
        <w:gridCol w:w="3960"/>
      </w:tblGrid>
      <w:tr>
        <w:trPr>
          <w:tblHeader/>
        </w:trP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核心目标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关键交付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0：脚手架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 1 周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工程骨架搭建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+ Next.js + Chroma + Redis + Celery 跑通，CI/CD 配置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1：底座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 2-3 周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通用学习跑通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文件上传 → RAG 问答 → 薄弱点记录 → 基础 Dashboard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2：调度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 4 周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复习系统上线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艾宾浩斯调度 + Celery Beat + 飞书早报推送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3：QQ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 5 周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双 IM 跑通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NoneBot2 + go-cqhttp 接入，基础功能与飞书对等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4：场景一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 6-7 周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求职助手上线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简历诊断 + 模拟面试 + STAR 评分 + 飞书/QQ 联动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5：场景二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 8-9 周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考研备考上线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真题 RAG + 错题 DNA + 战队玩法 + 知识图谱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6：场景三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 10-11 周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考公备考上线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申论批改五维评分 + 时政爬虫 + 行测出题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7：游戏化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 12-13 周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有趣性大幅提升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搭子 + 技能树 + 闯关 + 成就 + 番茄钟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8：商业化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 14-15 周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付费链路打通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 订阅 + 支付集成 + 增值服务 + 用户自建场景</w:t>
            </w:r>
          </w:p>
        </w:tc>
      </w:tr>
      <w:tr>
        <w:tc>
          <w:tcPr>
            <w:tcW w:type="dxa" w:w="1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Phase 9：飞轮</w:t>
            </w:r>
          </w:p>
        </w:tc>
        <w:tc>
          <w:tcPr>
            <w:tcW w:type="dxa" w:w="1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第 16 周</w:t>
            </w:r>
          </w:p>
        </w:tc>
        <w:tc>
          <w:tcPr>
            <w:tcW w:type="dxa" w:w="26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数据飞轮启动</w:t>
            </w:r>
          </w:p>
        </w:tc>
        <w:tc>
          <w:tcPr>
            <w:tcW w:type="dxa" w:w="39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场景广场上线 + 用户行为分析 Dashboard + 运营工具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八、核心数据模型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实体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核心字段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user_id, email, feishu_openid, qq_openid, plan_tier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用户基础信息，关联两个 IM 账号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SceneConfig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scene_id, name, system_prompt, tools_enabled, eval_rubric, fun_config, price_tier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场景配置，官方/用户共用同一模型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KnowledgeBase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kb_id, user_id, scene_id, chroma_collection, file_count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每用户每场景独立向量空间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Document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doc_id, kb_id, filename, source_url, chunk_count, status, uploaded_at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上传文档记录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KnowledgePoint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kp_id, user_id, concept, ask_count, correct_rate, error_types, next_review, mastery_level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薄弱点画像核心，驱动复习调度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QuizRecord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record_id, user_id, scene_id, kp_id, question, answer, score, error_type, created_at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答题记录，驱动错题 DNA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CheckIn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checkin_id, user_id, scene_id, content, mood, ai_comment, xp_earned, date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打卡记录，含情绪字段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Achievement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ach_id, user_id, type, name, unlocked_at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成就解锁，触发 IM 推送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StudyBuddy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buddy_id, user_id, name, persona, level, total_interactions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搭子状态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TeamGroup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group_id, name, scene_id, admin_user_id, feishu_group_id, qq_group_id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战队/团队信息</w:t>
            </w:r>
          </w:p>
        </w:tc>
      </w:tr>
      <w:tr>
        <w:tc>
          <w:tcPr>
            <w:tcW w:type="dxa" w:w="2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Subscription</w:t>
            </w:r>
          </w:p>
        </w:tc>
        <w:tc>
          <w:tcPr>
            <w:tcW w:type="dxa" w:w="40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sub_id, user_id, plan, started_at, expires_at, payment_channel</w:t>
            </w:r>
          </w:p>
        </w:tc>
        <w:tc>
          <w:tcPr>
            <w:tcW w:type="dxa" w:w="3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订阅记录</w:t>
            </w:r>
          </w:p>
        </w:tc>
      </w:tr>
    </w:tbl>
    <w:p>
      <w:r>
        <w:br w:type="page"/>
      </w:r>
    </w:p>
    <w:p>
      <w:pPr>
        <w:pStyle w:val="Heading1"/>
        <w:spacing w:before="400" w:after="120"/>
      </w:pPr>
      <w:r>
        <w:rPr>
          <w:rFonts w:ascii="Arial" w:cs="Arial" w:eastAsia="Arial" w:hAnsi="Arial"/>
          <w:b/>
          <w:bCs/>
          <w:color w:val="4F46E5"/>
          <w:sz w:val="36"/>
          <w:szCs w:val="36"/>
        </w:rPr>
        <w:t xml:space="preserve">九、非功能性需求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要求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实现方案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响应时间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问答 &lt; 5s，复杂分析（申论批改）&lt; 20s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复杂任务流式输出 + 异步处理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并发处理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支持 100 并发用户（MVP 阶段）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FastAPI 异步 + Celery 任务队列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数据隔离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用户间向量空间严格隔离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Chroma 按 user_id+scene_id 分命名空间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LLM 成本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支持切换 Ollama 本地模型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隐私敏感场景（企业内训）默认推荐本地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扩展性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新增场景不改底层引擎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SceneConfig 驱动，Tool 插件式注册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 可用性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推送失败自动重试 3 次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 队列 + 指数退避重试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安全性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IM Webhook 签名验证，用户数据加密存储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飞书/QQ 均有签名机制，Token 加密</w:t>
            </w:r>
          </w:p>
        </w:tc>
      </w:tr>
      <w:tr>
        <w:tc>
          <w:tcPr>
            <w:tcW w:type="dxa" w:w="18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AI 辅助开发</w:t>
            </w:r>
          </w:p>
        </w:tc>
        <w:tc>
          <w:tcPr>
            <w:tcW w:type="dxa" w:w="320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全程使用 Cursor + Copilot 提效</w:t>
            </w:r>
          </w:p>
        </w:tc>
        <w:tc>
          <w:tcPr>
            <w:tcW w:type="dxa" w:w="4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9F7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单元测试、重构、文档均 AI 辅助生成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bottom w:val="single" w:color="C4B5FD" w:sz="2" w:space="1"/>
        </w:pBdr>
        <w:spacing w:before="100" w:after="10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AI 伴学平台 · MVP PRD v2.0</w:t>
      </w:r>
    </w:p>
    <w:p>
      <w:pPr>
        <w:spacing w:before="40" w:after="40"/>
        <w:jc w:val="center"/>
      </w:pPr>
      <w:r>
        <w:rPr>
          <w:rFonts w:ascii="Arial" w:cs="Arial" w:eastAsia="Arial" w:hAnsi="Arial"/>
          <w:color w:val="7C3AED"/>
          <w:sz w:val="18"/>
          <w:szCs w:val="18"/>
        </w:rPr>
        <w:t xml:space="preserve">三大官方场景 · 飞书+QQ 双端 · 游戏化 · Freemium 商业化</w:t>
      </w:r>
    </w:p>
    <w:p>
      <w:pPr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本文档随产品迭代持续更新</w:t>
      </w:r>
    </w:p>
    <w:sectPr>
      <w:headerReference w:type="default" r:id="rId6"/>
      <w:footerReference w:type="default" r:id="rId7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4B5FD" w:sz="2" w:space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第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B5FD" w:sz="4" w:space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AI 伴学平台 · 产品需求文档（PRD）</w:t>
    </w:r>
    <w:r>
      <w:rPr>
        <w:rFonts w:ascii="Arial" w:cs="Arial" w:eastAsia="Arial" w:hAnsi="Arial"/>
        <w:b/>
        <w:bCs/>
        <w:color w:val="7C3AED"/>
        <w:sz w:val="18"/>
        <w:szCs w:val="18"/>
      </w:rPr>
      <w:t xml:space="preserve">    MVP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20"/>
      <w:outlineLvl w:val="0"/>
    </w:pPr>
    <w:rPr>
      <w:rFonts w:ascii="Arial" w:cs="Arial" w:eastAsia="Arial" w:hAnsi="Arial"/>
      <w:b/>
      <w:bCs/>
      <w:color w:val="4F46E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Arial" w:cs="Arial" w:eastAsia="Arial" w:hAnsi="Arial"/>
      <w:b/>
      <w:bCs/>
      <w:color w:val="0F6E5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2026-03-18T16:27:00.430Z</dcterms:created>
  <dcterms:modified xsi:type="dcterms:W3CDTF">2026-03-18T16:27:00.431Z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