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5E" w:rsidRDefault="00D22976" w:rsidP="00494D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数据类型：</w:t>
      </w:r>
    </w:p>
    <w:p w:rsidR="00494DBC" w:rsidRDefault="00494DBC" w:rsidP="00494DBC">
      <w:pPr>
        <w:pStyle w:val="a4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8"/>
        <w:gridCol w:w="1615"/>
        <w:gridCol w:w="3044"/>
        <w:gridCol w:w="2085"/>
      </w:tblGrid>
      <w:tr w:rsidR="00C81CD6" w:rsidTr="00C81CD6">
        <w:tc>
          <w:tcPr>
            <w:tcW w:w="1809" w:type="dxa"/>
          </w:tcPr>
          <w:p w:rsidR="00C81CD6" w:rsidRDefault="00C81CD6">
            <w:r>
              <w:rPr>
                <w:rFonts w:hint="eastAsia"/>
              </w:rPr>
              <w:t>类型名</w:t>
            </w:r>
          </w:p>
        </w:tc>
        <w:tc>
          <w:tcPr>
            <w:tcW w:w="1843" w:type="dxa"/>
          </w:tcPr>
          <w:p w:rsidR="00C81CD6" w:rsidRDefault="00C81CD6">
            <w:r>
              <w:rPr>
                <w:rFonts w:hint="eastAsia"/>
              </w:rPr>
              <w:t>范围</w:t>
            </w:r>
          </w:p>
        </w:tc>
        <w:tc>
          <w:tcPr>
            <w:tcW w:w="3544" w:type="dxa"/>
          </w:tcPr>
          <w:p w:rsidR="00C81CD6" w:rsidRDefault="00C81CD6">
            <w:r>
              <w:rPr>
                <w:rFonts w:hint="eastAsia"/>
              </w:rPr>
              <w:t>作用</w:t>
            </w:r>
          </w:p>
        </w:tc>
        <w:tc>
          <w:tcPr>
            <w:tcW w:w="709" w:type="dxa"/>
          </w:tcPr>
          <w:p w:rsidR="00C81CD6" w:rsidRDefault="00C81CD6">
            <w:r>
              <w:rPr>
                <w:rFonts w:hint="eastAsia"/>
              </w:rPr>
              <w:t>默认长度</w:t>
            </w:r>
          </w:p>
        </w:tc>
      </w:tr>
      <w:tr w:rsidR="00C81CD6" w:rsidTr="00C81CD6">
        <w:tc>
          <w:tcPr>
            <w:tcW w:w="1809" w:type="dxa"/>
          </w:tcPr>
          <w:p w:rsidR="00C81CD6" w:rsidRDefault="00C81CD6">
            <w:r>
              <w:rPr>
                <w:rFonts w:ascii="Verdana" w:hAnsi="Verdana"/>
                <w:color w:val="4B4B4B"/>
                <w:sz w:val="20"/>
                <w:szCs w:val="20"/>
              </w:rPr>
              <w:t>CHAR</w:t>
            </w:r>
            <w:r>
              <w:rPr>
                <w:rFonts w:ascii="Verdana" w:hAnsi="Verdana" w:hint="eastAsia"/>
                <w:color w:val="4B4B4B"/>
                <w:sz w:val="20"/>
                <w:szCs w:val="20"/>
              </w:rPr>
              <w:t>(N)</w:t>
            </w:r>
          </w:p>
        </w:tc>
        <w:tc>
          <w:tcPr>
            <w:tcW w:w="1843" w:type="dxa"/>
          </w:tcPr>
          <w:p w:rsidR="00C81CD6" w:rsidRDefault="00C81CD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3544" w:type="dxa"/>
          </w:tcPr>
          <w:p w:rsidR="00C81CD6" w:rsidRDefault="00C81CD6">
            <w:r>
              <w:rPr>
                <w:rFonts w:ascii="Verdana" w:hAnsi="Verdana"/>
                <w:color w:val="4B4B4B"/>
                <w:sz w:val="20"/>
                <w:szCs w:val="20"/>
              </w:rPr>
              <w:t>存储固定长度的子符值</w:t>
            </w:r>
            <w:r w:rsidR="00BB1CED">
              <w:rPr>
                <w:rFonts w:hint="eastAsia"/>
              </w:rPr>
              <w:t>（不足使用空格填充）</w:t>
            </w:r>
          </w:p>
        </w:tc>
        <w:tc>
          <w:tcPr>
            <w:tcW w:w="709" w:type="dxa"/>
          </w:tcPr>
          <w:p w:rsidR="00C81CD6" w:rsidRDefault="00C81CD6" w:rsidP="00BB1CED">
            <w:r>
              <w:rPr>
                <w:rFonts w:hint="eastAsia"/>
              </w:rPr>
              <w:t>1</w:t>
            </w: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rFonts w:ascii="Verdana" w:hAnsi="Verdana"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color w:val="4B4B4B"/>
                <w:sz w:val="20"/>
                <w:szCs w:val="20"/>
              </w:rPr>
              <w:t>VARCHAR2</w:t>
            </w:r>
            <w:r>
              <w:rPr>
                <w:rFonts w:ascii="Verdana" w:hAnsi="Verdana" w:hint="eastAsia"/>
                <w:color w:val="4B4B4B"/>
                <w:sz w:val="20"/>
                <w:szCs w:val="20"/>
              </w:rPr>
              <w:t>(N)</w:t>
            </w:r>
          </w:p>
        </w:tc>
        <w:tc>
          <w:tcPr>
            <w:tcW w:w="1843" w:type="dxa"/>
          </w:tcPr>
          <w:p w:rsidR="00C81CD6" w:rsidRDefault="00C81CD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color w:val="333333"/>
              </w:rPr>
              <w:t>4000</w:t>
            </w:r>
          </w:p>
        </w:tc>
        <w:tc>
          <w:tcPr>
            <w:tcW w:w="3544" w:type="dxa"/>
          </w:tcPr>
          <w:p w:rsidR="00C81CD6" w:rsidRDefault="00C81CD6" w:rsidP="00BB1CED">
            <w:pPr>
              <w:rPr>
                <w:rFonts w:ascii="Verdana" w:hAnsi="Verdana"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color w:val="4B4B4B"/>
                <w:sz w:val="20"/>
                <w:szCs w:val="20"/>
              </w:rPr>
              <w:t>只存储为该列所赋的字符</w:t>
            </w:r>
          </w:p>
        </w:tc>
        <w:tc>
          <w:tcPr>
            <w:tcW w:w="709" w:type="dxa"/>
          </w:tcPr>
          <w:p w:rsidR="00C81CD6" w:rsidRDefault="00C81CD6">
            <w:r>
              <w:rPr>
                <w:rFonts w:hint="eastAsia"/>
              </w:rPr>
              <w:t>1</w:t>
            </w: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rFonts w:ascii="Verdana" w:hAnsi="Verdana"/>
                <w:color w:val="4B4B4B"/>
                <w:sz w:val="20"/>
                <w:szCs w:val="20"/>
              </w:rPr>
            </w:pPr>
            <w:r>
              <w:rPr>
                <w:color w:val="333333"/>
              </w:rPr>
              <w:t>NUMBER(</w:t>
            </w:r>
            <w:proofErr w:type="spellStart"/>
            <w:r>
              <w:rPr>
                <w:color w:val="333333"/>
              </w:rPr>
              <w:t>p,s</w:t>
            </w:r>
            <w:proofErr w:type="spellEnd"/>
            <w:r>
              <w:rPr>
                <w:color w:val="333333"/>
              </w:rPr>
              <w:t>)</w:t>
            </w:r>
          </w:p>
        </w:tc>
        <w:tc>
          <w:tcPr>
            <w:tcW w:w="1843" w:type="dxa"/>
          </w:tcPr>
          <w:p w:rsidR="00C81CD6" w:rsidRDefault="00C81CD6">
            <w:r>
              <w:t>P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38</w:t>
            </w:r>
          </w:p>
          <w:p w:rsidR="00C81CD6" w:rsidRDefault="00C81CD6">
            <w:r>
              <w:t>S</w:t>
            </w:r>
            <w:r>
              <w:rPr>
                <w:rFonts w:hint="eastAsia"/>
              </w:rPr>
              <w:t>:-84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127</w:t>
            </w:r>
          </w:p>
        </w:tc>
        <w:tc>
          <w:tcPr>
            <w:tcW w:w="3544" w:type="dxa"/>
          </w:tcPr>
          <w:p w:rsidR="00C81CD6" w:rsidRDefault="00C81CD6">
            <w:pPr>
              <w:rPr>
                <w:rFonts w:ascii="Verdana" w:hAnsi="Verdana"/>
                <w:color w:val="4B4B4B"/>
                <w:sz w:val="20"/>
                <w:szCs w:val="20"/>
              </w:rPr>
            </w:pPr>
            <w:r>
              <w:rPr>
                <w:color w:val="333333"/>
              </w:rPr>
              <w:t>精度为</w:t>
            </w:r>
            <w:r>
              <w:rPr>
                <w:color w:val="333333"/>
              </w:rPr>
              <w:t>p</w:t>
            </w:r>
            <w:r>
              <w:rPr>
                <w:color w:val="333333"/>
              </w:rPr>
              <w:t>并且数值范围为</w:t>
            </w:r>
            <w:r>
              <w:rPr>
                <w:color w:val="333333"/>
              </w:rPr>
              <w:t>s</w:t>
            </w:r>
            <w:r>
              <w:rPr>
                <w:color w:val="333333"/>
              </w:rPr>
              <w:t>的数值</w:t>
            </w:r>
          </w:p>
        </w:tc>
        <w:tc>
          <w:tcPr>
            <w:tcW w:w="709" w:type="dxa"/>
          </w:tcPr>
          <w:p w:rsidR="00C81CD6" w:rsidRDefault="00C81CD6">
            <w:r>
              <w:rPr>
                <w:color w:val="333333"/>
              </w:rPr>
              <w:t xml:space="preserve">NUMBER(5)   </w:t>
            </w: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LONG</w:t>
            </w:r>
          </w:p>
        </w:tc>
        <w:tc>
          <w:tcPr>
            <w:tcW w:w="1843" w:type="dxa"/>
          </w:tcPr>
          <w:p w:rsidR="00C81CD6" w:rsidRDefault="00C81CD6">
            <w:r>
              <w:rPr>
                <w:rFonts w:hint="eastAsia"/>
              </w:rPr>
              <w:t>2G</w:t>
            </w:r>
          </w:p>
        </w:tc>
        <w:tc>
          <w:tcPr>
            <w:tcW w:w="3544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可变长度的字符数据</w:t>
            </w:r>
          </w:p>
        </w:tc>
        <w:tc>
          <w:tcPr>
            <w:tcW w:w="709" w:type="dxa"/>
          </w:tcPr>
          <w:p w:rsidR="00C81CD6" w:rsidRDefault="00C81CD6">
            <w:pPr>
              <w:rPr>
                <w:color w:val="333333"/>
              </w:rPr>
            </w:pP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DATE</w:t>
            </w:r>
          </w:p>
        </w:tc>
        <w:tc>
          <w:tcPr>
            <w:tcW w:w="1843" w:type="dxa"/>
          </w:tcPr>
          <w:p w:rsidR="00C81CD6" w:rsidRDefault="00C81CD6"/>
        </w:tc>
        <w:tc>
          <w:tcPr>
            <w:tcW w:w="3544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日期</w:t>
            </w:r>
          </w:p>
        </w:tc>
        <w:tc>
          <w:tcPr>
            <w:tcW w:w="709" w:type="dxa"/>
          </w:tcPr>
          <w:p w:rsidR="00C81CD6" w:rsidRDefault="00F00B95">
            <w:pPr>
              <w:rPr>
                <w:color w:val="333333"/>
              </w:rPr>
            </w:pPr>
            <w:r>
              <w:rPr>
                <w:rFonts w:ascii="Verdana" w:hAnsi="Verdana"/>
                <w:color w:val="4B4B4B"/>
                <w:sz w:val="20"/>
                <w:szCs w:val="20"/>
              </w:rPr>
              <w:t>DD-MON-YY  HH</w:t>
            </w:r>
            <w:r>
              <w:rPr>
                <w:rFonts w:ascii="Verdana" w:hAnsi="Verdana"/>
                <w:color w:val="4B4B4B"/>
                <w:sz w:val="20"/>
                <w:szCs w:val="20"/>
              </w:rPr>
              <w:t>：</w:t>
            </w:r>
            <w:r>
              <w:rPr>
                <w:rFonts w:ascii="Verdana" w:hAnsi="Verdana"/>
                <w:color w:val="4B4B4B"/>
                <w:sz w:val="20"/>
                <w:szCs w:val="20"/>
              </w:rPr>
              <w:t>MI</w:t>
            </w:r>
            <w:r>
              <w:rPr>
                <w:rFonts w:ascii="Verdana" w:hAnsi="Verdana"/>
                <w:color w:val="4B4B4B"/>
                <w:sz w:val="20"/>
                <w:szCs w:val="20"/>
              </w:rPr>
              <w:t>：</w:t>
            </w:r>
            <w:r>
              <w:rPr>
                <w:rFonts w:ascii="Verdana" w:hAnsi="Verdana"/>
                <w:color w:val="4B4B4B"/>
                <w:sz w:val="20"/>
                <w:szCs w:val="20"/>
              </w:rPr>
              <w:t>SS</w:t>
            </w:r>
          </w:p>
        </w:tc>
      </w:tr>
      <w:tr w:rsidR="00501E4A" w:rsidTr="00C81CD6">
        <w:tc>
          <w:tcPr>
            <w:tcW w:w="1809" w:type="dxa"/>
          </w:tcPr>
          <w:p w:rsidR="00501E4A" w:rsidRDefault="00501E4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TIMESTAMP</w:t>
            </w:r>
          </w:p>
        </w:tc>
        <w:tc>
          <w:tcPr>
            <w:tcW w:w="1843" w:type="dxa"/>
          </w:tcPr>
          <w:p w:rsidR="00501E4A" w:rsidRDefault="00501E4A"/>
        </w:tc>
        <w:tc>
          <w:tcPr>
            <w:tcW w:w="3544" w:type="dxa"/>
          </w:tcPr>
          <w:p w:rsidR="00501E4A" w:rsidRDefault="006C08C4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存储年月日时分秒以及秒后六位，及时区</w:t>
            </w:r>
          </w:p>
        </w:tc>
        <w:tc>
          <w:tcPr>
            <w:tcW w:w="709" w:type="dxa"/>
          </w:tcPr>
          <w:p w:rsidR="00501E4A" w:rsidRDefault="00501E4A">
            <w:pPr>
              <w:rPr>
                <w:rFonts w:ascii="Verdana" w:hAnsi="Verdana"/>
                <w:color w:val="4B4B4B"/>
                <w:sz w:val="20"/>
                <w:szCs w:val="20"/>
              </w:rPr>
            </w:pP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RAW(size)</w:t>
            </w:r>
          </w:p>
        </w:tc>
        <w:tc>
          <w:tcPr>
            <w:tcW w:w="1843" w:type="dxa"/>
          </w:tcPr>
          <w:p w:rsidR="00C81CD6" w:rsidRDefault="00C81CD6">
            <w:r>
              <w:rPr>
                <w:color w:val="333333"/>
              </w:rPr>
              <w:t>size</w:t>
            </w:r>
            <w:r>
              <w:rPr>
                <w:color w:val="333333"/>
              </w:rPr>
              <w:t>的最大值为</w:t>
            </w:r>
            <w:r>
              <w:rPr>
                <w:color w:val="333333"/>
              </w:rPr>
              <w:t>2000</w:t>
            </w:r>
            <w:r>
              <w:rPr>
                <w:color w:val="333333"/>
              </w:rPr>
              <w:t>字节</w:t>
            </w:r>
          </w:p>
        </w:tc>
        <w:tc>
          <w:tcPr>
            <w:tcW w:w="3544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长度为</w:t>
            </w:r>
            <w:r>
              <w:rPr>
                <w:color w:val="333333"/>
              </w:rPr>
              <w:t>size</w:t>
            </w:r>
            <w:r>
              <w:rPr>
                <w:color w:val="333333"/>
              </w:rPr>
              <w:t>字节的原始二进制数据</w:t>
            </w:r>
          </w:p>
        </w:tc>
        <w:tc>
          <w:tcPr>
            <w:tcW w:w="709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必须为</w:t>
            </w:r>
            <w:r>
              <w:rPr>
                <w:color w:val="333333"/>
              </w:rPr>
              <w:t>RAW</w:t>
            </w:r>
            <w:r>
              <w:rPr>
                <w:color w:val="333333"/>
              </w:rPr>
              <w:t>指定一个</w:t>
            </w:r>
            <w:r>
              <w:rPr>
                <w:color w:val="333333"/>
              </w:rPr>
              <w:t>size</w:t>
            </w: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NCHAR(size)</w:t>
            </w:r>
          </w:p>
        </w:tc>
        <w:tc>
          <w:tcPr>
            <w:tcW w:w="1843" w:type="dxa"/>
          </w:tcPr>
          <w:p w:rsidR="00C81CD6" w:rsidRDefault="00C81CD6">
            <w:pPr>
              <w:rPr>
                <w:color w:val="333333"/>
              </w:rPr>
            </w:pPr>
          </w:p>
        </w:tc>
        <w:tc>
          <w:tcPr>
            <w:tcW w:w="3544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也是固定长度。根据</w:t>
            </w:r>
            <w:r>
              <w:rPr>
                <w:color w:val="333333"/>
              </w:rPr>
              <w:t>Unicode</w:t>
            </w:r>
            <w:r>
              <w:rPr>
                <w:color w:val="333333"/>
              </w:rPr>
              <w:t>标准定义</w:t>
            </w:r>
          </w:p>
        </w:tc>
        <w:tc>
          <w:tcPr>
            <w:tcW w:w="709" w:type="dxa"/>
          </w:tcPr>
          <w:p w:rsidR="00C81CD6" w:rsidRDefault="00C81CD6">
            <w:pPr>
              <w:rPr>
                <w:color w:val="333333"/>
              </w:rPr>
            </w:pP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CLOB</w:t>
            </w:r>
          </w:p>
        </w:tc>
        <w:tc>
          <w:tcPr>
            <w:tcW w:w="1843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最大为</w:t>
            </w:r>
            <w:r>
              <w:rPr>
                <w:color w:val="333333"/>
              </w:rPr>
              <w:t>4G</w:t>
            </w:r>
            <w:r>
              <w:rPr>
                <w:color w:val="333333"/>
              </w:rPr>
              <w:t>字节</w:t>
            </w:r>
          </w:p>
        </w:tc>
        <w:tc>
          <w:tcPr>
            <w:tcW w:w="3544" w:type="dxa"/>
          </w:tcPr>
          <w:p w:rsidR="00C81CD6" w:rsidRDefault="00B70E9F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存储大文本，比如</w:t>
            </w:r>
            <w:proofErr w:type="gramStart"/>
            <w:r>
              <w:rPr>
                <w:rFonts w:hint="eastAsia"/>
                <w:color w:val="333333"/>
              </w:rPr>
              <w:t>存储非</w:t>
            </w:r>
            <w:proofErr w:type="gramEnd"/>
            <w:r>
              <w:rPr>
                <w:rFonts w:hint="eastAsia"/>
                <w:color w:val="333333"/>
              </w:rPr>
              <w:t>结构化的</w:t>
            </w:r>
            <w:r>
              <w:rPr>
                <w:rFonts w:hint="eastAsia"/>
                <w:color w:val="333333"/>
              </w:rPr>
              <w:t>xml</w:t>
            </w:r>
            <w:r>
              <w:rPr>
                <w:rFonts w:hint="eastAsia"/>
                <w:color w:val="333333"/>
              </w:rPr>
              <w:t>文档</w:t>
            </w:r>
          </w:p>
        </w:tc>
        <w:tc>
          <w:tcPr>
            <w:tcW w:w="709" w:type="dxa"/>
          </w:tcPr>
          <w:p w:rsidR="00C81CD6" w:rsidRDefault="00C81CD6">
            <w:pPr>
              <w:rPr>
                <w:color w:val="333333"/>
              </w:rPr>
            </w:pPr>
          </w:p>
        </w:tc>
      </w:tr>
      <w:tr w:rsidR="00B70E9F" w:rsidTr="00C81CD6">
        <w:tc>
          <w:tcPr>
            <w:tcW w:w="1809" w:type="dxa"/>
          </w:tcPr>
          <w:p w:rsidR="00B70E9F" w:rsidRDefault="00B70E9F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BLOB</w:t>
            </w:r>
          </w:p>
        </w:tc>
        <w:tc>
          <w:tcPr>
            <w:tcW w:w="1843" w:type="dxa"/>
          </w:tcPr>
          <w:p w:rsidR="00B70E9F" w:rsidRDefault="00B70E9F">
            <w:pPr>
              <w:rPr>
                <w:color w:val="333333"/>
              </w:rPr>
            </w:pPr>
            <w:r>
              <w:rPr>
                <w:color w:val="333333"/>
              </w:rPr>
              <w:t>最大为</w:t>
            </w:r>
            <w:r>
              <w:rPr>
                <w:color w:val="333333"/>
              </w:rPr>
              <w:t>4G</w:t>
            </w:r>
            <w:r>
              <w:rPr>
                <w:color w:val="333333"/>
              </w:rPr>
              <w:t>字节</w:t>
            </w:r>
          </w:p>
        </w:tc>
        <w:tc>
          <w:tcPr>
            <w:tcW w:w="3544" w:type="dxa"/>
          </w:tcPr>
          <w:p w:rsidR="00B70E9F" w:rsidRDefault="00B70E9F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存储二进制对象，比如图形，视频，声音</w:t>
            </w:r>
          </w:p>
        </w:tc>
        <w:tc>
          <w:tcPr>
            <w:tcW w:w="709" w:type="dxa"/>
          </w:tcPr>
          <w:p w:rsidR="00B70E9F" w:rsidRDefault="00B70E9F">
            <w:pPr>
              <w:rPr>
                <w:color w:val="333333"/>
              </w:rPr>
            </w:pPr>
          </w:p>
        </w:tc>
      </w:tr>
      <w:tr w:rsidR="00C81CD6" w:rsidTr="00C81CD6">
        <w:tc>
          <w:tcPr>
            <w:tcW w:w="1809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NCLOB</w:t>
            </w:r>
          </w:p>
        </w:tc>
        <w:tc>
          <w:tcPr>
            <w:tcW w:w="1843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最大为</w:t>
            </w:r>
            <w:r>
              <w:rPr>
                <w:color w:val="333333"/>
              </w:rPr>
              <w:t>4G</w:t>
            </w:r>
            <w:r>
              <w:rPr>
                <w:color w:val="333333"/>
              </w:rPr>
              <w:t>字节</w:t>
            </w:r>
          </w:p>
        </w:tc>
        <w:tc>
          <w:tcPr>
            <w:tcW w:w="3544" w:type="dxa"/>
          </w:tcPr>
          <w:p w:rsidR="00C81CD6" w:rsidRDefault="00C81CD6">
            <w:pPr>
              <w:rPr>
                <w:color w:val="333333"/>
              </w:rPr>
            </w:pPr>
            <w:r>
              <w:rPr>
                <w:color w:val="333333"/>
              </w:rPr>
              <w:t>一个字符大型对象</w:t>
            </w:r>
            <w:r>
              <w:rPr>
                <w:color w:val="333333"/>
              </w:rPr>
              <w:t>,</w:t>
            </w:r>
            <w:r>
              <w:rPr>
                <w:color w:val="333333"/>
              </w:rPr>
              <w:t>可容纳单字节的字符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  <w:t>不支持宽度不等的字符集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color w:val="333333"/>
              </w:rPr>
              <w:t>储存国家字符集</w:t>
            </w:r>
          </w:p>
        </w:tc>
        <w:tc>
          <w:tcPr>
            <w:tcW w:w="709" w:type="dxa"/>
          </w:tcPr>
          <w:p w:rsidR="00C81CD6" w:rsidRDefault="00C81CD6">
            <w:pPr>
              <w:rPr>
                <w:color w:val="333333"/>
              </w:rPr>
            </w:pPr>
          </w:p>
        </w:tc>
      </w:tr>
    </w:tbl>
    <w:p w:rsidR="00D22976" w:rsidRDefault="00D22976"/>
    <w:p w:rsidR="00494DBC" w:rsidRDefault="00494DBC" w:rsidP="00494DBC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和数据文件的关系：</w:t>
      </w:r>
    </w:p>
    <w:p w:rsidR="00494DBC" w:rsidRDefault="00494DBC" w:rsidP="00494DBC">
      <w:pPr>
        <w:pStyle w:val="a4"/>
        <w:ind w:left="420" w:firstLineChars="0" w:firstLine="0"/>
      </w:pPr>
      <w:r>
        <w:rPr>
          <w:rFonts w:hint="eastAsia"/>
        </w:rPr>
        <w:t>文件组成：数据文件，控制文件</w:t>
      </w:r>
      <w:r w:rsidR="00E107B2">
        <w:rPr>
          <w:rFonts w:hint="eastAsia"/>
        </w:rPr>
        <w:t>，数据库日志文件</w:t>
      </w:r>
    </w:p>
    <w:p w:rsidR="00824D31" w:rsidRDefault="00494DBC" w:rsidP="00494DBC">
      <w:pPr>
        <w:pStyle w:val="a4"/>
        <w:ind w:left="1680" w:firstLineChars="0" w:hanging="1260"/>
      </w:pPr>
      <w:r>
        <w:rPr>
          <w:rFonts w:hint="eastAsia"/>
        </w:rPr>
        <w:t>数据文件：</w:t>
      </w:r>
      <w:r>
        <w:rPr>
          <w:rFonts w:hint="eastAsia"/>
        </w:rPr>
        <w:t>.dbf</w:t>
      </w:r>
      <w:r>
        <w:rPr>
          <w:rFonts w:hint="eastAsia"/>
        </w:rPr>
        <w:tab/>
      </w:r>
      <w:r>
        <w:rPr>
          <w:rFonts w:hint="eastAsia"/>
        </w:rPr>
        <w:t>包含全部数据库数据（表，索引等），一个数据文件仅与一个数据库关联。</w:t>
      </w:r>
      <w:r w:rsidR="002B2C92">
        <w:rPr>
          <w:rFonts w:hint="eastAsia"/>
        </w:rPr>
        <w:t>一旦建立，只增不减。</w:t>
      </w:r>
    </w:p>
    <w:p w:rsidR="00824D31" w:rsidRDefault="00824D31" w:rsidP="00824D31">
      <w:pPr>
        <w:pStyle w:val="a4"/>
        <w:ind w:left="840" w:firstLineChars="0" w:hanging="420"/>
      </w:pPr>
      <w:r>
        <w:rPr>
          <w:rFonts w:hint="eastAsia"/>
        </w:rPr>
        <w:t>表空间</w:t>
      </w:r>
      <w:r w:rsidR="007C0375">
        <w:rPr>
          <w:rFonts w:hint="eastAsia"/>
        </w:rPr>
        <w:t>（</w:t>
      </w:r>
      <w:proofErr w:type="spellStart"/>
      <w:r w:rsidR="007C0375">
        <w:rPr>
          <w:rFonts w:hint="eastAsia"/>
        </w:rPr>
        <w:t>TableSpace</w:t>
      </w:r>
      <w:proofErr w:type="spellEnd"/>
      <w:r w:rsidR="007C0375">
        <w:rPr>
          <w:rFonts w:hint="eastAsia"/>
        </w:rPr>
        <w:t>）</w:t>
      </w:r>
      <w:r>
        <w:rPr>
          <w:rFonts w:hint="eastAsia"/>
        </w:rPr>
        <w:t>：一个表空间（数据库存储的逻辑单位）由一个或多个数据文件组成。一个数据文件只能和一个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关联。每一个数据库都有一个</w:t>
      </w:r>
      <w:r>
        <w:rPr>
          <w:rFonts w:hint="eastAsia"/>
        </w:rPr>
        <w:t>SYSTEM</w:t>
      </w:r>
      <w:r>
        <w:rPr>
          <w:rFonts w:hint="eastAsia"/>
        </w:rPr>
        <w:t>表空间，可以设置除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外的所有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在线，离线属性状态。</w:t>
      </w:r>
    </w:p>
    <w:p w:rsidR="007C0375" w:rsidRDefault="007C0375" w:rsidP="00824D31">
      <w:pPr>
        <w:pStyle w:val="a4"/>
        <w:ind w:left="840" w:firstLineChars="0" w:hanging="420"/>
      </w:pPr>
      <w:r>
        <w:rPr>
          <w:rFonts w:hint="eastAsia"/>
        </w:rPr>
        <w:t>段</w:t>
      </w:r>
      <w:r>
        <w:rPr>
          <w:rFonts w:hint="eastAsia"/>
        </w:rPr>
        <w:t>(SEGMENT)</w:t>
      </w:r>
      <w:r>
        <w:rPr>
          <w:rFonts w:hint="eastAsia"/>
        </w:rPr>
        <w:t>：数据段，索引段，退回段，临时段。</w:t>
      </w:r>
    </w:p>
    <w:p w:rsidR="007C0375" w:rsidRDefault="007C0375" w:rsidP="00824D31">
      <w:pPr>
        <w:pStyle w:val="a4"/>
        <w:ind w:left="840" w:firstLineChars="0" w:hanging="420"/>
      </w:pPr>
      <w:r>
        <w:rPr>
          <w:rFonts w:hint="eastAsia"/>
        </w:rPr>
        <w:t>区：磁盘空间分配最小单位。由连续的数据块组成。</w:t>
      </w:r>
    </w:p>
    <w:p w:rsidR="007C0375" w:rsidRDefault="007C0375" w:rsidP="00824D31">
      <w:pPr>
        <w:pStyle w:val="a4"/>
        <w:ind w:left="840" w:firstLineChars="0" w:hanging="42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>
        <w:rPr>
          <w:rFonts w:hint="eastAsia"/>
        </w:rPr>
        <w:t>数据块：数据库</w:t>
      </w:r>
      <w:r>
        <w:rPr>
          <w:rFonts w:hint="eastAsia"/>
        </w:rPr>
        <w:t>I/O</w:t>
      </w:r>
      <w:r>
        <w:rPr>
          <w:rFonts w:hint="eastAsia"/>
        </w:rPr>
        <w:t>的最小单位，最小数据组织单位与管理单位。数据块大小由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db_block_size</w:t>
      </w:r>
      <w:proofErr w:type="spell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决定。用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v$parameter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db_block_size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24523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查询数据块大小</w:t>
      </w:r>
      <w:r w:rsidR="00924523" w:rsidRPr="00924523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。</w:t>
      </w:r>
    </w:p>
    <w:p w:rsidR="00940BEC" w:rsidRDefault="00940BEC" w:rsidP="00824D31">
      <w:pPr>
        <w:pStyle w:val="a4"/>
        <w:ind w:left="840" w:firstLineChars="0" w:hanging="42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</w:p>
    <w:p w:rsidR="00A62F82" w:rsidRPr="00A62F82" w:rsidRDefault="00A62F82" w:rsidP="00A62F82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 w:rsidRPr="00A62F82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表空间：</w:t>
      </w:r>
    </w:p>
    <w:p w:rsidR="00A62F82" w:rsidRDefault="00A62F82" w:rsidP="00A62F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创建：</w:t>
      </w: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MYSPACE </w:t>
      </w:r>
    </w:p>
    <w:p w:rsidR="00A62F82" w:rsidRDefault="00A62F82" w:rsidP="00A62F82">
      <w:pPr>
        <w:autoSpaceDE w:val="0"/>
        <w:autoSpaceDN w:val="0"/>
        <w:adjustRightInd w:val="0"/>
        <w:ind w:leftChars="400" w:left="840" w:firstLineChars="21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:/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Data/A.ORA'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M,</w:t>
      </w:r>
    </w:p>
    <w:p w:rsidR="00A62F82" w:rsidRDefault="00A62F82" w:rsidP="00A62F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:/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Data/B.ORA'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</w:t>
      </w:r>
    </w:p>
    <w:p w:rsidR="00A62F82" w:rsidRPr="00A62F82" w:rsidRDefault="00A62F82" w:rsidP="00A62F82">
      <w:pPr>
        <w:autoSpaceDE w:val="0"/>
        <w:autoSpaceDN w:val="0"/>
        <w:adjustRightInd w:val="0"/>
        <w:ind w:leftChars="400" w:left="840" w:firstLineChars="210" w:firstLine="420"/>
        <w:jc w:val="left"/>
        <w:rPr>
          <w:rFonts w:ascii="Courier New" w:hAnsi="Courier New" w:cs="Courier New"/>
          <w:color w:val="000000" w:themeColor="text1"/>
          <w:kern w:val="0"/>
          <w:szCs w:val="21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EXTENT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MANAGEMENT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LOCAL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     </w:t>
      </w:r>
      <w:r w:rsidRPr="00A62F82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本地管理表空间</w:t>
      </w:r>
    </w:p>
    <w:p w:rsidR="00A62F82" w:rsidRDefault="00A62F82" w:rsidP="00A62F82">
      <w:pPr>
        <w:pStyle w:val="a4"/>
        <w:ind w:left="840" w:firstLineChars="0"/>
        <w:rPr>
          <w:rFonts w:ascii="Courier New" w:hAnsi="Courier New" w:cs="Courier New"/>
          <w:color w:val="000000" w:themeColor="text1"/>
          <w:kern w:val="0"/>
          <w:szCs w:val="21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UNIFORM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A62F82">
        <w:rPr>
          <w:rFonts w:ascii="Courier New" w:hAnsi="Courier New" w:cs="Courier New" w:hint="eastAsia"/>
          <w:color w:val="000000" w:themeColor="text1"/>
          <w:kern w:val="0"/>
          <w:szCs w:val="21"/>
        </w:rPr>
        <w:t>每个分区统一大小</w:t>
      </w:r>
    </w:p>
    <w:p w:rsidR="00B6696E" w:rsidRDefault="00B6696E" w:rsidP="00B6696E">
      <w:pPr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</w:p>
    <w:p w:rsidR="00B6696E" w:rsidRDefault="00B6696E" w:rsidP="00B6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扩充表空间：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MYSPACE</w:t>
      </w:r>
    </w:p>
    <w:p w:rsidR="00B6696E" w:rsidRDefault="00B6696E" w:rsidP="00B6696E">
      <w:pPr>
        <w:ind w:left="1260"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:/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Data/C.ORA'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</w:t>
      </w:r>
    </w:p>
    <w:p w:rsidR="00940BEC" w:rsidRDefault="00940BEC" w:rsidP="00B6696E">
      <w:pPr>
        <w:ind w:left="1260"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F6949" w:rsidRPr="00DF6949" w:rsidRDefault="00DF6949" w:rsidP="00DF6949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 w:rsidRPr="00DF694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常用语句：</w:t>
      </w:r>
    </w:p>
    <w:p w:rsidR="00DF6949" w:rsidRDefault="00DF6949" w:rsidP="00DF6949">
      <w:pPr>
        <w:pStyle w:val="a4"/>
        <w:ind w:left="420" w:firstLineChars="0" w:firstLine="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修改某个字段为主键：</w:t>
      </w:r>
    </w:p>
    <w:p w:rsidR="00DF6949" w:rsidRDefault="00DF6949" w:rsidP="00DF6949">
      <w:pPr>
        <w:pStyle w:val="a4"/>
        <w:ind w:left="42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F6949" w:rsidRDefault="00DF6949" w:rsidP="00DF6949">
      <w:pPr>
        <w:pStyle w:val="a4"/>
        <w:ind w:left="420" w:firstLineChars="0" w:firstLine="0"/>
        <w:rPr>
          <w:rFonts w:ascii="Courier New" w:hAnsi="Courier New" w:cs="Courier New"/>
          <w:color w:val="000000" w:themeColor="text1"/>
          <w:kern w:val="0"/>
          <w:szCs w:val="21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</w:rPr>
        <w:t>修改某个字段为非空：</w:t>
      </w:r>
    </w:p>
    <w:p w:rsidR="00DF6949" w:rsidRDefault="00DF6949" w:rsidP="00DF6949">
      <w:pPr>
        <w:pStyle w:val="a4"/>
        <w:ind w:left="420" w:firstLineChars="0" w:firstLine="0"/>
        <w:rPr>
          <w:rFonts w:ascii="Courier New" w:hAnsi="Courier New" w:cs="Courier New"/>
          <w:color w:val="000000" w:themeColor="text1"/>
          <w:kern w:val="0"/>
          <w:szCs w:val="21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F6949" w:rsidRPr="00DF6949" w:rsidRDefault="00DF6949" w:rsidP="00DF6949">
      <w:pPr>
        <w:pStyle w:val="a4"/>
        <w:ind w:left="420" w:firstLineChars="0" w:firstLine="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</w:p>
    <w:p w:rsidR="00A86D8B" w:rsidRPr="00A00C3E" w:rsidRDefault="00A86D8B" w:rsidP="00A00C3E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 w:rsidRPr="00A00C3E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备份和恢复：</w:t>
      </w:r>
    </w:p>
    <w:p w:rsidR="00A00C3E" w:rsidRDefault="00223305" w:rsidP="00807E4C">
      <w:pPr>
        <w:ind w:left="42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分类：</w:t>
      </w:r>
      <w:r w:rsidR="00A00C3E"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逻辑备份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（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IMP&amp;EXP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）</w:t>
      </w:r>
      <w:r w:rsidR="00A00C3E"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、物理备份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（脱机及联机备份）</w:t>
      </w:r>
      <w:r w:rsidR="00A00C3E"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、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利用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RMAN(Recovery Manager)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的</w:t>
      </w:r>
      <w:r w:rsidR="00A00C3E"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增量</w:t>
      </w:r>
      <w:r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物理文件系统</w:t>
      </w:r>
      <w:r w:rsidR="00A00C3E" w:rsidRP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备份</w:t>
      </w:r>
      <w:r w:rsidR="00807E4C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。</w:t>
      </w:r>
    </w:p>
    <w:p w:rsidR="00807E4C" w:rsidRDefault="00807E4C" w:rsidP="00807E4C">
      <w:pPr>
        <w:ind w:left="42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逻辑备份：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表空间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备份、表备份、用户备份、完全备份</w:t>
      </w:r>
    </w:p>
    <w:p w:rsidR="00807E4C" w:rsidRDefault="00807E4C" w:rsidP="00807E4C">
      <w:pPr>
        <w:ind w:left="42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所需权限：</w:t>
      </w: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Create Session</w:t>
      </w: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和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Exp_Full_DATABASE</w:t>
      </w:r>
      <w:proofErr w:type="spellEnd"/>
    </w:p>
    <w:p w:rsidR="00A86D8B" w:rsidRDefault="00A86D8B" w:rsidP="00A86D8B">
      <w:pPr>
        <w:pStyle w:val="a4"/>
        <w:ind w:left="420" w:firstLineChars="0" w:firstLine="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备份：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exp</w:t>
      </w:r>
      <w:proofErr w:type="spellEnd"/>
      <w:r w:rsidR="001445B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 xml:space="preserve"> </w:t>
      </w:r>
      <w:r w:rsidR="001445B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用户名</w:t>
      </w:r>
      <w:r w:rsidR="001445B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/</w:t>
      </w:r>
      <w:r w:rsidR="001445B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密码</w:t>
      </w:r>
      <w:r w:rsidR="001445B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@</w:t>
      </w:r>
      <w:r w:rsidR="001445B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服务器</w:t>
      </w:r>
      <w:bookmarkStart w:id="0" w:name="_GoBack"/>
      <w:bookmarkEnd w:id="0"/>
      <w:r w:rsidR="001445B9"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网络连接</w:t>
      </w:r>
    </w:p>
    <w:p w:rsidR="004F3C4E" w:rsidRPr="00A86D8B" w:rsidRDefault="004F3C4E" w:rsidP="00A86D8B">
      <w:pPr>
        <w:pStyle w:val="a4"/>
        <w:ind w:left="420" w:firstLineChars="0" w:firstLine="0"/>
        <w:rPr>
          <w:rFonts w:ascii="Courier New" w:hAnsi="Courier New" w:cs="Courier New"/>
          <w:color w:val="000000" w:themeColor="text1"/>
          <w:kern w:val="0"/>
          <w:szCs w:val="21"/>
          <w:shd w:val="pct15" w:color="auto" w:fill="FFFFFF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导出文件格式：</w:t>
      </w:r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*.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1"/>
          <w:shd w:val="pct15" w:color="auto" w:fill="FFFFFF"/>
        </w:rPr>
        <w:t>dmp</w:t>
      </w:r>
      <w:proofErr w:type="spellEnd"/>
    </w:p>
    <w:p w:rsidR="00924523" w:rsidRDefault="00A86D8B" w:rsidP="00824D31">
      <w:pPr>
        <w:pStyle w:val="a4"/>
        <w:ind w:left="840" w:firstLineChars="0" w:hanging="420"/>
      </w:pPr>
      <w:r>
        <w:rPr>
          <w:rFonts w:hint="eastAsia"/>
        </w:rPr>
        <w:t>恢复：</w:t>
      </w:r>
      <w:proofErr w:type="gramStart"/>
      <w:r>
        <w:rPr>
          <w:rFonts w:hint="eastAsia"/>
        </w:rPr>
        <w:t>imp</w:t>
      </w:r>
      <w:proofErr w:type="gramEnd"/>
    </w:p>
    <w:p w:rsidR="00D77DA1" w:rsidRDefault="00D77DA1" w:rsidP="00824D31">
      <w:pPr>
        <w:pStyle w:val="a4"/>
        <w:ind w:left="840" w:firstLineChars="0" w:hanging="420"/>
      </w:pPr>
      <w:r>
        <w:rPr>
          <w:rFonts w:hint="eastAsia"/>
        </w:rPr>
        <w:t>备份问题：</w:t>
      </w:r>
    </w:p>
    <w:p w:rsidR="00D77DA1" w:rsidRDefault="00D77DA1" w:rsidP="00D77DA1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有主外键约束</w:t>
      </w:r>
      <w:proofErr w:type="gramEnd"/>
      <w:r>
        <w:rPr>
          <w:rFonts w:hint="eastAsia"/>
        </w:rPr>
        <w:t>的，要先导</w:t>
      </w:r>
      <w:proofErr w:type="gramStart"/>
      <w:r>
        <w:rPr>
          <w:rFonts w:hint="eastAsia"/>
        </w:rPr>
        <w:t>入主表再</w:t>
      </w:r>
      <w:proofErr w:type="gramEnd"/>
      <w:r>
        <w:rPr>
          <w:rFonts w:hint="eastAsia"/>
        </w:rPr>
        <w:t>导入从表，否则会导入失败。</w:t>
      </w:r>
    </w:p>
    <w:p w:rsidR="00D77DA1" w:rsidRDefault="00D77DA1" w:rsidP="00D77D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权限不够会导入失败。</w:t>
      </w:r>
    </w:p>
    <w:p w:rsidR="00D77DA1" w:rsidRDefault="00D77DA1" w:rsidP="00D77DA1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大于</w:t>
      </w:r>
      <w:r>
        <w:rPr>
          <w:rFonts w:hint="eastAsia"/>
        </w:rPr>
        <w:t xml:space="preserve">80M </w:t>
      </w:r>
      <w:r>
        <w:rPr>
          <w:rFonts w:hint="eastAsia"/>
        </w:rPr>
        <w:t>如果</w:t>
      </w:r>
      <w:r>
        <w:rPr>
          <w:rFonts w:hint="eastAsia"/>
        </w:rPr>
        <w:t>compress=Y</w:t>
      </w:r>
      <w:r>
        <w:rPr>
          <w:rFonts w:hint="eastAsia"/>
        </w:rPr>
        <w:t>压缩到一个数据块时，导入时如果不存在一个连续的大数据块，导入失败。解决办法就是导出时</w:t>
      </w:r>
      <w:r>
        <w:rPr>
          <w:rFonts w:hint="eastAsia"/>
        </w:rPr>
        <w:t>compress=N</w:t>
      </w:r>
      <w:r>
        <w:rPr>
          <w:rFonts w:hint="eastAsia"/>
        </w:rPr>
        <w:t>不压缩在一个数据块上。</w:t>
      </w:r>
    </w:p>
    <w:p w:rsidR="00D77DA1" w:rsidRDefault="00D77DA1" w:rsidP="00D77D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imp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字符集不同。</w:t>
      </w:r>
    </w:p>
    <w:p w:rsidR="00D77DA1" w:rsidRPr="00824D31" w:rsidRDefault="00D77DA1" w:rsidP="00D77D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imp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不能向上兼容。</w:t>
      </w:r>
    </w:p>
    <w:sectPr w:rsidR="00D77DA1" w:rsidRPr="0082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2005"/>
    <w:multiLevelType w:val="hybridMultilevel"/>
    <w:tmpl w:val="5D7A7E0E"/>
    <w:lvl w:ilvl="0" w:tplc="47EA2B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4876E8"/>
    <w:multiLevelType w:val="hybridMultilevel"/>
    <w:tmpl w:val="014C195E"/>
    <w:lvl w:ilvl="0" w:tplc="9B00B5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D8"/>
    <w:rsid w:val="001445B9"/>
    <w:rsid w:val="00223305"/>
    <w:rsid w:val="00232F5E"/>
    <w:rsid w:val="0024572C"/>
    <w:rsid w:val="002B2C92"/>
    <w:rsid w:val="003D5EE3"/>
    <w:rsid w:val="004573D8"/>
    <w:rsid w:val="00494DBC"/>
    <w:rsid w:val="004F3C4E"/>
    <w:rsid w:val="00501E4A"/>
    <w:rsid w:val="006C08C4"/>
    <w:rsid w:val="007C0375"/>
    <w:rsid w:val="00807E4C"/>
    <w:rsid w:val="00824D31"/>
    <w:rsid w:val="008E5D92"/>
    <w:rsid w:val="00924523"/>
    <w:rsid w:val="00940BEC"/>
    <w:rsid w:val="0095585F"/>
    <w:rsid w:val="00A00C3E"/>
    <w:rsid w:val="00A62F82"/>
    <w:rsid w:val="00A86D8B"/>
    <w:rsid w:val="00B6696E"/>
    <w:rsid w:val="00B70E9F"/>
    <w:rsid w:val="00B95B30"/>
    <w:rsid w:val="00BB1CED"/>
    <w:rsid w:val="00C81CD6"/>
    <w:rsid w:val="00CD4CA4"/>
    <w:rsid w:val="00D22976"/>
    <w:rsid w:val="00D6275A"/>
    <w:rsid w:val="00D77DA1"/>
    <w:rsid w:val="00DF6949"/>
    <w:rsid w:val="00E107B2"/>
    <w:rsid w:val="00F0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4D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4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233</Words>
  <Characters>1332</Characters>
  <Application>Microsoft Office Word</Application>
  <DocSecurity>0</DocSecurity>
  <Lines>11</Lines>
  <Paragraphs>3</Paragraphs>
  <ScaleCrop>false</ScaleCrop>
  <Company>微软中国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177</cp:revision>
  <dcterms:created xsi:type="dcterms:W3CDTF">2013-03-28T00:59:00Z</dcterms:created>
  <dcterms:modified xsi:type="dcterms:W3CDTF">2013-03-29T02:35:00Z</dcterms:modified>
</cp:coreProperties>
</file>