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eastAsiaTheme="minorEastAsia"/>
          <w:sz w:val="28"/>
          <w:szCs w:val="28"/>
          <w:lang w:val="en-US" w:eastAsia="zh-Hans"/>
        </w:rPr>
      </w:pPr>
      <w:r>
        <w:rPr>
          <w:rFonts w:hint="eastAsia"/>
          <w:sz w:val="28"/>
          <w:szCs w:val="28"/>
          <w:lang w:val="en-US" w:eastAsia="zh-Hans"/>
        </w:rPr>
        <w:t>第三节</w:t>
      </w:r>
      <w:r>
        <w:rPr>
          <w:rFonts w:hint="default"/>
          <w:sz w:val="28"/>
          <w:szCs w:val="28"/>
          <w:lang w:eastAsia="zh-Hans"/>
        </w:rPr>
        <w:t xml:space="preserve"> </w:t>
      </w:r>
    </w:p>
    <w:tbl>
      <w:tblPr>
        <w:tblStyle w:val="5"/>
        <w:tblW w:w="138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1069"/>
        <w:gridCol w:w="1386"/>
        <w:gridCol w:w="1502"/>
        <w:gridCol w:w="2650"/>
        <w:gridCol w:w="3935"/>
        <w:gridCol w:w="2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525" w:type="dxa"/>
            <w:gridSpan w:val="2"/>
            <w:noWrap w:val="0"/>
            <w:vAlign w:val="center"/>
          </w:tcPr>
          <w:p>
            <w:pPr>
              <w:spacing w:line="360" w:lineRule="auto"/>
              <w:jc w:val="center"/>
              <w:rPr>
                <w:rFonts w:hint="eastAsia"/>
                <w:b/>
                <w:bCs/>
              </w:rPr>
            </w:pPr>
            <w:r>
              <w:rPr>
                <w:rFonts w:hint="eastAsia"/>
                <w:b/>
                <w:bCs/>
              </w:rPr>
              <w:t>教学课题</w:t>
            </w:r>
          </w:p>
        </w:tc>
        <w:tc>
          <w:tcPr>
            <w:tcW w:w="12362" w:type="dxa"/>
            <w:gridSpan w:val="5"/>
            <w:noWrap w:val="0"/>
            <w:vAlign w:val="top"/>
          </w:tcPr>
          <w:p>
            <w:pPr>
              <w:spacing w:line="360" w:lineRule="auto"/>
              <w:rPr>
                <w:rFonts w:hint="eastAsia" w:eastAsiaTheme="minorEastAsia"/>
                <w:lang w:val="en-US" w:eastAsia="zh-Hans"/>
              </w:rPr>
            </w:pPr>
            <w:r>
              <w:rPr>
                <w:rFonts w:hint="eastAsia"/>
                <w:lang w:val="en-US" w:eastAsia="zh-Hans"/>
              </w:rPr>
              <w:t>奇怪的数字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79" w:hRule="atLeast"/>
        </w:trPr>
        <w:tc>
          <w:tcPr>
            <w:tcW w:w="1525" w:type="dxa"/>
            <w:gridSpan w:val="2"/>
            <w:noWrap w:val="0"/>
            <w:vAlign w:val="center"/>
          </w:tcPr>
          <w:p>
            <w:pPr>
              <w:spacing w:line="360" w:lineRule="auto"/>
              <w:jc w:val="center"/>
              <w:rPr>
                <w:rFonts w:hint="eastAsia"/>
                <w:b/>
                <w:bCs/>
              </w:rPr>
            </w:pPr>
            <w:r>
              <w:rPr>
                <w:rFonts w:hint="eastAsia"/>
                <w:b/>
                <w:bCs/>
              </w:rPr>
              <w:t>教学目标</w:t>
            </w:r>
          </w:p>
        </w:tc>
        <w:tc>
          <w:tcPr>
            <w:tcW w:w="12362" w:type="dxa"/>
            <w:gridSpan w:val="5"/>
            <w:noWrap w:val="0"/>
            <w:vAlign w:val="top"/>
          </w:tcPr>
          <w:p>
            <w:pPr>
              <w:spacing w:line="360" w:lineRule="auto"/>
              <w:rPr>
                <w:rFonts w:hint="eastAsia"/>
                <w:lang w:val="en-US" w:eastAsia="zh-Hans"/>
              </w:rPr>
            </w:pPr>
            <w:r>
              <w:rPr>
                <w:rFonts w:hint="eastAsia"/>
                <w:lang w:val="en-US" w:eastAsia="zh-Hans"/>
              </w:rPr>
              <w:t>了解二进制计数系统的特点</w:t>
            </w:r>
          </w:p>
          <w:p>
            <w:pPr>
              <w:spacing w:line="360" w:lineRule="auto"/>
              <w:rPr>
                <w:rFonts w:hint="eastAsia"/>
                <w:lang w:val="en-US" w:eastAsia="zh-Hans"/>
              </w:rPr>
            </w:pPr>
            <w:r>
              <w:rPr>
                <w:rFonts w:hint="eastAsia"/>
                <w:lang w:val="en-US" w:eastAsia="zh-Hans"/>
              </w:rPr>
              <w:t>掌握十进制整数转换成二进制的方法</w:t>
            </w:r>
          </w:p>
          <w:p>
            <w:pPr>
              <w:spacing w:line="360" w:lineRule="auto"/>
              <w:rPr>
                <w:rFonts w:hint="eastAsia"/>
                <w:lang w:val="en-US" w:eastAsia="zh-Hans"/>
              </w:rPr>
            </w:pPr>
            <w:r>
              <w:rPr>
                <w:rFonts w:hint="eastAsia"/>
                <w:lang w:val="en-US" w:eastAsia="zh-Hans"/>
              </w:rPr>
              <w:t>初步了解计算机字符信息的编码方法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8" w:hRule="atLeast"/>
        </w:trPr>
        <w:tc>
          <w:tcPr>
            <w:tcW w:w="1525" w:type="dxa"/>
            <w:gridSpan w:val="2"/>
            <w:noWrap w:val="0"/>
            <w:vAlign w:val="center"/>
          </w:tcPr>
          <w:p>
            <w:pPr>
              <w:spacing w:line="360" w:lineRule="auto"/>
              <w:jc w:val="center"/>
              <w:rPr>
                <w:rFonts w:hint="eastAsia" w:eastAsia="宋体"/>
                <w:b/>
                <w:bCs/>
                <w:lang w:val="en-US" w:eastAsia="zh-Hans"/>
              </w:rPr>
            </w:pPr>
            <w:r>
              <w:rPr>
                <w:rFonts w:hint="eastAsia" w:eastAsia="宋体"/>
                <w:b/>
                <w:bCs/>
                <w:lang w:val="en-US" w:eastAsia="zh-Hans"/>
              </w:rPr>
              <w:t>核心问题</w:t>
            </w:r>
          </w:p>
        </w:tc>
        <w:tc>
          <w:tcPr>
            <w:tcW w:w="12362" w:type="dxa"/>
            <w:gridSpan w:val="5"/>
            <w:noWrap w:val="0"/>
            <w:vAlign w:val="top"/>
          </w:tcPr>
          <w:p>
            <w:pPr>
              <w:spacing w:line="360" w:lineRule="auto"/>
              <w:rPr>
                <w:rFonts w:hint="eastAsia" w:eastAsiaTheme="minorEastAsia"/>
                <w:lang w:val="en-US" w:eastAsia="zh-Hans"/>
              </w:rPr>
            </w:pPr>
            <w:r>
              <w:rPr>
                <w:rFonts w:hint="eastAsia"/>
                <w:lang w:val="en-US" w:eastAsia="zh-Hans"/>
              </w:rPr>
              <w:t>如何用二进制计数</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8" w:hRule="atLeast"/>
        </w:trPr>
        <w:tc>
          <w:tcPr>
            <w:tcW w:w="1525" w:type="dxa"/>
            <w:gridSpan w:val="2"/>
            <w:noWrap w:val="0"/>
            <w:vAlign w:val="center"/>
          </w:tcPr>
          <w:p>
            <w:pPr>
              <w:spacing w:line="360" w:lineRule="auto"/>
              <w:jc w:val="center"/>
              <w:rPr>
                <w:rFonts w:hint="eastAsia"/>
                <w:b/>
                <w:bCs/>
              </w:rPr>
            </w:pPr>
            <w:r>
              <w:rPr>
                <w:rFonts w:hint="eastAsia"/>
                <w:b/>
                <w:bCs/>
              </w:rPr>
              <w:t>课时安排</w:t>
            </w:r>
          </w:p>
        </w:tc>
        <w:tc>
          <w:tcPr>
            <w:tcW w:w="1386" w:type="dxa"/>
            <w:noWrap w:val="0"/>
            <w:vAlign w:val="top"/>
          </w:tcPr>
          <w:p>
            <w:pPr>
              <w:spacing w:line="360" w:lineRule="auto"/>
              <w:rPr>
                <w:rFonts w:hint="eastAsia"/>
              </w:rPr>
            </w:pPr>
            <w:r>
              <w:rPr>
                <w:rFonts w:hint="eastAsia"/>
              </w:rPr>
              <w:t>一课时</w:t>
            </w:r>
          </w:p>
        </w:tc>
        <w:tc>
          <w:tcPr>
            <w:tcW w:w="1502" w:type="dxa"/>
            <w:noWrap w:val="0"/>
            <w:vAlign w:val="top"/>
          </w:tcPr>
          <w:p>
            <w:pPr>
              <w:spacing w:line="360" w:lineRule="auto"/>
              <w:rPr>
                <w:rFonts w:hint="eastAsia"/>
              </w:rPr>
            </w:pPr>
            <w:r>
              <w:rPr>
                <w:rFonts w:hint="eastAsia"/>
                <w:b/>
                <w:bCs/>
              </w:rPr>
              <w:t>教学准备</w:t>
            </w:r>
          </w:p>
        </w:tc>
        <w:tc>
          <w:tcPr>
            <w:tcW w:w="9474" w:type="dxa"/>
            <w:gridSpan w:val="3"/>
            <w:noWrap w:val="0"/>
            <w:vAlign w:val="top"/>
          </w:tcPr>
          <w:p>
            <w:pPr>
              <w:spacing w:line="360" w:lineRule="auto"/>
              <w:rPr>
                <w:rFonts w:hint="eastAsia"/>
              </w:rPr>
            </w:pPr>
            <w:r>
              <w:rPr>
                <w:rFonts w:hint="eastAsia"/>
              </w:rPr>
              <w:t>多媒体课件、网络教室、教学素材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9" w:hRule="atLeast"/>
        </w:trPr>
        <w:tc>
          <w:tcPr>
            <w:tcW w:w="1525" w:type="dxa"/>
            <w:gridSpan w:val="2"/>
            <w:noWrap w:val="0"/>
            <w:vAlign w:val="center"/>
          </w:tcPr>
          <w:p>
            <w:pPr>
              <w:spacing w:line="360" w:lineRule="auto"/>
              <w:jc w:val="center"/>
              <w:rPr>
                <w:rFonts w:hint="eastAsia" w:eastAsiaTheme="minorEastAsia"/>
                <w:lang w:val="en-US" w:eastAsia="zh-Hans"/>
              </w:rPr>
            </w:pPr>
            <w:r>
              <w:rPr>
                <w:rFonts w:hint="eastAsia"/>
                <w:lang w:val="en-US" w:eastAsia="zh-Hans"/>
              </w:rPr>
              <w:t>教学理念</w:t>
            </w:r>
          </w:p>
        </w:tc>
        <w:tc>
          <w:tcPr>
            <w:tcW w:w="12362" w:type="dxa"/>
            <w:gridSpan w:val="5"/>
            <w:noWrap w:val="0"/>
            <w:vAlign w:val="top"/>
          </w:tcPr>
          <w:p>
            <w:pPr>
              <w:spacing w:line="360" w:lineRule="auto"/>
              <w:rPr>
                <w:rFonts w:hint="eastAsia" w:eastAsiaTheme="minorEastAsia"/>
                <w:lang w:val="en-US" w:eastAsia="zh-Hans"/>
              </w:rPr>
            </w:pPr>
            <w:r>
              <w:rPr>
                <w:rFonts w:hint="eastAsia"/>
                <w:lang w:val="en-US" w:eastAsia="zh-Hans"/>
              </w:rPr>
              <w:t>融合跨学科教育理念</w:t>
            </w:r>
            <w:r>
              <w:rPr>
                <w:rFonts w:hint="default"/>
                <w:lang w:eastAsia="zh-Hans"/>
              </w:rPr>
              <w:t>，</w:t>
            </w:r>
            <w:r>
              <w:rPr>
                <w:rFonts w:hint="eastAsia"/>
                <w:lang w:val="en-US" w:eastAsia="zh-Hans"/>
              </w:rPr>
              <w:t>构建项目式教学体系</w:t>
            </w:r>
            <w:r>
              <w:rPr>
                <w:rFonts w:hint="default"/>
                <w:lang w:eastAsia="zh-Hans"/>
              </w:rPr>
              <w:t>，</w:t>
            </w:r>
            <w:r>
              <w:rPr>
                <w:rFonts w:hint="eastAsia"/>
                <w:lang w:val="en-US" w:eastAsia="zh-Hans"/>
              </w:rPr>
              <w:t>以学生为中心以问题为基础</w:t>
            </w:r>
            <w:r>
              <w:rPr>
                <w:rFonts w:hint="default"/>
                <w:lang w:eastAsia="zh-Hans"/>
              </w:rPr>
              <w:t>，</w:t>
            </w:r>
            <w:r>
              <w:rPr>
                <w:rFonts w:hint="eastAsia"/>
                <w:lang w:val="en-US" w:eastAsia="zh-Hans"/>
              </w:rPr>
              <w:t>采用定义问题</w:t>
            </w:r>
            <w:r>
              <w:rPr>
                <w:rFonts w:hint="default"/>
                <w:lang w:eastAsia="zh-Hans"/>
              </w:rPr>
              <w:t>-</w:t>
            </w:r>
            <w:r>
              <w:rPr>
                <w:rFonts w:hint="eastAsia"/>
                <w:lang w:val="en-US" w:eastAsia="zh-Hans"/>
              </w:rPr>
              <w:t>制定方案</w:t>
            </w:r>
            <w:r>
              <w:rPr>
                <w:rFonts w:hint="default"/>
                <w:lang w:eastAsia="zh-Hans"/>
              </w:rPr>
              <w:t>-</w:t>
            </w:r>
            <w:r>
              <w:rPr>
                <w:rFonts w:hint="eastAsia"/>
                <w:lang w:val="en-US" w:eastAsia="zh-Hans"/>
              </w:rPr>
              <w:t>实践探究</w:t>
            </w:r>
            <w:r>
              <w:rPr>
                <w:rFonts w:hint="default"/>
                <w:lang w:eastAsia="zh-Hans"/>
              </w:rPr>
              <w:t>-</w:t>
            </w:r>
            <w:r>
              <w:rPr>
                <w:rFonts w:hint="eastAsia"/>
                <w:lang w:val="en-US" w:eastAsia="zh-Hans"/>
              </w:rPr>
              <w:t>交流分享的形式组织课堂活动</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gridSpan w:val="2"/>
            <w:vAlign w:val="center"/>
          </w:tcPr>
          <w:p>
            <w:pPr>
              <w:spacing w:line="360" w:lineRule="auto"/>
              <w:jc w:val="center"/>
              <w:rPr>
                <w:rFonts w:asciiTheme="minorAscii"/>
                <w:b/>
                <w:bCs/>
                <w:kern w:val="0"/>
                <w:szCs w:val="21"/>
              </w:rPr>
            </w:pPr>
            <w:r>
              <w:rPr>
                <w:rFonts w:hint="eastAsia" w:asciiTheme="minorAscii"/>
                <w:b/>
                <w:bCs/>
                <w:kern w:val="0"/>
                <w:szCs w:val="21"/>
              </w:rPr>
              <w:t>教学环节</w:t>
            </w:r>
          </w:p>
        </w:tc>
        <w:tc>
          <w:tcPr>
            <w:tcW w:w="5538" w:type="dxa"/>
            <w:gridSpan w:val="3"/>
            <w:vAlign w:val="center"/>
          </w:tcPr>
          <w:p>
            <w:pPr>
              <w:spacing w:line="360" w:lineRule="auto"/>
              <w:jc w:val="center"/>
              <w:rPr>
                <w:rFonts w:asciiTheme="minorAscii"/>
                <w:b/>
                <w:bCs/>
                <w:kern w:val="0"/>
                <w:szCs w:val="21"/>
              </w:rPr>
            </w:pPr>
            <w:r>
              <w:rPr>
                <w:rFonts w:hint="eastAsia" w:asciiTheme="minorAscii"/>
                <w:b/>
                <w:bCs/>
                <w:kern w:val="0"/>
                <w:szCs w:val="21"/>
              </w:rPr>
              <w:t>教师活动</w:t>
            </w:r>
          </w:p>
        </w:tc>
        <w:tc>
          <w:tcPr>
            <w:tcW w:w="3935" w:type="dxa"/>
            <w:vAlign w:val="center"/>
          </w:tcPr>
          <w:p>
            <w:pPr>
              <w:spacing w:line="360" w:lineRule="auto"/>
              <w:jc w:val="center"/>
              <w:rPr>
                <w:rFonts w:asciiTheme="minorAscii"/>
                <w:b/>
                <w:bCs/>
                <w:kern w:val="0"/>
                <w:szCs w:val="21"/>
              </w:rPr>
            </w:pPr>
            <w:r>
              <w:rPr>
                <w:rFonts w:hint="eastAsia" w:asciiTheme="minorAscii"/>
                <w:b/>
                <w:bCs/>
                <w:kern w:val="0"/>
                <w:szCs w:val="21"/>
              </w:rPr>
              <w:t>学生活动</w:t>
            </w:r>
          </w:p>
        </w:tc>
        <w:tc>
          <w:tcPr>
            <w:tcW w:w="2889" w:type="dxa"/>
            <w:vAlign w:val="center"/>
          </w:tcPr>
          <w:p>
            <w:pPr>
              <w:spacing w:line="360" w:lineRule="auto"/>
              <w:jc w:val="center"/>
              <w:rPr>
                <w:rFonts w:asciiTheme="minorAscii"/>
                <w:b/>
                <w:bCs/>
                <w:kern w:val="0"/>
                <w:szCs w:val="21"/>
              </w:rPr>
            </w:pPr>
            <w:r>
              <w:rPr>
                <w:rFonts w:hint="eastAsia" w:asciiTheme="minorAscii"/>
                <w:b/>
                <w:bCs/>
                <w:kern w:val="0"/>
                <w:szCs w:val="21"/>
              </w:rPr>
              <w:t>设计思路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gridSpan w:val="2"/>
            <w:vAlign w:val="center"/>
          </w:tcPr>
          <w:p>
            <w:pPr>
              <w:spacing w:line="360" w:lineRule="auto"/>
              <w:jc w:val="center"/>
              <w:rPr>
                <w:rFonts w:hint="eastAsia" w:asciiTheme="minorAscii"/>
                <w:b/>
                <w:bCs/>
                <w:kern w:val="0"/>
                <w:szCs w:val="21"/>
              </w:rPr>
            </w:pPr>
            <w:r>
              <w:rPr>
                <w:rFonts w:hint="eastAsia" w:asciiTheme="minorAscii"/>
                <w:b/>
                <w:bCs/>
                <w:kern w:val="0"/>
                <w:szCs w:val="21"/>
              </w:rPr>
              <w:t>引入</w:t>
            </w:r>
          </w:p>
          <w:p>
            <w:pPr>
              <w:spacing w:line="360" w:lineRule="auto"/>
              <w:jc w:val="center"/>
              <w:rPr>
                <w:rFonts w:hint="eastAsia" w:asciiTheme="minorAscii"/>
                <w:b/>
                <w:bCs/>
                <w:kern w:val="0"/>
                <w:szCs w:val="21"/>
              </w:rPr>
            </w:pPr>
            <w:r>
              <w:rPr>
                <w:rFonts w:hint="eastAsia" w:asciiTheme="minorAscii"/>
                <w:b/>
                <w:bCs/>
                <w:kern w:val="0"/>
                <w:szCs w:val="21"/>
              </w:rPr>
              <w:t>（</w:t>
            </w:r>
            <w:r>
              <w:rPr>
                <w:rFonts w:hint="eastAsia" w:asciiTheme="minorAscii"/>
                <w:b/>
                <w:bCs/>
                <w:kern w:val="0"/>
                <w:szCs w:val="21"/>
                <w:lang w:val="en-US" w:eastAsia="zh-Hans"/>
              </w:rPr>
              <w:t>通过有趣的课堂游戏了解二进制的概念</w:t>
            </w:r>
            <w:r>
              <w:rPr>
                <w:rFonts w:hint="default" w:asciiTheme="minorAscii"/>
                <w:b/>
                <w:bCs/>
                <w:kern w:val="0"/>
                <w:szCs w:val="21"/>
                <w:lang w:eastAsia="zh-Hans"/>
              </w:rPr>
              <w:t>，</w:t>
            </w:r>
            <w:r>
              <w:rPr>
                <w:rFonts w:hint="eastAsia" w:asciiTheme="minorAscii"/>
                <w:b/>
                <w:bCs/>
                <w:kern w:val="0"/>
                <w:szCs w:val="21"/>
                <w:lang w:val="en-US" w:eastAsia="zh-Hans"/>
              </w:rPr>
              <w:t>明确核心问题</w:t>
            </w:r>
            <w:r>
              <w:rPr>
                <w:rFonts w:hint="eastAsia" w:asciiTheme="minorAscii"/>
                <w:b/>
                <w:bCs/>
                <w:kern w:val="0"/>
                <w:szCs w:val="21"/>
              </w:rPr>
              <w:t>）</w:t>
            </w:r>
          </w:p>
        </w:tc>
        <w:tc>
          <w:tcPr>
            <w:tcW w:w="5538" w:type="dxa"/>
            <w:gridSpan w:val="3"/>
          </w:tcPr>
          <w:p>
            <w:pPr>
              <w:numPr>
                <w:ilvl w:val="0"/>
                <w:numId w:val="1"/>
              </w:numPr>
              <w:spacing w:line="360" w:lineRule="auto"/>
              <w:rPr>
                <w:rFonts w:asciiTheme="minorAscii"/>
                <w:kern w:val="0"/>
                <w:szCs w:val="21"/>
              </w:rPr>
            </w:pPr>
            <w:r>
              <w:rPr>
                <w:rFonts w:hint="eastAsia" w:asciiTheme="minorAscii"/>
                <w:kern w:val="0"/>
                <w:szCs w:val="21"/>
                <w:lang w:val="en-US" w:eastAsia="zh-Hans"/>
              </w:rPr>
              <w:t>游戏导入</w:t>
            </w:r>
            <w:r>
              <w:rPr>
                <w:rFonts w:hint="default" w:asciiTheme="minorAscii"/>
                <w:kern w:val="0"/>
                <w:szCs w:val="21"/>
                <w:lang w:eastAsia="zh-Hans"/>
              </w:rPr>
              <w:t>：</w:t>
            </w:r>
            <w:r>
              <w:rPr>
                <w:rFonts w:hint="eastAsia" w:asciiTheme="minorAscii"/>
                <w:kern w:val="0"/>
                <w:szCs w:val="21"/>
                <w:lang w:val="en-US" w:eastAsia="zh-Hans"/>
              </w:rPr>
              <w:t>猜生日</w:t>
            </w:r>
            <w:r>
              <w:rPr>
                <w:rFonts w:hint="default" w:asciiTheme="minorAscii"/>
                <w:kern w:val="0"/>
                <w:szCs w:val="21"/>
                <w:lang w:eastAsia="zh-Hans"/>
              </w:rPr>
              <w:t xml:space="preserve"> </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材料</w:t>
            </w:r>
            <w:r>
              <w:rPr>
                <w:rFonts w:hint="default" w:asciiTheme="minorAscii"/>
                <w:kern w:val="0"/>
                <w:szCs w:val="21"/>
                <w:lang w:eastAsia="zh-Hans"/>
              </w:rPr>
              <w:t>：</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教师准备五张印有固定数字组的卡片</w:t>
            </w:r>
            <w:r>
              <w:rPr>
                <w:rFonts w:hint="default" w:asciiTheme="minorAscii"/>
                <w:kern w:val="0"/>
                <w:szCs w:val="21"/>
                <w:lang w:eastAsia="zh-Hans"/>
              </w:rPr>
              <w:t>，</w:t>
            </w:r>
            <w:r>
              <w:rPr>
                <w:rFonts w:hint="eastAsia" w:asciiTheme="minorAscii"/>
                <w:kern w:val="0"/>
                <w:szCs w:val="21"/>
                <w:lang w:val="en-US" w:eastAsia="zh-Hans"/>
              </w:rPr>
              <w:t>每一张卡片都不一样</w:t>
            </w:r>
            <w:r>
              <w:rPr>
                <w:rFonts w:hint="default" w:asciiTheme="minorAscii"/>
                <w:kern w:val="0"/>
                <w:szCs w:val="21"/>
                <w:lang w:eastAsia="zh-Hans"/>
              </w:rPr>
              <w:t>；</w:t>
            </w:r>
          </w:p>
          <w:p>
            <w:pPr>
              <w:numPr>
                <w:ilvl w:val="0"/>
                <w:numId w:val="0"/>
              </w:numPr>
              <w:spacing w:line="360" w:lineRule="auto"/>
              <w:rPr>
                <w:rFonts w:hint="eastAsia" w:asciiTheme="minorAscii"/>
                <w:kern w:val="0"/>
                <w:szCs w:val="21"/>
                <w:lang w:val="en-US" w:eastAsia="zh-Hans"/>
              </w:rPr>
            </w:pPr>
            <w:r>
              <w:drawing>
                <wp:inline distT="0" distB="0" distL="114300" distR="114300">
                  <wp:extent cx="3373755" cy="854075"/>
                  <wp:effectExtent l="0" t="0" r="444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373755" cy="854075"/>
                          </a:xfrm>
                          <a:prstGeom prst="rect">
                            <a:avLst/>
                          </a:prstGeom>
                          <a:noFill/>
                          <a:ln w="9525">
                            <a:noFill/>
                          </a:ln>
                        </pic:spPr>
                      </pic:pic>
                    </a:graphicData>
                  </a:graphic>
                </wp:inline>
              </w:drawing>
            </w:r>
            <w:bookmarkStart w:id="0" w:name="_GoBack"/>
            <w:bookmarkEnd w:id="0"/>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规则</w:t>
            </w:r>
            <w:r>
              <w:rPr>
                <w:rFonts w:hint="default" w:asciiTheme="minorAscii"/>
                <w:kern w:val="0"/>
                <w:szCs w:val="21"/>
                <w:lang w:eastAsia="zh-Hans"/>
              </w:rPr>
              <w:t>：</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随意邀请一位学生</w:t>
            </w:r>
            <w:r>
              <w:rPr>
                <w:rFonts w:hint="default" w:asciiTheme="minorAscii"/>
                <w:kern w:val="0"/>
                <w:szCs w:val="21"/>
                <w:lang w:eastAsia="zh-Hans"/>
              </w:rPr>
              <w:t>，</w:t>
            </w:r>
            <w:r>
              <w:rPr>
                <w:rFonts w:hint="eastAsia" w:asciiTheme="minorAscii"/>
                <w:kern w:val="0"/>
                <w:szCs w:val="21"/>
                <w:lang w:val="en-US" w:eastAsia="zh-Hans"/>
              </w:rPr>
              <w:t>请他选出带有他生日月份的卡片</w:t>
            </w:r>
            <w:r>
              <w:rPr>
                <w:rFonts w:hint="default" w:asciiTheme="minorAscii"/>
                <w:kern w:val="0"/>
                <w:szCs w:val="21"/>
                <w:lang w:eastAsia="zh-Hans"/>
              </w:rPr>
              <w:t>、</w:t>
            </w:r>
            <w:r>
              <w:rPr>
                <w:rFonts w:hint="eastAsia" w:asciiTheme="minorAscii"/>
                <w:kern w:val="0"/>
                <w:szCs w:val="21"/>
                <w:lang w:val="en-US" w:eastAsia="zh-Hans"/>
              </w:rPr>
              <w:t>带有生日日期的卡片</w:t>
            </w:r>
            <w:r>
              <w:rPr>
                <w:rFonts w:hint="default" w:asciiTheme="minorAscii"/>
                <w:kern w:val="0"/>
                <w:szCs w:val="21"/>
                <w:lang w:eastAsia="zh-Hans"/>
              </w:rPr>
              <w:t>；</w:t>
            </w:r>
          </w:p>
          <w:p>
            <w:pPr>
              <w:numPr>
                <w:ilvl w:val="0"/>
                <w:numId w:val="0"/>
              </w:numPr>
              <w:spacing w:line="360" w:lineRule="auto"/>
              <w:rPr>
                <w:rFonts w:hint="default" w:asciiTheme="minorAscii"/>
                <w:kern w:val="0"/>
                <w:szCs w:val="21"/>
                <w:lang w:val="en-US" w:eastAsia="zh-Hans"/>
              </w:rPr>
            </w:pPr>
            <w:r>
              <w:rPr>
                <w:rFonts w:hint="eastAsia" w:asciiTheme="minorAscii"/>
                <w:kern w:val="0"/>
                <w:szCs w:val="21"/>
                <w:lang w:val="en-US" w:eastAsia="zh-Hans"/>
              </w:rPr>
              <w:t>实施过程</w:t>
            </w:r>
            <w:r>
              <w:rPr>
                <w:rFonts w:hint="default" w:asciiTheme="minorAscii"/>
                <w:kern w:val="0"/>
                <w:szCs w:val="21"/>
                <w:lang w:eastAsia="zh-Hans"/>
              </w:rPr>
              <w:t>：</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教师根据学生选出的卡片</w:t>
            </w:r>
            <w:r>
              <w:rPr>
                <w:rFonts w:hint="default" w:asciiTheme="minorAscii"/>
                <w:kern w:val="0"/>
                <w:szCs w:val="21"/>
                <w:lang w:eastAsia="zh-Hans"/>
              </w:rPr>
              <w:t>，</w:t>
            </w:r>
            <w:r>
              <w:rPr>
                <w:rFonts w:hint="eastAsia" w:asciiTheme="minorAscii"/>
                <w:kern w:val="0"/>
                <w:szCs w:val="21"/>
                <w:lang w:val="en-US" w:eastAsia="zh-Hans"/>
              </w:rPr>
              <w:t>说出学生的生日并向当事人验证猜测结果</w:t>
            </w:r>
            <w:r>
              <w:rPr>
                <w:rFonts w:hint="default" w:asciiTheme="minorAscii"/>
                <w:kern w:val="0"/>
                <w:szCs w:val="21"/>
                <w:lang w:eastAsia="zh-Hans"/>
              </w:rPr>
              <w:t>；</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可以挑选参与热情比较高的几位同学</w:t>
            </w:r>
            <w:r>
              <w:rPr>
                <w:rFonts w:hint="default" w:asciiTheme="minorAscii"/>
                <w:kern w:val="0"/>
                <w:szCs w:val="21"/>
                <w:lang w:eastAsia="zh-Hans"/>
              </w:rPr>
              <w:t>，</w:t>
            </w:r>
            <w:r>
              <w:rPr>
                <w:rFonts w:hint="eastAsia" w:asciiTheme="minorAscii"/>
                <w:kern w:val="0"/>
                <w:szCs w:val="21"/>
                <w:lang w:val="en-US" w:eastAsia="zh-Hans"/>
              </w:rPr>
              <w:t>用同样的规则和方法进行猜测和验证</w:t>
            </w:r>
            <w:r>
              <w:rPr>
                <w:rFonts w:hint="default" w:asciiTheme="minorAscii"/>
                <w:kern w:val="0"/>
                <w:szCs w:val="21"/>
                <w:lang w:eastAsia="zh-Hans"/>
              </w:rPr>
              <w:t>。</w:t>
            </w:r>
          </w:p>
          <w:p>
            <w:pPr>
              <w:numPr>
                <w:ilvl w:val="0"/>
                <w:numId w:val="0"/>
              </w:numPr>
              <w:spacing w:line="360" w:lineRule="auto"/>
              <w:rPr>
                <w:rFonts w:hint="eastAsia" w:asciiTheme="minorAscii"/>
                <w:kern w:val="0"/>
                <w:szCs w:val="21"/>
                <w:lang w:eastAsia="zh-Hans"/>
              </w:rPr>
            </w:pPr>
            <w:r>
              <w:rPr>
                <w:rFonts w:hint="default" w:asciiTheme="minorAscii"/>
                <w:kern w:val="0"/>
                <w:szCs w:val="21"/>
                <w:lang w:eastAsia="zh-Hans"/>
              </w:rPr>
              <w:t>2、</w:t>
            </w:r>
            <w:r>
              <w:rPr>
                <w:rFonts w:hint="eastAsia" w:asciiTheme="minorAscii"/>
                <w:kern w:val="0"/>
                <w:szCs w:val="21"/>
                <w:lang w:val="en-US" w:eastAsia="zh-Hans"/>
              </w:rPr>
              <w:t>揭晓游戏原理</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向学生们解释凭空猜生日如此准确神奇的原因</w:t>
            </w:r>
            <w:r>
              <w:rPr>
                <w:rFonts w:hint="default" w:asciiTheme="minorAscii"/>
                <w:kern w:val="0"/>
                <w:szCs w:val="21"/>
                <w:lang w:eastAsia="zh-Hans"/>
              </w:rPr>
              <w:t>，</w:t>
            </w:r>
            <w:r>
              <w:rPr>
                <w:rFonts w:hint="eastAsia" w:asciiTheme="minorAscii"/>
                <w:kern w:val="0"/>
                <w:szCs w:val="21"/>
                <w:lang w:val="en-US" w:eastAsia="zh-Hans"/>
              </w:rPr>
              <w:t>是因为借助了卡片上的数字组</w:t>
            </w:r>
            <w:r>
              <w:rPr>
                <w:rFonts w:hint="default" w:asciiTheme="minorAscii"/>
                <w:kern w:val="0"/>
                <w:szCs w:val="21"/>
                <w:lang w:eastAsia="zh-Hans"/>
              </w:rPr>
              <w:t>，</w:t>
            </w:r>
            <w:r>
              <w:rPr>
                <w:rFonts w:hint="eastAsia" w:asciiTheme="minorAscii"/>
                <w:kern w:val="0"/>
                <w:szCs w:val="21"/>
                <w:lang w:val="en-US" w:eastAsia="zh-Hans"/>
              </w:rPr>
              <w:t>而这些数字组都是根据二进制推算出来的</w:t>
            </w:r>
            <w:r>
              <w:rPr>
                <w:rFonts w:hint="default" w:asciiTheme="minorAscii"/>
                <w:kern w:val="0"/>
                <w:szCs w:val="21"/>
                <w:lang w:eastAsia="zh-Hans"/>
              </w:rPr>
              <w:t>。</w:t>
            </w:r>
            <w:r>
              <w:rPr>
                <w:rFonts w:hint="eastAsia" w:asciiTheme="minorAscii"/>
                <w:kern w:val="0"/>
                <w:szCs w:val="21"/>
                <w:lang w:val="en-US" w:eastAsia="zh-Hans"/>
              </w:rPr>
              <w:t>生日月份的推测是根据学生选出的卡片</w:t>
            </w:r>
            <w:r>
              <w:rPr>
                <w:rFonts w:hint="default" w:asciiTheme="minorAscii"/>
                <w:kern w:val="0"/>
                <w:szCs w:val="21"/>
                <w:lang w:eastAsia="zh-Hans"/>
              </w:rPr>
              <w:t>，</w:t>
            </w:r>
            <w:r>
              <w:rPr>
                <w:rFonts w:hint="eastAsia" w:asciiTheme="minorAscii"/>
                <w:kern w:val="0"/>
                <w:szCs w:val="21"/>
                <w:lang w:val="en-US" w:eastAsia="zh-Hans"/>
              </w:rPr>
              <w:t>将卡片上第一个数字相加得到</w:t>
            </w:r>
            <w:r>
              <w:rPr>
                <w:rFonts w:hint="default" w:asciiTheme="minorAscii"/>
                <w:kern w:val="0"/>
                <w:szCs w:val="21"/>
                <w:lang w:eastAsia="zh-Hans"/>
              </w:rPr>
              <w:t>，</w:t>
            </w:r>
            <w:r>
              <w:rPr>
                <w:rFonts w:hint="eastAsia" w:asciiTheme="minorAscii"/>
                <w:kern w:val="0"/>
                <w:szCs w:val="21"/>
                <w:lang w:val="en-US" w:eastAsia="zh-Hans"/>
              </w:rPr>
              <w:t>猜测具体日期同理</w:t>
            </w:r>
            <w:r>
              <w:rPr>
                <w:rFonts w:hint="default" w:asciiTheme="minorAscii"/>
                <w:kern w:val="0"/>
                <w:szCs w:val="21"/>
                <w:lang w:eastAsia="zh-Hans"/>
              </w:rPr>
              <w:t>，</w:t>
            </w:r>
            <w:r>
              <w:rPr>
                <w:rFonts w:hint="eastAsia" w:asciiTheme="minorAscii"/>
                <w:kern w:val="0"/>
                <w:szCs w:val="21"/>
                <w:lang w:val="en-US" w:eastAsia="zh-Hans"/>
              </w:rPr>
              <w:t>将学生选出的带有自己生日日期的卡片上第一个数字相加即可</w:t>
            </w:r>
            <w:r>
              <w:rPr>
                <w:rFonts w:hint="default" w:asciiTheme="minorAscii"/>
                <w:kern w:val="0"/>
                <w:szCs w:val="21"/>
                <w:lang w:eastAsia="zh-Hans"/>
              </w:rPr>
              <w:t>。</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那什么是二进制</w:t>
            </w:r>
            <w:r>
              <w:rPr>
                <w:rFonts w:hint="default" w:asciiTheme="minorAscii"/>
                <w:kern w:val="0"/>
                <w:szCs w:val="21"/>
                <w:lang w:eastAsia="zh-Hans"/>
              </w:rPr>
              <w:t>，</w:t>
            </w:r>
            <w:r>
              <w:rPr>
                <w:rFonts w:hint="eastAsia" w:asciiTheme="minorAscii"/>
                <w:kern w:val="0"/>
                <w:szCs w:val="21"/>
                <w:lang w:val="en-US" w:eastAsia="zh-Hans"/>
              </w:rPr>
              <w:t>二进制如何计数</w:t>
            </w:r>
            <w:r>
              <w:rPr>
                <w:rFonts w:hint="default" w:asciiTheme="minorAscii"/>
                <w:kern w:val="0"/>
                <w:szCs w:val="21"/>
                <w:lang w:eastAsia="zh-Hans"/>
              </w:rPr>
              <w:t>，</w:t>
            </w:r>
            <w:r>
              <w:rPr>
                <w:rFonts w:hint="eastAsia" w:asciiTheme="minorAscii"/>
                <w:kern w:val="0"/>
                <w:szCs w:val="21"/>
                <w:lang w:val="en-US" w:eastAsia="zh-Hans"/>
              </w:rPr>
              <w:t>本节课将就来一起探讨</w:t>
            </w:r>
            <w:r>
              <w:rPr>
                <w:rFonts w:hint="default" w:asciiTheme="minorAscii"/>
                <w:kern w:val="0"/>
                <w:szCs w:val="21"/>
                <w:lang w:eastAsia="zh-Hans"/>
              </w:rPr>
              <w:t>。</w:t>
            </w:r>
          </w:p>
          <w:p>
            <w:pPr>
              <w:numPr>
                <w:ilvl w:val="0"/>
                <w:numId w:val="2"/>
              </w:numPr>
              <w:spacing w:line="360" w:lineRule="auto"/>
              <w:rPr>
                <w:rFonts w:hint="default" w:asciiTheme="minorAscii"/>
                <w:kern w:val="0"/>
                <w:szCs w:val="21"/>
                <w:lang w:eastAsia="zh-Hans"/>
              </w:rPr>
            </w:pPr>
            <w:r>
              <w:rPr>
                <w:rFonts w:hint="eastAsia" w:asciiTheme="minorAscii"/>
                <w:kern w:val="0"/>
                <w:szCs w:val="21"/>
                <w:lang w:val="en-US" w:eastAsia="zh-Hans"/>
              </w:rPr>
              <w:t>核心问题</w:t>
            </w:r>
            <w:r>
              <w:rPr>
                <w:rFonts w:hint="default" w:asciiTheme="minorAscii"/>
                <w:kern w:val="0"/>
                <w:szCs w:val="21"/>
                <w:lang w:eastAsia="zh-Hans"/>
              </w:rPr>
              <w:t>：</w:t>
            </w:r>
            <w:r>
              <w:rPr>
                <w:rFonts w:hint="eastAsia" w:asciiTheme="minorAscii"/>
                <w:kern w:val="0"/>
                <w:szCs w:val="21"/>
                <w:lang w:val="en-US" w:eastAsia="zh-Hans"/>
              </w:rPr>
              <w:t>如何用二进制计数</w:t>
            </w:r>
            <w:r>
              <w:rPr>
                <w:rFonts w:hint="default" w:asciiTheme="minorAscii"/>
                <w:kern w:val="0"/>
                <w:szCs w:val="21"/>
                <w:lang w:eastAsia="zh-Hans"/>
              </w:rPr>
              <w:t>？</w:t>
            </w:r>
          </w:p>
          <w:p>
            <w:pPr>
              <w:numPr>
                <w:ilvl w:val="0"/>
                <w:numId w:val="0"/>
              </w:numPr>
              <w:spacing w:line="360" w:lineRule="auto"/>
              <w:rPr>
                <w:rFonts w:hint="default" w:asciiTheme="minorAscii"/>
                <w:kern w:val="0"/>
                <w:szCs w:val="21"/>
                <w:lang w:val="en-US" w:eastAsia="zh-Hans"/>
              </w:rPr>
            </w:pPr>
            <w:r>
              <w:rPr>
                <w:rFonts w:hint="eastAsia" w:asciiTheme="minorAscii"/>
                <w:kern w:val="0"/>
                <w:szCs w:val="21"/>
                <w:lang w:val="en-US" w:eastAsia="zh-Hans"/>
              </w:rPr>
              <w:t>将核心问题写在黑板上</w:t>
            </w:r>
            <w:r>
              <w:rPr>
                <w:rFonts w:hint="default" w:asciiTheme="minorAscii"/>
                <w:kern w:val="0"/>
                <w:szCs w:val="21"/>
                <w:lang w:eastAsia="zh-Hans"/>
              </w:rPr>
              <w:t>，</w:t>
            </w:r>
            <w:r>
              <w:rPr>
                <w:rFonts w:hint="eastAsia" w:asciiTheme="minorAscii"/>
                <w:kern w:val="0"/>
                <w:szCs w:val="21"/>
                <w:lang w:val="en-US" w:eastAsia="zh-Hans"/>
              </w:rPr>
              <w:t>使全体学生都明确本节课的核心问题</w:t>
            </w:r>
            <w:r>
              <w:rPr>
                <w:rFonts w:hint="default" w:asciiTheme="minorAscii"/>
                <w:kern w:val="0"/>
                <w:szCs w:val="21"/>
                <w:lang w:eastAsia="zh-Hans"/>
              </w:rPr>
              <w:t>。</w:t>
            </w:r>
          </w:p>
        </w:tc>
        <w:tc>
          <w:tcPr>
            <w:tcW w:w="3935" w:type="dxa"/>
          </w:tcPr>
          <w:p>
            <w:pPr>
              <w:numPr>
                <w:ilvl w:val="0"/>
                <w:numId w:val="0"/>
              </w:numPr>
              <w:spacing w:line="360" w:lineRule="auto"/>
              <w:rPr>
                <w:rFonts w:hint="default" w:asciiTheme="minorAscii"/>
                <w:kern w:val="0"/>
                <w:szCs w:val="21"/>
                <w:lang w:eastAsia="zh-Hans"/>
              </w:rPr>
            </w:pPr>
            <w:r>
              <w:rPr>
                <w:rFonts w:hint="default" w:asciiTheme="minorAscii"/>
                <w:kern w:val="0"/>
                <w:szCs w:val="21"/>
                <w:lang w:eastAsia="zh-Hans"/>
              </w:rPr>
              <w:t>1、</w:t>
            </w:r>
            <w:r>
              <w:rPr>
                <w:rFonts w:hint="eastAsia" w:asciiTheme="minorAscii"/>
                <w:kern w:val="0"/>
                <w:szCs w:val="21"/>
                <w:lang w:val="en-US" w:eastAsia="zh-Hans"/>
              </w:rPr>
              <w:t>清楚游戏的规则和材料</w:t>
            </w:r>
            <w:r>
              <w:rPr>
                <w:rFonts w:hint="default" w:asciiTheme="minorAscii"/>
                <w:kern w:val="0"/>
                <w:szCs w:val="21"/>
                <w:lang w:eastAsia="zh-Hans"/>
              </w:rPr>
              <w:t>，</w:t>
            </w:r>
            <w:r>
              <w:rPr>
                <w:rFonts w:hint="eastAsia" w:asciiTheme="minorAscii"/>
                <w:kern w:val="0"/>
                <w:szCs w:val="21"/>
                <w:lang w:val="en-US" w:eastAsia="zh-Hans"/>
              </w:rPr>
              <w:t>知道将要用到五张印有固定数字组的卡片</w:t>
            </w:r>
            <w:r>
              <w:rPr>
                <w:rFonts w:hint="default" w:asciiTheme="minorAscii"/>
                <w:kern w:val="0"/>
                <w:szCs w:val="21"/>
                <w:lang w:eastAsia="zh-Hans"/>
              </w:rPr>
              <w:t>，</w:t>
            </w:r>
            <w:r>
              <w:rPr>
                <w:rFonts w:hint="eastAsia" w:asciiTheme="minorAscii"/>
                <w:kern w:val="0"/>
                <w:szCs w:val="21"/>
                <w:lang w:val="en-US" w:eastAsia="zh-Hans"/>
              </w:rPr>
              <w:t>每一张卡片都不一样</w:t>
            </w:r>
            <w:r>
              <w:rPr>
                <w:rFonts w:hint="default" w:asciiTheme="minorAscii"/>
                <w:kern w:val="0"/>
                <w:szCs w:val="21"/>
                <w:lang w:eastAsia="zh-Hans"/>
              </w:rPr>
              <w:t>；</w:t>
            </w:r>
          </w:p>
          <w:p>
            <w:pPr>
              <w:numPr>
                <w:ilvl w:val="0"/>
                <w:numId w:val="0"/>
              </w:numPr>
              <w:spacing w:line="360" w:lineRule="auto"/>
              <w:rPr>
                <w:rFonts w:hint="default" w:asciiTheme="minorAscii"/>
                <w:kern w:val="0"/>
                <w:szCs w:val="21"/>
                <w:lang w:val="en-US" w:eastAsia="zh-Hans"/>
              </w:rPr>
            </w:pPr>
            <w:r>
              <w:rPr>
                <w:rFonts w:hint="eastAsia" w:asciiTheme="minorAscii"/>
                <w:kern w:val="0"/>
                <w:szCs w:val="21"/>
                <w:lang w:val="en-US" w:eastAsia="zh-Hans"/>
              </w:rPr>
              <w:t>老师将会随意邀请一位学生</w:t>
            </w:r>
            <w:r>
              <w:rPr>
                <w:rFonts w:hint="default" w:asciiTheme="minorAscii"/>
                <w:kern w:val="0"/>
                <w:szCs w:val="21"/>
                <w:lang w:eastAsia="zh-Hans"/>
              </w:rPr>
              <w:t>，</w:t>
            </w:r>
            <w:r>
              <w:rPr>
                <w:rFonts w:hint="eastAsia" w:asciiTheme="minorAscii"/>
                <w:kern w:val="0"/>
                <w:szCs w:val="21"/>
                <w:lang w:val="en-US" w:eastAsia="zh-Hans"/>
              </w:rPr>
              <w:t>请他选出带有他生日月份的卡片</w:t>
            </w:r>
            <w:r>
              <w:rPr>
                <w:rFonts w:hint="default" w:asciiTheme="minorAscii"/>
                <w:kern w:val="0"/>
                <w:szCs w:val="21"/>
                <w:lang w:eastAsia="zh-Hans"/>
              </w:rPr>
              <w:t>、</w:t>
            </w:r>
            <w:r>
              <w:rPr>
                <w:rFonts w:hint="eastAsia" w:asciiTheme="minorAscii"/>
                <w:kern w:val="0"/>
                <w:szCs w:val="21"/>
                <w:lang w:val="en-US" w:eastAsia="zh-Hans"/>
              </w:rPr>
              <w:t>带有生日日期的卡片</w:t>
            </w:r>
            <w:r>
              <w:rPr>
                <w:rFonts w:hint="default" w:asciiTheme="minorAscii"/>
                <w:kern w:val="0"/>
                <w:szCs w:val="21"/>
                <w:lang w:eastAsia="zh-Hans"/>
              </w:rPr>
              <w:t>；</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教师将会根据学生选出的卡片</w:t>
            </w:r>
            <w:r>
              <w:rPr>
                <w:rFonts w:hint="default" w:asciiTheme="minorAscii"/>
                <w:kern w:val="0"/>
                <w:szCs w:val="21"/>
                <w:lang w:eastAsia="zh-Hans"/>
              </w:rPr>
              <w:t>，</w:t>
            </w:r>
            <w:r>
              <w:rPr>
                <w:rFonts w:hint="eastAsia" w:asciiTheme="minorAscii"/>
                <w:kern w:val="0"/>
                <w:szCs w:val="21"/>
                <w:lang w:val="en-US" w:eastAsia="zh-Hans"/>
              </w:rPr>
              <w:t>说出学生的生日并向当事人验证猜测结果</w:t>
            </w:r>
            <w:r>
              <w:rPr>
                <w:rFonts w:hint="default" w:asciiTheme="minorAscii"/>
                <w:kern w:val="0"/>
                <w:szCs w:val="21"/>
                <w:lang w:eastAsia="zh-Hans"/>
              </w:rPr>
              <w:t>；</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学生积极参与游戏互动和分享</w:t>
            </w:r>
            <w:r>
              <w:rPr>
                <w:rFonts w:hint="default" w:asciiTheme="minorAscii"/>
                <w:kern w:val="0"/>
                <w:szCs w:val="21"/>
                <w:lang w:eastAsia="zh-Hans"/>
              </w:rPr>
              <w:t>；</w:t>
            </w:r>
          </w:p>
          <w:p>
            <w:pPr>
              <w:numPr>
                <w:ilvl w:val="0"/>
                <w:numId w:val="0"/>
              </w:numPr>
              <w:spacing w:line="360" w:lineRule="auto"/>
              <w:rPr>
                <w:rFonts w:hint="eastAsia" w:asciiTheme="minorAscii"/>
                <w:kern w:val="0"/>
                <w:szCs w:val="21"/>
                <w:lang w:eastAsia="zh-Hans"/>
              </w:rPr>
            </w:pPr>
            <w:r>
              <w:rPr>
                <w:rFonts w:hint="default" w:asciiTheme="minorAscii"/>
                <w:kern w:val="0"/>
                <w:szCs w:val="21"/>
                <w:lang w:eastAsia="zh-Hans"/>
              </w:rPr>
              <w:t>2、</w:t>
            </w:r>
            <w:r>
              <w:rPr>
                <w:rFonts w:hint="eastAsia" w:asciiTheme="minorAscii"/>
                <w:kern w:val="0"/>
                <w:szCs w:val="21"/>
                <w:lang w:val="en-US" w:eastAsia="zh-Hans"/>
              </w:rPr>
              <w:t>思考游戏原理</w:t>
            </w:r>
            <w:r>
              <w:rPr>
                <w:rFonts w:hint="default" w:asciiTheme="minorAscii"/>
                <w:kern w:val="0"/>
                <w:szCs w:val="21"/>
                <w:lang w:eastAsia="zh-Hans"/>
              </w:rPr>
              <w:t>，</w:t>
            </w:r>
            <w:r>
              <w:rPr>
                <w:rFonts w:hint="eastAsia" w:asciiTheme="minorAscii"/>
                <w:kern w:val="0"/>
                <w:szCs w:val="21"/>
                <w:lang w:val="en-US" w:eastAsia="zh-Hans"/>
              </w:rPr>
              <w:t>和同伴分享自己的想法</w:t>
            </w:r>
            <w:r>
              <w:rPr>
                <w:rFonts w:hint="default" w:asciiTheme="minorAscii"/>
                <w:kern w:val="0"/>
                <w:szCs w:val="21"/>
                <w:lang w:eastAsia="zh-Hans"/>
              </w:rPr>
              <w:t>；</w:t>
            </w:r>
          </w:p>
          <w:p>
            <w:pPr>
              <w:numPr>
                <w:ilvl w:val="0"/>
                <w:numId w:val="0"/>
              </w:numPr>
              <w:spacing w:line="360" w:lineRule="auto"/>
              <w:ind w:leftChars="0"/>
              <w:rPr>
                <w:rFonts w:hint="eastAsia" w:asciiTheme="minorAscii"/>
                <w:kern w:val="0"/>
                <w:szCs w:val="21"/>
                <w:lang w:eastAsia="zh-Hans"/>
              </w:rPr>
            </w:pPr>
            <w:r>
              <w:rPr>
                <w:rFonts w:hint="default" w:asciiTheme="minorAscii"/>
                <w:kern w:val="0"/>
                <w:szCs w:val="21"/>
                <w:lang w:eastAsia="zh-Hans"/>
              </w:rPr>
              <w:t>3、</w:t>
            </w:r>
            <w:r>
              <w:rPr>
                <w:rFonts w:hint="eastAsia" w:asciiTheme="minorAscii"/>
                <w:kern w:val="0"/>
                <w:szCs w:val="21"/>
                <w:lang w:val="en-US" w:eastAsia="zh-Hans"/>
              </w:rPr>
              <w:t>明确本节的核心问题</w:t>
            </w:r>
          </w:p>
        </w:tc>
        <w:tc>
          <w:tcPr>
            <w:tcW w:w="2889" w:type="dxa"/>
          </w:tcPr>
          <w:p>
            <w:pPr>
              <w:spacing w:line="360" w:lineRule="auto"/>
              <w:rPr>
                <w:rFonts w:hint="default" w:asciiTheme="minorAscii"/>
                <w:kern w:val="0"/>
                <w:szCs w:val="21"/>
                <w:lang w:eastAsia="zh-Hans"/>
              </w:rPr>
            </w:pPr>
            <w:r>
              <w:rPr>
                <w:rFonts w:hint="eastAsia" w:asciiTheme="minorAscii"/>
                <w:kern w:val="0"/>
                <w:szCs w:val="21"/>
                <w:lang w:val="en-US" w:eastAsia="zh-Hans"/>
              </w:rPr>
              <w:t>参照</w:t>
            </w:r>
            <w:r>
              <w:rPr>
                <w:rFonts w:hint="default" w:asciiTheme="minorAscii"/>
                <w:kern w:val="0"/>
                <w:szCs w:val="21"/>
                <w:lang w:eastAsia="zh-Hans"/>
              </w:rPr>
              <w:t>CSTA、</w:t>
            </w:r>
            <w:r>
              <w:rPr>
                <w:rFonts w:hint="eastAsia" w:asciiTheme="minorAscii"/>
                <w:kern w:val="0"/>
                <w:szCs w:val="21"/>
                <w:lang w:val="en-US" w:eastAsia="zh-Hans"/>
              </w:rPr>
              <w:t>中小学信息技术课程标准中对于计算机基础知识的掌握要求</w:t>
            </w:r>
            <w:r>
              <w:rPr>
                <w:rFonts w:hint="default" w:asciiTheme="minorAscii"/>
                <w:kern w:val="0"/>
                <w:szCs w:val="21"/>
                <w:lang w:eastAsia="zh-Hans"/>
              </w:rPr>
              <w:t>，</w:t>
            </w:r>
            <w:r>
              <w:rPr>
                <w:rFonts w:hint="eastAsia" w:asciiTheme="minorAscii"/>
                <w:kern w:val="0"/>
                <w:szCs w:val="21"/>
                <w:lang w:val="en-US" w:eastAsia="zh-Hans"/>
              </w:rPr>
              <w:t>结合小学高年级学情</w:t>
            </w:r>
            <w:r>
              <w:rPr>
                <w:rFonts w:hint="default" w:asciiTheme="minorAscii"/>
                <w:kern w:val="0"/>
                <w:szCs w:val="21"/>
                <w:lang w:eastAsia="zh-Hans"/>
              </w:rPr>
              <w:t>，</w:t>
            </w:r>
            <w:r>
              <w:rPr>
                <w:rFonts w:hint="eastAsia" w:asciiTheme="minorAscii"/>
                <w:kern w:val="0"/>
                <w:szCs w:val="21"/>
                <w:lang w:val="en-US" w:eastAsia="zh-Hans"/>
              </w:rPr>
              <w:t>设计有趣的课堂游戏引起学生的注意和兴趣</w:t>
            </w:r>
            <w:r>
              <w:rPr>
                <w:rFonts w:hint="default" w:asciiTheme="minorAscii"/>
                <w:kern w:val="0"/>
                <w:szCs w:val="21"/>
                <w:lang w:eastAsia="zh-Hans"/>
              </w:rPr>
              <w:t>，</w:t>
            </w:r>
            <w:r>
              <w:rPr>
                <w:rFonts w:hint="eastAsia" w:asciiTheme="minorAscii"/>
                <w:kern w:val="0"/>
                <w:szCs w:val="21"/>
                <w:lang w:val="en-US" w:eastAsia="zh-Hans"/>
              </w:rPr>
              <w:t>引出二进制的概念</w:t>
            </w:r>
            <w:r>
              <w:rPr>
                <w:rFonts w:hint="default" w:asciiTheme="minorAscii"/>
                <w:kern w:val="0"/>
                <w:szCs w:val="21"/>
                <w:lang w:eastAsia="zh-Hans"/>
              </w:rPr>
              <w:t>，</w:t>
            </w:r>
            <w:r>
              <w:rPr>
                <w:rFonts w:hint="eastAsia" w:asciiTheme="minorAscii"/>
                <w:kern w:val="0"/>
                <w:szCs w:val="21"/>
                <w:lang w:val="en-US" w:eastAsia="zh-Hans"/>
              </w:rPr>
              <w:t>促使学生进行思考和交流</w:t>
            </w:r>
            <w:r>
              <w:rPr>
                <w:rFonts w:hint="default" w:asciiTheme="minorAscii"/>
                <w:kern w:val="0"/>
                <w:szCs w:val="21"/>
                <w:lang w:eastAsia="zh-Hans"/>
              </w:rPr>
              <w:t>，</w:t>
            </w:r>
            <w:r>
              <w:rPr>
                <w:rFonts w:hint="eastAsia" w:asciiTheme="minorAscii"/>
                <w:kern w:val="0"/>
                <w:szCs w:val="21"/>
                <w:lang w:val="en-US" w:eastAsia="zh-Hans"/>
              </w:rPr>
              <w:t>锻炼学生的批判性思维</w:t>
            </w:r>
            <w:r>
              <w:rPr>
                <w:rFonts w:hint="default" w:asciiTheme="minorAscii"/>
                <w:kern w:val="0"/>
                <w:szCs w:val="21"/>
                <w:lang w:eastAsia="zh-Hans"/>
              </w:rPr>
              <w:t>，</w:t>
            </w:r>
            <w:r>
              <w:rPr>
                <w:rFonts w:hint="eastAsia" w:asciiTheme="minorAscii"/>
                <w:kern w:val="0"/>
                <w:szCs w:val="21"/>
                <w:lang w:val="en-US" w:eastAsia="zh-Hans"/>
              </w:rPr>
              <w:t>学生在过程中能够听取同伴们的想法</w:t>
            </w:r>
            <w:r>
              <w:rPr>
                <w:rFonts w:hint="default" w:asciiTheme="minorAscii"/>
                <w:kern w:val="0"/>
                <w:szCs w:val="21"/>
                <w:lang w:eastAsia="zh-Hans"/>
              </w:rPr>
              <w:t>；</w:t>
            </w:r>
          </w:p>
          <w:p>
            <w:pPr>
              <w:spacing w:line="360" w:lineRule="auto"/>
              <w:rPr>
                <w:rFonts w:hint="eastAsia" w:asciiTheme="minorAscii"/>
                <w:kern w:val="0"/>
                <w:szCs w:val="21"/>
                <w:lang w:val="en-US" w:eastAsia="zh-Hans"/>
              </w:rPr>
            </w:pPr>
            <w:r>
              <w:rPr>
                <w:rFonts w:hint="eastAsia" w:asciiTheme="minorAscii"/>
                <w:kern w:val="0"/>
                <w:szCs w:val="21"/>
                <w:lang w:val="en-US" w:eastAsia="zh-Hans"/>
              </w:rPr>
              <w:t>思考游戏原理的过程</w:t>
            </w:r>
            <w:r>
              <w:rPr>
                <w:rFonts w:hint="default" w:asciiTheme="minorAscii"/>
                <w:kern w:val="0"/>
                <w:szCs w:val="21"/>
                <w:lang w:eastAsia="zh-Hans"/>
              </w:rPr>
              <w:t>，</w:t>
            </w:r>
            <w:r>
              <w:rPr>
                <w:rFonts w:hint="eastAsia" w:asciiTheme="minorAscii"/>
                <w:kern w:val="0"/>
                <w:szCs w:val="21"/>
                <w:lang w:val="en-US" w:eastAsia="zh-Hans"/>
              </w:rPr>
              <w:t>调用来学生跨学科的知识储备</w:t>
            </w:r>
            <w:r>
              <w:rPr>
                <w:rFonts w:hint="default" w:asciiTheme="minorAscii"/>
                <w:kern w:val="0"/>
                <w:szCs w:val="21"/>
                <w:lang w:eastAsia="zh-Hans"/>
              </w:rPr>
              <w:t>，</w:t>
            </w:r>
            <w:r>
              <w:rPr>
                <w:rFonts w:hint="eastAsia" w:asciiTheme="minorAscii"/>
                <w:kern w:val="0"/>
                <w:szCs w:val="21"/>
                <w:lang w:val="en-US" w:eastAsia="zh-Hans"/>
              </w:rPr>
              <w:t>有效提升学生的科学和探究思维</w:t>
            </w:r>
            <w:r>
              <w:rPr>
                <w:rFonts w:hint="default" w:asciiTheme="minorAscii"/>
                <w:kern w:val="0"/>
                <w:szCs w:val="21"/>
                <w:lang w:eastAsia="zh-Hans"/>
              </w:rPr>
              <w:t>，</w:t>
            </w:r>
            <w:r>
              <w:rPr>
                <w:rFonts w:hint="eastAsia" w:asciiTheme="minorAscii"/>
                <w:kern w:val="0"/>
                <w:szCs w:val="21"/>
                <w:lang w:val="en-US" w:eastAsia="zh-Hans"/>
              </w:rPr>
              <w:t>能够明确简单的任务要求</w:t>
            </w:r>
            <w:r>
              <w:rPr>
                <w:rFonts w:hint="default" w:asciiTheme="minorAscii"/>
                <w:kern w:val="0"/>
                <w:szCs w:val="21"/>
                <w:lang w:eastAsia="zh-Hans"/>
              </w:rPr>
              <w:t>，</w:t>
            </w:r>
            <w:r>
              <w:rPr>
                <w:rFonts w:hint="eastAsia" w:asciiTheme="minorAscii"/>
                <w:kern w:val="0"/>
                <w:szCs w:val="21"/>
                <w:lang w:val="en-US" w:eastAsia="zh-Hans"/>
              </w:rPr>
              <w:t>利用五种感官的感知发现问题，明确任务</w:t>
            </w:r>
            <w:r>
              <w:rPr>
                <w:rFonts w:hint="default" w:asciiTheme="minorAscii"/>
                <w:kern w:val="0"/>
                <w:szCs w:val="21"/>
                <w:lang w:eastAsia="zh-Hans"/>
              </w:rPr>
              <w:t>。</w:t>
            </w:r>
          </w:p>
          <w:p>
            <w:pPr>
              <w:spacing w:line="360" w:lineRule="auto"/>
              <w:rPr>
                <w:rFonts w:hint="eastAsia" w:asciiTheme="minorAscii"/>
                <w:kern w:val="0"/>
                <w:szCs w:val="21"/>
                <w:lang w:eastAsia="zh-Hans"/>
              </w:rPr>
            </w:pPr>
          </w:p>
          <w:p>
            <w:pPr>
              <w:spacing w:line="360" w:lineRule="auto"/>
              <w:rPr>
                <w:rFonts w:asciiTheme="minorAscii"/>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6" w:type="dxa"/>
            <w:vMerge w:val="restart"/>
            <w:vAlign w:val="center"/>
          </w:tcPr>
          <w:p>
            <w:pPr>
              <w:spacing w:line="360" w:lineRule="auto"/>
              <w:jc w:val="center"/>
              <w:rPr>
                <w:rFonts w:asciiTheme="minorAscii"/>
                <w:b/>
                <w:bCs/>
                <w:kern w:val="0"/>
                <w:szCs w:val="21"/>
              </w:rPr>
            </w:pPr>
            <w:r>
              <w:rPr>
                <w:rFonts w:hint="eastAsia" w:asciiTheme="minorAscii"/>
                <w:b/>
                <w:bCs/>
                <w:kern w:val="0"/>
                <w:szCs w:val="21"/>
              </w:rPr>
              <w:t>新课学习</w:t>
            </w:r>
          </w:p>
        </w:tc>
        <w:tc>
          <w:tcPr>
            <w:tcW w:w="1069" w:type="dxa"/>
            <w:vAlign w:val="center"/>
          </w:tcPr>
          <w:p>
            <w:pPr>
              <w:spacing w:line="360" w:lineRule="auto"/>
              <w:rPr>
                <w:rFonts w:hint="eastAsia" w:asciiTheme="minorAscii" w:eastAsiaTheme="minorEastAsia"/>
                <w:b/>
                <w:bCs/>
                <w:kern w:val="0"/>
                <w:szCs w:val="21"/>
                <w:lang w:eastAsia="zh-Hans"/>
              </w:rPr>
            </w:pPr>
            <w:r>
              <w:rPr>
                <w:rFonts w:hint="eastAsia" w:asciiTheme="minorAscii"/>
                <w:b/>
                <w:bCs/>
                <w:kern w:val="0"/>
                <w:szCs w:val="21"/>
                <w:lang w:val="en-US" w:eastAsia="zh-Hans"/>
              </w:rPr>
              <w:t>知识解析</w:t>
            </w:r>
          </w:p>
        </w:tc>
        <w:tc>
          <w:tcPr>
            <w:tcW w:w="5538" w:type="dxa"/>
            <w:gridSpan w:val="3"/>
          </w:tcPr>
          <w:p>
            <w:pPr>
              <w:numPr>
                <w:ilvl w:val="0"/>
                <w:numId w:val="3"/>
              </w:numPr>
              <w:spacing w:line="360" w:lineRule="auto"/>
              <w:rPr>
                <w:rFonts w:hint="eastAsia" w:asciiTheme="minorAscii"/>
                <w:kern w:val="0"/>
                <w:szCs w:val="21"/>
                <w:lang w:val="en-US" w:eastAsia="zh-Hans"/>
              </w:rPr>
            </w:pPr>
            <w:r>
              <w:rPr>
                <w:rFonts w:hint="eastAsia" w:asciiTheme="minorAscii"/>
                <w:kern w:val="0"/>
                <w:szCs w:val="21"/>
                <w:lang w:val="en-US" w:eastAsia="zh-Hans"/>
              </w:rPr>
              <w:t>二进制的概念</w:t>
            </w:r>
          </w:p>
          <w:p>
            <w:pPr>
              <w:numPr>
                <w:ilvl w:val="0"/>
                <w:numId w:val="0"/>
              </w:numPr>
              <w:spacing w:line="360" w:lineRule="auto"/>
              <w:rPr>
                <w:rFonts w:hint="eastAsia" w:asciiTheme="minorAscii"/>
                <w:kern w:val="0"/>
                <w:szCs w:val="21"/>
                <w:lang w:val="en-US" w:eastAsia="zh-Hans"/>
              </w:rPr>
            </w:pPr>
            <w:r>
              <w:rPr>
                <w:rFonts w:hint="eastAsia" w:hAnsiTheme="minorEastAsia" w:cstheme="minorEastAsia"/>
                <w:kern w:val="0"/>
                <w:szCs w:val="21"/>
                <w:lang w:val="en-US" w:eastAsia="zh-Hans"/>
              </w:rPr>
              <w:t>二进制（binary）是以2为基数代表系统的二进位制</w:t>
            </w:r>
            <w:r>
              <w:rPr>
                <w:rFonts w:hint="default" w:hAnsiTheme="minorEastAsia" w:cstheme="minorEastAsia"/>
                <w:kern w:val="0"/>
                <w:szCs w:val="21"/>
                <w:lang w:eastAsia="zh-Hans"/>
              </w:rPr>
              <w:t>。</w:t>
            </w:r>
          </w:p>
          <w:p>
            <w:pPr>
              <w:numPr>
                <w:ilvl w:val="0"/>
                <w:numId w:val="3"/>
              </w:numPr>
              <w:spacing w:line="360" w:lineRule="auto"/>
              <w:rPr>
                <w:rFonts w:hint="eastAsia" w:asciiTheme="minorAscii"/>
                <w:kern w:val="0"/>
                <w:szCs w:val="21"/>
                <w:lang w:val="en-US" w:eastAsia="zh-Hans"/>
              </w:rPr>
            </w:pPr>
            <w:r>
              <w:rPr>
                <w:rFonts w:hint="eastAsia" w:asciiTheme="minorAscii"/>
                <w:kern w:val="0"/>
                <w:szCs w:val="21"/>
                <w:lang w:val="en-US" w:eastAsia="zh-Hans"/>
              </w:rPr>
              <w:t>二进制的由来</w:t>
            </w:r>
          </w:p>
          <w:p>
            <w:pPr>
              <w:numPr>
                <w:ilvl w:val="0"/>
                <w:numId w:val="0"/>
              </w:numPr>
              <w:spacing w:line="360" w:lineRule="auto"/>
              <w:rPr>
                <w:rFonts w:hint="eastAsia" w:asciiTheme="minorAscii"/>
                <w:kern w:val="0"/>
                <w:szCs w:val="21"/>
                <w:lang w:val="en-US" w:eastAsia="zh-Hans"/>
              </w:rPr>
            </w:pPr>
            <w:r>
              <w:rPr>
                <w:rFonts w:hint="default" w:asciiTheme="minorAscii"/>
                <w:kern w:val="0"/>
                <w:szCs w:val="21"/>
                <w:lang w:eastAsia="zh-Hans"/>
              </w:rPr>
              <w:t>18</w:t>
            </w:r>
            <w:r>
              <w:rPr>
                <w:rFonts w:hint="eastAsia" w:asciiTheme="minorAscii"/>
                <w:kern w:val="0"/>
                <w:szCs w:val="21"/>
                <w:lang w:val="en-US" w:eastAsia="zh-Hans"/>
              </w:rPr>
              <w:t>世纪德国数学家莱布尼茨提出二进制的概念</w:t>
            </w:r>
            <w:r>
              <w:rPr>
                <w:rFonts w:hint="default" w:asciiTheme="minorAscii"/>
                <w:kern w:val="0"/>
                <w:szCs w:val="21"/>
                <w:lang w:eastAsia="zh-Hans"/>
              </w:rPr>
              <w:t>，20</w:t>
            </w:r>
            <w:r>
              <w:rPr>
                <w:rFonts w:hint="eastAsia" w:asciiTheme="minorAscii"/>
                <w:kern w:val="0"/>
                <w:szCs w:val="21"/>
                <w:lang w:val="en-US" w:eastAsia="zh-Hans"/>
              </w:rPr>
              <w:t>世纪</w:t>
            </w:r>
            <w:r>
              <w:rPr>
                <w:rFonts w:hint="default" w:asciiTheme="minorAscii"/>
                <w:kern w:val="0"/>
                <w:szCs w:val="21"/>
                <w:lang w:eastAsia="zh-Hans"/>
              </w:rPr>
              <w:t>30</w:t>
            </w:r>
            <w:r>
              <w:rPr>
                <w:rFonts w:hint="eastAsia" w:asciiTheme="minorAscii"/>
                <w:kern w:val="0"/>
                <w:szCs w:val="21"/>
                <w:lang w:val="en-US" w:eastAsia="zh-Hans"/>
              </w:rPr>
              <w:t>年代中期</w:t>
            </w:r>
            <w:r>
              <w:rPr>
                <w:rFonts w:hint="default" w:asciiTheme="minorAscii"/>
                <w:kern w:val="0"/>
                <w:szCs w:val="21"/>
                <w:lang w:eastAsia="zh-Hans"/>
              </w:rPr>
              <w:t>，</w:t>
            </w:r>
            <w:r>
              <w:rPr>
                <w:rFonts w:hint="eastAsia" w:asciiTheme="minorAscii"/>
                <w:kern w:val="0"/>
                <w:szCs w:val="21"/>
                <w:lang w:val="en-US" w:eastAsia="zh-Hans"/>
              </w:rPr>
              <w:t>数学家冯诺依曼提出采用二进制作为数字计算机的数制基础</w:t>
            </w:r>
            <w:r>
              <w:rPr>
                <w:rFonts w:hint="default" w:asciiTheme="minorAscii"/>
                <w:kern w:val="0"/>
                <w:szCs w:val="21"/>
                <w:lang w:eastAsia="zh-Hans"/>
              </w:rPr>
              <w:t>，</w:t>
            </w:r>
            <w:r>
              <w:rPr>
                <w:rFonts w:hint="eastAsia" w:asciiTheme="minorAscii"/>
                <w:kern w:val="0"/>
                <w:szCs w:val="21"/>
                <w:lang w:val="en-US" w:eastAsia="zh-Hans"/>
              </w:rPr>
              <w:t>目前计算机内部处理信息都是用二进制</w:t>
            </w:r>
          </w:p>
          <w:p>
            <w:pPr>
              <w:numPr>
                <w:ilvl w:val="0"/>
                <w:numId w:val="3"/>
              </w:numPr>
              <w:spacing w:line="360" w:lineRule="auto"/>
              <w:rPr>
                <w:rFonts w:hint="eastAsia" w:asciiTheme="minorAscii"/>
                <w:kern w:val="0"/>
                <w:szCs w:val="21"/>
                <w:lang w:val="en-US" w:eastAsia="zh-Hans"/>
              </w:rPr>
            </w:pPr>
            <w:r>
              <w:rPr>
                <w:rFonts w:hint="eastAsia" w:asciiTheme="minorAscii"/>
                <w:kern w:val="0"/>
                <w:szCs w:val="21"/>
                <w:lang w:val="en-US" w:eastAsia="zh-Hans"/>
              </w:rPr>
              <w:t>二进制的规则及表示方法</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只有两个自然数</w:t>
            </w:r>
            <w:r>
              <w:rPr>
                <w:rFonts w:hint="default" w:asciiTheme="minorAscii"/>
                <w:kern w:val="0"/>
                <w:szCs w:val="21"/>
                <w:lang w:eastAsia="zh-Hans"/>
              </w:rPr>
              <w:t>0</w:t>
            </w:r>
            <w:r>
              <w:rPr>
                <w:rFonts w:hint="eastAsia" w:asciiTheme="minorAscii"/>
                <w:kern w:val="0"/>
                <w:szCs w:val="21"/>
                <w:lang w:val="en-US" w:eastAsia="zh-Hans"/>
              </w:rPr>
              <w:t>和</w:t>
            </w:r>
            <w:r>
              <w:rPr>
                <w:rFonts w:hint="default" w:asciiTheme="minorAscii"/>
                <w:kern w:val="0"/>
                <w:szCs w:val="21"/>
                <w:lang w:eastAsia="zh-Hans"/>
              </w:rPr>
              <w:t>1，</w:t>
            </w:r>
            <w:r>
              <w:rPr>
                <w:rFonts w:hint="eastAsia" w:asciiTheme="minorAscii"/>
                <w:kern w:val="0"/>
                <w:szCs w:val="21"/>
                <w:lang w:val="en-US" w:eastAsia="zh-Hans"/>
              </w:rPr>
              <w:t>用这两个自然数表示任何数字</w:t>
            </w:r>
            <w:r>
              <w:rPr>
                <w:rFonts w:hint="default" w:asciiTheme="minorAscii"/>
                <w:kern w:val="0"/>
                <w:szCs w:val="21"/>
                <w:lang w:eastAsia="zh-Hans"/>
              </w:rPr>
              <w:t>；</w:t>
            </w:r>
          </w:p>
          <w:p>
            <w:pPr>
              <w:numPr>
                <w:ilvl w:val="0"/>
                <w:numId w:val="0"/>
              </w:numPr>
              <w:spacing w:line="360" w:lineRule="auto"/>
              <w:rPr>
                <w:rFonts w:hint="eastAsia" w:asciiTheme="minorAscii"/>
                <w:kern w:val="0"/>
                <w:szCs w:val="21"/>
                <w:lang w:val="en-US" w:eastAsia="zh-Hans"/>
              </w:rPr>
            </w:pPr>
            <w:r>
              <w:rPr>
                <w:rFonts w:hint="eastAsia" w:asciiTheme="minorAscii"/>
                <w:kern w:val="0"/>
                <w:szCs w:val="21"/>
                <w:lang w:val="en-US" w:eastAsia="zh-Hans"/>
              </w:rPr>
              <w:t>逢二进一原则</w:t>
            </w:r>
          </w:p>
          <w:p>
            <w:pPr>
              <w:numPr>
                <w:ilvl w:val="0"/>
                <w:numId w:val="0"/>
              </w:numPr>
              <w:spacing w:line="360" w:lineRule="auto"/>
              <w:rPr>
                <w:rFonts w:hint="eastAsia" w:asciiTheme="minorAscii"/>
                <w:kern w:val="0"/>
                <w:szCs w:val="21"/>
                <w:lang w:val="en-US" w:eastAsia="zh-Hans"/>
              </w:rPr>
            </w:pPr>
            <w:r>
              <w:rPr>
                <w:rFonts w:hint="eastAsia" w:asciiTheme="minorAscii"/>
                <w:kern w:val="0"/>
                <w:szCs w:val="21"/>
                <w:lang w:val="en-US" w:eastAsia="zh-Hans"/>
              </w:rPr>
              <w:t>示例</w:t>
            </w:r>
          </w:p>
          <w:p>
            <w:pPr>
              <w:numPr>
                <w:ilvl w:val="0"/>
                <w:numId w:val="0"/>
              </w:numPr>
              <w:spacing w:line="360" w:lineRule="auto"/>
              <w:rPr>
                <w:rFonts w:hint="eastAsia" w:asciiTheme="minorAscii"/>
                <w:kern w:val="0"/>
                <w:szCs w:val="21"/>
                <w:lang w:val="en-US" w:eastAsia="zh-Hans"/>
              </w:rPr>
            </w:pPr>
            <w:r>
              <w:drawing>
                <wp:inline distT="0" distB="0" distL="114300" distR="114300">
                  <wp:extent cx="3379470" cy="563880"/>
                  <wp:effectExtent l="0" t="0" r="2413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79470" cy="563880"/>
                          </a:xfrm>
                          <a:prstGeom prst="rect">
                            <a:avLst/>
                          </a:prstGeom>
                          <a:noFill/>
                          <a:ln w="9525">
                            <a:noFill/>
                          </a:ln>
                        </pic:spPr>
                      </pic:pic>
                    </a:graphicData>
                  </a:graphic>
                </wp:inline>
              </w:drawing>
            </w:r>
          </w:p>
          <w:p>
            <w:pPr>
              <w:numPr>
                <w:ilvl w:val="0"/>
                <w:numId w:val="3"/>
              </w:numPr>
              <w:spacing w:line="360" w:lineRule="auto"/>
              <w:rPr>
                <w:rFonts w:hint="eastAsia" w:asciiTheme="minorAscii"/>
                <w:kern w:val="0"/>
                <w:szCs w:val="21"/>
                <w:lang w:val="en-US" w:eastAsia="zh-Hans"/>
              </w:rPr>
            </w:pPr>
            <w:r>
              <w:rPr>
                <w:rFonts w:hint="eastAsia" w:asciiTheme="minorAscii"/>
                <w:kern w:val="0"/>
                <w:szCs w:val="21"/>
                <w:lang w:val="en-US" w:eastAsia="zh-Hans"/>
              </w:rPr>
              <w:t>计算机为什么要用二进制</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电路简单</w:t>
            </w:r>
            <w:r>
              <w:rPr>
                <w:rFonts w:hint="default" w:asciiTheme="minorAscii"/>
                <w:kern w:val="0"/>
                <w:szCs w:val="21"/>
                <w:lang w:eastAsia="zh-Hans"/>
              </w:rPr>
              <w:t>：</w:t>
            </w:r>
            <w:r>
              <w:rPr>
                <w:rFonts w:hint="eastAsia" w:asciiTheme="minorAscii"/>
                <w:kern w:val="0"/>
                <w:szCs w:val="21"/>
                <w:lang w:val="en-US" w:eastAsia="zh-Hans"/>
              </w:rPr>
              <w:t>计算机是由逻辑电路组成的</w:t>
            </w:r>
            <w:r>
              <w:rPr>
                <w:rFonts w:hint="default" w:asciiTheme="minorAscii"/>
                <w:kern w:val="0"/>
                <w:szCs w:val="21"/>
                <w:lang w:eastAsia="zh-Hans"/>
              </w:rPr>
              <w:t>，</w:t>
            </w:r>
            <w:r>
              <w:rPr>
                <w:rFonts w:hint="eastAsia" w:asciiTheme="minorAscii"/>
                <w:kern w:val="0"/>
                <w:szCs w:val="21"/>
                <w:lang w:val="en-US" w:eastAsia="zh-Hans"/>
              </w:rPr>
              <w:t>逻辑电路只有两种状态例如开关的联通和断开</w:t>
            </w:r>
            <w:r>
              <w:rPr>
                <w:rFonts w:hint="default" w:asciiTheme="minorAscii"/>
                <w:kern w:val="0"/>
                <w:szCs w:val="21"/>
                <w:lang w:eastAsia="zh-Hans"/>
              </w:rPr>
              <w:t>；</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运算简单</w:t>
            </w:r>
            <w:r>
              <w:rPr>
                <w:rFonts w:hint="default" w:asciiTheme="minorAscii"/>
                <w:kern w:val="0"/>
                <w:szCs w:val="21"/>
                <w:lang w:eastAsia="zh-Hans"/>
              </w:rPr>
              <w:t>：</w:t>
            </w:r>
            <w:r>
              <w:rPr>
                <w:rFonts w:hint="eastAsia" w:asciiTheme="minorAscii"/>
                <w:kern w:val="0"/>
                <w:szCs w:val="21"/>
                <w:lang w:val="en-US" w:eastAsia="zh-Hans"/>
              </w:rPr>
              <w:t>二进制运算法则简单</w:t>
            </w:r>
            <w:r>
              <w:rPr>
                <w:rFonts w:hint="default" w:asciiTheme="minorAscii"/>
                <w:kern w:val="0"/>
                <w:szCs w:val="21"/>
                <w:lang w:eastAsia="zh-Hans"/>
              </w:rPr>
              <w:t>，</w:t>
            </w:r>
            <w:r>
              <w:rPr>
                <w:rFonts w:hint="eastAsia" w:asciiTheme="minorAscii"/>
                <w:kern w:val="0"/>
                <w:szCs w:val="21"/>
                <w:lang w:val="en-US" w:eastAsia="zh-Hans"/>
              </w:rPr>
              <w:t>状态少</w:t>
            </w:r>
            <w:r>
              <w:rPr>
                <w:rFonts w:hint="default" w:asciiTheme="minorAscii"/>
                <w:kern w:val="0"/>
                <w:szCs w:val="21"/>
                <w:lang w:eastAsia="zh-Hans"/>
              </w:rPr>
              <w:t>，</w:t>
            </w:r>
            <w:r>
              <w:rPr>
                <w:rFonts w:hint="eastAsia" w:asciiTheme="minorAscii"/>
                <w:kern w:val="0"/>
                <w:szCs w:val="21"/>
                <w:lang w:val="en-US" w:eastAsia="zh-Hans"/>
              </w:rPr>
              <w:t>数字的存储和传输不容易出错</w:t>
            </w:r>
            <w:r>
              <w:rPr>
                <w:rFonts w:hint="default" w:asciiTheme="minorAscii"/>
                <w:kern w:val="0"/>
                <w:szCs w:val="21"/>
                <w:lang w:eastAsia="zh-Hans"/>
              </w:rPr>
              <w:t>；</w:t>
            </w:r>
          </w:p>
          <w:p>
            <w:pPr>
              <w:numPr>
                <w:ilvl w:val="0"/>
                <w:numId w:val="0"/>
              </w:numPr>
              <w:spacing w:line="360" w:lineRule="auto"/>
              <w:rPr>
                <w:rFonts w:hint="eastAsia" w:asciiTheme="minorAscii"/>
                <w:kern w:val="0"/>
                <w:szCs w:val="21"/>
                <w:lang w:val="en-US" w:eastAsia="zh-Hans"/>
              </w:rPr>
            </w:pPr>
            <w:r>
              <w:rPr>
                <w:rFonts w:hint="eastAsia" w:asciiTheme="minorAscii"/>
                <w:kern w:val="0"/>
                <w:szCs w:val="21"/>
                <w:lang w:val="en-US" w:eastAsia="zh-Hans"/>
              </w:rPr>
              <w:t>逻辑性强</w:t>
            </w:r>
            <w:r>
              <w:rPr>
                <w:rFonts w:hint="default" w:asciiTheme="minorAscii"/>
                <w:kern w:val="0"/>
                <w:szCs w:val="21"/>
                <w:lang w:eastAsia="zh-Hans"/>
              </w:rPr>
              <w:t>：</w:t>
            </w:r>
            <w:r>
              <w:rPr>
                <w:rFonts w:hint="eastAsia" w:asciiTheme="minorAscii"/>
                <w:kern w:val="0"/>
                <w:szCs w:val="21"/>
                <w:lang w:val="en-US" w:eastAsia="zh-Hans"/>
              </w:rPr>
              <w:t>二进制的</w:t>
            </w:r>
            <w:r>
              <w:rPr>
                <w:rFonts w:hint="default" w:asciiTheme="minorAscii"/>
                <w:kern w:val="0"/>
                <w:szCs w:val="21"/>
                <w:lang w:eastAsia="zh-Hans"/>
              </w:rPr>
              <w:t>0</w:t>
            </w:r>
            <w:r>
              <w:rPr>
                <w:rFonts w:hint="eastAsia" w:asciiTheme="minorAscii"/>
                <w:kern w:val="0"/>
                <w:szCs w:val="21"/>
                <w:lang w:val="en-US" w:eastAsia="zh-Hans"/>
              </w:rPr>
              <w:t>和</w:t>
            </w:r>
            <w:r>
              <w:rPr>
                <w:rFonts w:hint="default" w:asciiTheme="minorAscii"/>
                <w:kern w:val="0"/>
                <w:szCs w:val="21"/>
                <w:lang w:eastAsia="zh-Hans"/>
              </w:rPr>
              <w:t>1</w:t>
            </w:r>
            <w:r>
              <w:rPr>
                <w:rFonts w:hint="eastAsia" w:asciiTheme="minorAscii"/>
                <w:kern w:val="0"/>
                <w:szCs w:val="21"/>
                <w:lang w:val="en-US" w:eastAsia="zh-Hans"/>
              </w:rPr>
              <w:t>正好与逻辑代数的“真”和“假相匹配”</w:t>
            </w:r>
            <w:r>
              <w:rPr>
                <w:rFonts w:hint="default" w:asciiTheme="minorAscii"/>
                <w:kern w:val="0"/>
                <w:szCs w:val="21"/>
                <w:lang w:eastAsia="zh-Hans"/>
              </w:rPr>
              <w:t>。</w:t>
            </w:r>
          </w:p>
          <w:p>
            <w:pPr>
              <w:numPr>
                <w:ilvl w:val="0"/>
                <w:numId w:val="3"/>
              </w:numPr>
              <w:spacing w:line="360" w:lineRule="auto"/>
              <w:rPr>
                <w:rFonts w:hint="eastAsia" w:asciiTheme="minorAscii"/>
                <w:kern w:val="0"/>
                <w:szCs w:val="21"/>
                <w:lang w:val="en-US" w:eastAsia="zh-Hans"/>
              </w:rPr>
            </w:pPr>
            <w:r>
              <w:rPr>
                <w:rFonts w:hint="eastAsia" w:asciiTheme="minorAscii"/>
                <w:kern w:val="0"/>
                <w:szCs w:val="21"/>
                <w:lang w:val="en-US" w:eastAsia="zh-Hans"/>
              </w:rPr>
              <w:t>计算机的图片</w:t>
            </w:r>
            <w:r>
              <w:rPr>
                <w:rFonts w:hint="default" w:asciiTheme="minorAscii"/>
                <w:kern w:val="0"/>
                <w:szCs w:val="21"/>
                <w:lang w:eastAsia="zh-Hans"/>
              </w:rPr>
              <w:t>、</w:t>
            </w:r>
            <w:r>
              <w:rPr>
                <w:rFonts w:hint="eastAsia" w:asciiTheme="minorAscii"/>
                <w:kern w:val="0"/>
                <w:szCs w:val="21"/>
                <w:lang w:val="en-US" w:eastAsia="zh-Hans"/>
              </w:rPr>
              <w:t>视频</w:t>
            </w:r>
            <w:r>
              <w:rPr>
                <w:rFonts w:hint="default" w:asciiTheme="minorAscii"/>
                <w:kern w:val="0"/>
                <w:szCs w:val="21"/>
                <w:lang w:eastAsia="zh-Hans"/>
              </w:rPr>
              <w:t>、</w:t>
            </w:r>
            <w:r>
              <w:rPr>
                <w:rFonts w:hint="eastAsia" w:asciiTheme="minorAscii"/>
                <w:kern w:val="0"/>
                <w:szCs w:val="21"/>
                <w:lang w:val="en-US" w:eastAsia="zh-Hans"/>
              </w:rPr>
              <w:t>音频是如何用二进制表现的</w:t>
            </w:r>
          </w:p>
          <w:p>
            <w:pPr>
              <w:pStyle w:val="6"/>
              <w:numPr>
                <w:ilvl w:val="0"/>
                <w:numId w:val="0"/>
              </w:numPr>
              <w:spacing w:line="360" w:lineRule="auto"/>
              <w:rPr>
                <w:rFonts w:hint="eastAsia" w:asciiTheme="minorAscii"/>
                <w:kern w:val="0"/>
                <w:sz w:val="21"/>
                <w:szCs w:val="21"/>
                <w:lang w:val="en-US" w:eastAsia="zh-Hans"/>
              </w:rPr>
            </w:pPr>
            <w:r>
              <w:rPr>
                <w:rFonts w:hint="eastAsia" w:asciiTheme="minorAscii"/>
                <w:kern w:val="0"/>
                <w:sz w:val="21"/>
                <w:szCs w:val="21"/>
                <w:lang w:val="en-US" w:eastAsia="zh-Hans"/>
              </w:rPr>
              <w:t>在计算机中,每一种颜色都对应一个二进制数值,图片存储时,图片上每一个像素点对应一个值,再将图片的长宽等属性保存下来,最后经特定算法压缩,就形成了特定格式的图片。基于此,我们又将1秒化为24帧,一张张间断的图片在我们眼中便形成了动画。</w:t>
            </w:r>
          </w:p>
          <w:p>
            <w:pPr>
              <w:pStyle w:val="6"/>
              <w:numPr>
                <w:ilvl w:val="0"/>
                <w:numId w:val="0"/>
              </w:numPr>
              <w:spacing w:line="360" w:lineRule="auto"/>
              <w:rPr>
                <w:rFonts w:hint="eastAsia" w:asciiTheme="minorAscii"/>
                <w:kern w:val="0"/>
                <w:szCs w:val="21"/>
                <w:lang w:eastAsia="zh-Hans"/>
              </w:rPr>
            </w:pPr>
            <w:r>
              <w:rPr>
                <w:rFonts w:hint="eastAsia" w:asciiTheme="minorAscii"/>
                <w:kern w:val="0"/>
                <w:sz w:val="21"/>
                <w:szCs w:val="21"/>
                <w:lang w:val="en-US" w:eastAsia="zh-Hans"/>
              </w:rPr>
              <w:t>  而对于音频</w:t>
            </w:r>
            <w:r>
              <w:rPr>
                <w:rFonts w:hint="default" w:asciiTheme="minorAscii"/>
                <w:kern w:val="0"/>
                <w:sz w:val="21"/>
                <w:szCs w:val="21"/>
                <w:lang w:eastAsia="zh-Hans"/>
              </w:rPr>
              <w:t>，</w:t>
            </w:r>
            <w:r>
              <w:rPr>
                <w:rFonts w:hint="eastAsia" w:asciiTheme="minorAscii"/>
                <w:kern w:val="0"/>
                <w:sz w:val="21"/>
                <w:szCs w:val="21"/>
                <w:lang w:val="en-US" w:eastAsia="zh-Hans"/>
              </w:rPr>
              <w:t>采用模拟音频技术中以模拟电压的幅度表示声音强弱, 其在时间上是连续的,而在计算机中,人们将这种连续的信号离散,以某一间距用二进制数来记录特征点,最后将所取的特征点连起来便还原了音频。</w:t>
            </w:r>
          </w:p>
        </w:tc>
        <w:tc>
          <w:tcPr>
            <w:tcW w:w="393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heme="minorAscii" w:hAnsiTheme="minorEastAsia" w:cstheme="minorEastAsia"/>
                <w:sz w:val="21"/>
                <w:szCs w:val="21"/>
                <w:lang w:eastAsia="zh-Hans"/>
              </w:rPr>
            </w:pPr>
            <w:r>
              <w:rPr>
                <w:rFonts w:hint="default" w:asciiTheme="minorAscii" w:hAnsiTheme="minorEastAsia" w:cstheme="minorEastAsia"/>
                <w:sz w:val="21"/>
                <w:szCs w:val="21"/>
                <w:lang w:eastAsia="zh-Hans"/>
              </w:rPr>
              <w:t>1、</w:t>
            </w:r>
            <w:r>
              <w:rPr>
                <w:rFonts w:hint="eastAsia" w:asciiTheme="minorAscii" w:hAnsiTheme="minorEastAsia" w:cstheme="minorEastAsia"/>
                <w:sz w:val="21"/>
                <w:szCs w:val="21"/>
                <w:lang w:val="en-US" w:eastAsia="zh-Hans"/>
              </w:rPr>
              <w:t>认真观看并理解二进制的概念</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由来</w:t>
            </w:r>
            <w:r>
              <w:rPr>
                <w:rFonts w:hint="default" w:asciiTheme="minorAscii" w:hAnsiTheme="minorEastAsia" w:cstheme="minorEastAsia"/>
                <w:sz w:val="21"/>
                <w:szCs w:val="21"/>
                <w:lang w:eastAsia="zh-Hans"/>
              </w:rPr>
              <w:t>：</w:t>
            </w:r>
          </w:p>
          <w:p>
            <w:pPr>
              <w:numPr>
                <w:ilvl w:val="0"/>
                <w:numId w:val="0"/>
              </w:numPr>
              <w:spacing w:line="400" w:lineRule="exact"/>
              <w:rPr>
                <w:rFonts w:hint="default" w:hAnsiTheme="minorEastAsia" w:cstheme="minorEastAsia"/>
                <w:kern w:val="0"/>
                <w:szCs w:val="21"/>
                <w:lang w:eastAsia="zh-Hans"/>
              </w:rPr>
            </w:pPr>
            <w:r>
              <w:rPr>
                <w:rFonts w:hint="eastAsia" w:hAnsiTheme="minorEastAsia" w:cstheme="minorEastAsia"/>
                <w:kern w:val="0"/>
                <w:szCs w:val="21"/>
                <w:lang w:val="en-US" w:eastAsia="zh-Hans"/>
              </w:rPr>
              <w:t>二进制（binary）是以2为基数代表系统的二进位制</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这一系统中，通常用两个不同的符号0和1来表示</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现代</w:t>
            </w:r>
            <w:r>
              <w:rPr>
                <w:rFonts w:hint="eastAsia" w:hAnsiTheme="minorEastAsia" w:cstheme="minorEastAsia"/>
                <w:kern w:val="0"/>
                <w:szCs w:val="21"/>
                <w:lang w:val="en-US" w:eastAsia="zh-Hans"/>
              </w:rPr>
              <w:fldChar w:fldCharType="begin"/>
            </w:r>
            <w:r>
              <w:rPr>
                <w:rFonts w:hint="eastAsia" w:hAnsiTheme="minorEastAsia" w:cstheme="minorEastAsia"/>
                <w:kern w:val="0"/>
                <w:szCs w:val="21"/>
                <w:lang w:val="en-US" w:eastAsia="zh-Hans"/>
              </w:rPr>
              <w:instrText xml:space="preserve"> HYPERLINK "https://baike.baidu.com/item/%E8%AE%A1%E7%AE%97%E6%9C%BA/140338" \t "/private/var/folders/f3/ngzffydx5ms575dm8tqhrrj40000gn/T/com.kingsoft.wpsoffice.mac/wps-zf/x/_blank" </w:instrText>
            </w:r>
            <w:r>
              <w:rPr>
                <w:rFonts w:hint="eastAsia" w:hAnsiTheme="minorEastAsia" w:cstheme="minorEastAsia"/>
                <w:kern w:val="0"/>
                <w:szCs w:val="21"/>
                <w:lang w:val="en-US" w:eastAsia="zh-Hans"/>
              </w:rPr>
              <w:fldChar w:fldCharType="separate"/>
            </w:r>
            <w:r>
              <w:rPr>
                <w:rFonts w:hint="eastAsia" w:hAnsiTheme="minorEastAsia" w:cstheme="minorEastAsia"/>
                <w:kern w:val="0"/>
                <w:szCs w:val="21"/>
                <w:lang w:val="en-US" w:eastAsia="zh-Hans"/>
              </w:rPr>
              <w:t>计算机</w:t>
            </w:r>
            <w:r>
              <w:rPr>
                <w:rFonts w:hint="eastAsia" w:hAnsiTheme="minorEastAsia" w:cstheme="minorEastAsia"/>
                <w:kern w:val="0"/>
                <w:szCs w:val="21"/>
                <w:lang w:val="en-US" w:eastAsia="zh-Hans"/>
              </w:rPr>
              <w:fldChar w:fldCharType="end"/>
            </w:r>
            <w:r>
              <w:rPr>
                <w:rFonts w:hint="eastAsia" w:hAnsiTheme="minorEastAsia" w:cstheme="minorEastAsia"/>
                <w:kern w:val="0"/>
                <w:szCs w:val="21"/>
                <w:lang w:val="en-US" w:eastAsia="zh-Hans"/>
              </w:rPr>
              <w:t>和依赖计算机的设备里都用到二进制</w:t>
            </w:r>
            <w:r>
              <w:rPr>
                <w:rFonts w:hint="default" w:hAnsiTheme="minorEastAsia" w:cstheme="minorEastAsia"/>
                <w:kern w:val="0"/>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hAnsiTheme="minorEastAsia" w:cstheme="minorEastAsia"/>
                <w:kern w:val="0"/>
                <w:szCs w:val="21"/>
                <w:lang w:eastAsia="zh-Hans"/>
              </w:rPr>
            </w:pPr>
            <w:r>
              <w:rPr>
                <w:rFonts w:hint="eastAsia" w:hAnsiTheme="minorEastAsia" w:cstheme="minorEastAsia"/>
                <w:kern w:val="0"/>
                <w:szCs w:val="21"/>
                <w:lang w:val="en-US" w:eastAsia="zh-Hans"/>
              </w:rPr>
              <w:t>二进制的表示方法是“逢二进一”</w:t>
            </w:r>
            <w:r>
              <w:rPr>
                <w:rFonts w:hint="default" w:hAnsiTheme="minorEastAsia" w:cstheme="minorEastAsia"/>
                <w:kern w:val="0"/>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hAnsiTheme="minorEastAsia" w:cstheme="minorEastAsia"/>
                <w:kern w:val="0"/>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heme="minorAscii" w:hAnsiTheme="minorEastAsia" w:cstheme="minorEastAsia"/>
                <w:sz w:val="21"/>
                <w:szCs w:val="21"/>
                <w:lang w:eastAsia="zh-Hans"/>
              </w:rPr>
            </w:pPr>
            <w:r>
              <w:rPr>
                <w:rFonts w:hint="default" w:asciiTheme="minorAscii" w:hAnsiTheme="minorEastAsia" w:cstheme="minorEastAsia"/>
                <w:sz w:val="21"/>
                <w:szCs w:val="21"/>
                <w:lang w:eastAsia="zh-Hans"/>
              </w:rPr>
              <w:t>2、</w:t>
            </w:r>
            <w:r>
              <w:rPr>
                <w:rFonts w:hint="eastAsia" w:asciiTheme="minorAscii" w:hAnsiTheme="minorEastAsia" w:cstheme="minorEastAsia"/>
                <w:sz w:val="21"/>
                <w:szCs w:val="21"/>
                <w:lang w:val="en-US" w:eastAsia="zh-Hans"/>
              </w:rPr>
              <w:t>了解与二进制数学家有关的有趣故事</w:t>
            </w:r>
            <w:r>
              <w:rPr>
                <w:rFonts w:hint="default" w:asciiTheme="minorAscii" w:hAnsiTheme="minorEastAsia" w:cstheme="minorEastAsia"/>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heme="minorAscii" w:hAnsiTheme="minorEastAsia" w:cstheme="minorEastAsia"/>
                <w:sz w:val="21"/>
                <w:szCs w:val="21"/>
                <w:lang w:eastAsia="zh-Hans"/>
              </w:rPr>
            </w:pPr>
            <w:r>
              <w:rPr>
                <w:rFonts w:hint="default" w:asciiTheme="minorAscii"/>
                <w:kern w:val="0"/>
                <w:szCs w:val="21"/>
                <w:lang w:eastAsia="zh-Hans"/>
              </w:rPr>
              <w:t>18</w:t>
            </w:r>
            <w:r>
              <w:rPr>
                <w:rFonts w:hint="eastAsia" w:asciiTheme="minorAscii"/>
                <w:kern w:val="0"/>
                <w:szCs w:val="21"/>
                <w:lang w:val="en-US" w:eastAsia="zh-Hans"/>
              </w:rPr>
              <w:t>世纪德国数学家莱布尼茨提出二进制的概念</w:t>
            </w:r>
            <w:r>
              <w:rPr>
                <w:rFonts w:hint="default" w:asciiTheme="minorAscii"/>
                <w:kern w:val="0"/>
                <w:szCs w:val="21"/>
                <w:lang w:eastAsia="zh-Hans"/>
              </w:rPr>
              <w:t>，20</w:t>
            </w:r>
            <w:r>
              <w:rPr>
                <w:rFonts w:hint="eastAsia" w:asciiTheme="minorAscii"/>
                <w:kern w:val="0"/>
                <w:szCs w:val="21"/>
                <w:lang w:val="en-US" w:eastAsia="zh-Hans"/>
              </w:rPr>
              <w:t>世纪</w:t>
            </w:r>
            <w:r>
              <w:rPr>
                <w:rFonts w:hint="default" w:asciiTheme="minorAscii"/>
                <w:kern w:val="0"/>
                <w:szCs w:val="21"/>
                <w:lang w:eastAsia="zh-Hans"/>
              </w:rPr>
              <w:t>30</w:t>
            </w:r>
            <w:r>
              <w:rPr>
                <w:rFonts w:hint="eastAsia" w:asciiTheme="minorAscii"/>
                <w:kern w:val="0"/>
                <w:szCs w:val="21"/>
                <w:lang w:val="en-US" w:eastAsia="zh-Hans"/>
              </w:rPr>
              <w:t>年代中期</w:t>
            </w:r>
            <w:r>
              <w:rPr>
                <w:rFonts w:hint="default" w:asciiTheme="minorAscii"/>
                <w:kern w:val="0"/>
                <w:szCs w:val="21"/>
                <w:lang w:eastAsia="zh-Hans"/>
              </w:rPr>
              <w:t>，</w:t>
            </w:r>
            <w:r>
              <w:rPr>
                <w:rFonts w:hint="eastAsia" w:asciiTheme="minorAscii"/>
                <w:kern w:val="0"/>
                <w:szCs w:val="21"/>
                <w:lang w:val="en-US" w:eastAsia="zh-Hans"/>
              </w:rPr>
              <w:t>数学家冯诺依曼提出采用二进制作为数字计算机的数制基础</w:t>
            </w:r>
            <w:r>
              <w:rPr>
                <w:rFonts w:hint="default" w:asciiTheme="minorAscii"/>
                <w:kern w:val="0"/>
                <w:szCs w:val="21"/>
                <w:lang w:eastAsia="zh-Hans"/>
              </w:rPr>
              <w:t>，</w:t>
            </w:r>
            <w:r>
              <w:rPr>
                <w:rFonts w:hint="eastAsia" w:asciiTheme="minorAscii"/>
                <w:kern w:val="0"/>
                <w:szCs w:val="21"/>
                <w:lang w:val="en-US" w:eastAsia="zh-Hans"/>
              </w:rPr>
              <w:t>目前计算机内部处理信息都是用二进制</w:t>
            </w:r>
            <w:r>
              <w:rPr>
                <w:rFonts w:hint="default" w:asciiTheme="minorAscii"/>
                <w:kern w:val="0"/>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heme="minorAscii" w:hAnsiTheme="minorEastAsia" w:cstheme="minorEastAsia"/>
                <w:sz w:val="21"/>
                <w:szCs w:val="21"/>
                <w:lang w:eastAsia="zh-Hans"/>
              </w:rPr>
            </w:pPr>
            <w:r>
              <w:rPr>
                <w:rFonts w:hint="default" w:asciiTheme="minorAscii" w:hAnsiTheme="minorEastAsia" w:cstheme="minorEastAsia"/>
                <w:sz w:val="21"/>
                <w:szCs w:val="21"/>
                <w:lang w:eastAsia="zh-Hans"/>
              </w:rPr>
              <w:t>3、</w:t>
            </w:r>
            <w:r>
              <w:rPr>
                <w:rFonts w:hint="eastAsia" w:asciiTheme="minorAscii" w:hAnsiTheme="minorEastAsia" w:cstheme="minorEastAsia"/>
                <w:sz w:val="21"/>
                <w:szCs w:val="21"/>
                <w:lang w:val="en-US" w:eastAsia="zh-Hans"/>
              </w:rPr>
              <w:t>理解二进制的规则和表示方法</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了解计算机采用二进制的原因</w:t>
            </w:r>
            <w:r>
              <w:rPr>
                <w:rFonts w:hint="default" w:asciiTheme="minorAscii" w:hAnsiTheme="minorEastAsia" w:cstheme="minorEastAsia"/>
                <w:sz w:val="21"/>
                <w:szCs w:val="21"/>
                <w:lang w:eastAsia="zh-Hans"/>
              </w:rPr>
              <w:t>：</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电路简单</w:t>
            </w:r>
            <w:r>
              <w:rPr>
                <w:rFonts w:hint="default" w:asciiTheme="minorAscii"/>
                <w:kern w:val="0"/>
                <w:szCs w:val="21"/>
                <w:lang w:eastAsia="zh-Hans"/>
              </w:rPr>
              <w:t>：</w:t>
            </w:r>
            <w:r>
              <w:rPr>
                <w:rFonts w:hint="eastAsia" w:asciiTheme="minorAscii"/>
                <w:kern w:val="0"/>
                <w:szCs w:val="21"/>
                <w:lang w:val="en-US" w:eastAsia="zh-Hans"/>
              </w:rPr>
              <w:t>计算机是由逻辑电路组成的</w:t>
            </w:r>
            <w:r>
              <w:rPr>
                <w:rFonts w:hint="default" w:asciiTheme="minorAscii"/>
                <w:kern w:val="0"/>
                <w:szCs w:val="21"/>
                <w:lang w:eastAsia="zh-Hans"/>
              </w:rPr>
              <w:t>，</w:t>
            </w:r>
            <w:r>
              <w:rPr>
                <w:rFonts w:hint="eastAsia" w:asciiTheme="minorAscii"/>
                <w:kern w:val="0"/>
                <w:szCs w:val="21"/>
                <w:lang w:val="en-US" w:eastAsia="zh-Hans"/>
              </w:rPr>
              <w:t>逻辑电路只有两种状态例如开关的联通和断开</w:t>
            </w:r>
            <w:r>
              <w:rPr>
                <w:rFonts w:hint="default" w:asciiTheme="minorAscii"/>
                <w:kern w:val="0"/>
                <w:szCs w:val="21"/>
                <w:lang w:eastAsia="zh-Hans"/>
              </w:rPr>
              <w:t>；</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运算简单</w:t>
            </w:r>
            <w:r>
              <w:rPr>
                <w:rFonts w:hint="default" w:asciiTheme="minorAscii"/>
                <w:kern w:val="0"/>
                <w:szCs w:val="21"/>
                <w:lang w:eastAsia="zh-Hans"/>
              </w:rPr>
              <w:t>：</w:t>
            </w:r>
            <w:r>
              <w:rPr>
                <w:rFonts w:hint="eastAsia" w:asciiTheme="minorAscii"/>
                <w:kern w:val="0"/>
                <w:szCs w:val="21"/>
                <w:lang w:val="en-US" w:eastAsia="zh-Hans"/>
              </w:rPr>
              <w:t>二进制运算法则简单</w:t>
            </w:r>
            <w:r>
              <w:rPr>
                <w:rFonts w:hint="default" w:asciiTheme="minorAscii"/>
                <w:kern w:val="0"/>
                <w:szCs w:val="21"/>
                <w:lang w:eastAsia="zh-Hans"/>
              </w:rPr>
              <w:t>，</w:t>
            </w:r>
            <w:r>
              <w:rPr>
                <w:rFonts w:hint="eastAsia" w:asciiTheme="minorAscii"/>
                <w:kern w:val="0"/>
                <w:szCs w:val="21"/>
                <w:lang w:val="en-US" w:eastAsia="zh-Hans"/>
              </w:rPr>
              <w:t>状态少</w:t>
            </w:r>
            <w:r>
              <w:rPr>
                <w:rFonts w:hint="default" w:asciiTheme="minorAscii"/>
                <w:kern w:val="0"/>
                <w:szCs w:val="21"/>
                <w:lang w:eastAsia="zh-Hans"/>
              </w:rPr>
              <w:t>，</w:t>
            </w:r>
            <w:r>
              <w:rPr>
                <w:rFonts w:hint="eastAsia" w:asciiTheme="minorAscii"/>
                <w:kern w:val="0"/>
                <w:szCs w:val="21"/>
                <w:lang w:val="en-US" w:eastAsia="zh-Hans"/>
              </w:rPr>
              <w:t>数字的存储和传输不容易出错</w:t>
            </w:r>
            <w:r>
              <w:rPr>
                <w:rFonts w:hint="default" w:asciiTheme="minorAscii"/>
                <w:kern w:val="0"/>
                <w:szCs w:val="21"/>
                <w:lang w:eastAsia="zh-Hans"/>
              </w:rPr>
              <w:t>；</w:t>
            </w:r>
          </w:p>
          <w:p>
            <w:pPr>
              <w:numPr>
                <w:ilvl w:val="0"/>
                <w:numId w:val="0"/>
              </w:numPr>
              <w:spacing w:line="360" w:lineRule="auto"/>
              <w:rPr>
                <w:rFonts w:hint="eastAsia" w:asciiTheme="minorAscii"/>
                <w:kern w:val="0"/>
                <w:szCs w:val="21"/>
                <w:lang w:val="en-US" w:eastAsia="zh-Hans"/>
              </w:rPr>
            </w:pPr>
            <w:r>
              <w:rPr>
                <w:rFonts w:hint="eastAsia" w:asciiTheme="minorAscii"/>
                <w:kern w:val="0"/>
                <w:szCs w:val="21"/>
                <w:lang w:val="en-US" w:eastAsia="zh-Hans"/>
              </w:rPr>
              <w:t>逻辑性强</w:t>
            </w:r>
            <w:r>
              <w:rPr>
                <w:rFonts w:hint="default" w:asciiTheme="minorAscii"/>
                <w:kern w:val="0"/>
                <w:szCs w:val="21"/>
                <w:lang w:eastAsia="zh-Hans"/>
              </w:rPr>
              <w:t>：</w:t>
            </w:r>
            <w:r>
              <w:rPr>
                <w:rFonts w:hint="eastAsia" w:asciiTheme="minorAscii"/>
                <w:kern w:val="0"/>
                <w:szCs w:val="21"/>
                <w:lang w:val="en-US" w:eastAsia="zh-Hans"/>
              </w:rPr>
              <w:t>二进制的</w:t>
            </w:r>
            <w:r>
              <w:rPr>
                <w:rFonts w:hint="default" w:asciiTheme="minorAscii"/>
                <w:kern w:val="0"/>
                <w:szCs w:val="21"/>
                <w:lang w:eastAsia="zh-Hans"/>
              </w:rPr>
              <w:t>0</w:t>
            </w:r>
            <w:r>
              <w:rPr>
                <w:rFonts w:hint="eastAsia" w:asciiTheme="minorAscii"/>
                <w:kern w:val="0"/>
                <w:szCs w:val="21"/>
                <w:lang w:val="en-US" w:eastAsia="zh-Hans"/>
              </w:rPr>
              <w:t>和</w:t>
            </w:r>
            <w:r>
              <w:rPr>
                <w:rFonts w:hint="default" w:asciiTheme="minorAscii"/>
                <w:kern w:val="0"/>
                <w:szCs w:val="21"/>
                <w:lang w:eastAsia="zh-Hans"/>
              </w:rPr>
              <w:t>1</w:t>
            </w:r>
            <w:r>
              <w:rPr>
                <w:rFonts w:hint="eastAsia" w:asciiTheme="minorAscii"/>
                <w:kern w:val="0"/>
                <w:szCs w:val="21"/>
                <w:lang w:val="en-US" w:eastAsia="zh-Hans"/>
              </w:rPr>
              <w:t>正好与逻辑代数的“真”和“假相匹配”</w:t>
            </w:r>
            <w:r>
              <w:rPr>
                <w:rFonts w:hint="default" w:asciiTheme="minorAscii"/>
                <w:kern w:val="0"/>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heme="minorAscii" w:hAnsiTheme="minorEastAsia" w:cstheme="minorEastAsia"/>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Ascii" w:hAnsiTheme="minorEastAsia" w:cstheme="minorEastAsia"/>
                <w:sz w:val="21"/>
                <w:szCs w:val="21"/>
                <w:lang w:val="en-US" w:eastAsia="zh-Hans"/>
              </w:rPr>
            </w:pPr>
          </w:p>
        </w:tc>
        <w:tc>
          <w:tcPr>
            <w:tcW w:w="2889" w:type="dxa"/>
          </w:tcPr>
          <w:p>
            <w:pPr>
              <w:numPr>
                <w:ilvl w:val="0"/>
                <w:numId w:val="0"/>
              </w:numPr>
              <w:spacing w:line="360" w:lineRule="auto"/>
              <w:rPr>
                <w:rFonts w:hint="default" w:asciiTheme="minorAscii"/>
                <w:kern w:val="0"/>
                <w:szCs w:val="21"/>
                <w:lang w:val="en-US" w:eastAsia="zh-Hans"/>
              </w:rPr>
            </w:pPr>
            <w:r>
              <w:rPr>
                <w:rFonts w:hint="eastAsia" w:asciiTheme="minorAscii"/>
                <w:kern w:val="0"/>
                <w:szCs w:val="21"/>
                <w:lang w:val="en-US" w:eastAsia="zh-Hans"/>
              </w:rPr>
              <w:t>能够单独或与同学一起向他人描述听到的信息内容</w:t>
            </w:r>
            <w:r>
              <w:rPr>
                <w:rFonts w:hint="default" w:asciiTheme="minorAscii"/>
                <w:kern w:val="0"/>
                <w:szCs w:val="21"/>
                <w:lang w:eastAsia="zh-Hans"/>
              </w:rPr>
              <w:t>，</w:t>
            </w:r>
            <w:r>
              <w:rPr>
                <w:rFonts w:hint="eastAsia" w:asciiTheme="minorAscii"/>
                <w:kern w:val="0"/>
                <w:szCs w:val="21"/>
                <w:lang w:val="en-US" w:eastAsia="zh-Hans"/>
              </w:rPr>
              <w:t>能够倾听他人的表达</w:t>
            </w:r>
            <w:r>
              <w:rPr>
                <w:rFonts w:hint="default" w:asciiTheme="minorAscii"/>
                <w:kern w:val="0"/>
                <w:szCs w:val="21"/>
                <w:lang w:eastAsia="zh-Hans"/>
              </w:rPr>
              <w:t>；</w:t>
            </w:r>
            <w:r>
              <w:rPr>
                <w:rFonts w:hint="eastAsia" w:asciiTheme="minorAscii"/>
                <w:kern w:val="0"/>
                <w:szCs w:val="21"/>
                <w:lang w:val="en-US" w:eastAsia="zh-Hans"/>
              </w:rPr>
              <w:t>培养学生的基础思维技能及表达交流能力</w:t>
            </w:r>
            <w:r>
              <w:rPr>
                <w:rFonts w:hint="default" w:asciiTheme="minorAscii"/>
                <w:kern w:val="0"/>
                <w:szCs w:val="21"/>
                <w:lang w:eastAsia="zh-Hans"/>
              </w:rPr>
              <w:t>；</w:t>
            </w:r>
          </w:p>
          <w:p>
            <w:pPr>
              <w:numPr>
                <w:ilvl w:val="0"/>
                <w:numId w:val="0"/>
              </w:numPr>
              <w:spacing w:line="360" w:lineRule="auto"/>
              <w:rPr>
                <w:rFonts w:hint="default" w:asciiTheme="minorAscii"/>
                <w:kern w:val="0"/>
                <w:szCs w:val="21"/>
                <w:lang w:eastAsia="zh-Hans"/>
              </w:rPr>
            </w:pPr>
            <w:r>
              <w:rPr>
                <w:rFonts w:hint="eastAsia" w:asciiTheme="minorAscii"/>
                <w:kern w:val="0"/>
                <w:szCs w:val="21"/>
                <w:lang w:val="en-US" w:eastAsia="zh-Hans"/>
              </w:rPr>
              <w:t>能够及时的记录一些关键信息</w:t>
            </w:r>
            <w:r>
              <w:rPr>
                <w:rFonts w:hint="default" w:asciiTheme="minorAscii"/>
                <w:kern w:val="0"/>
                <w:szCs w:val="21"/>
                <w:lang w:eastAsia="zh-Hans"/>
              </w:rPr>
              <w:t>，</w:t>
            </w:r>
            <w:r>
              <w:rPr>
                <w:rFonts w:hint="eastAsia" w:asciiTheme="minorAscii"/>
                <w:kern w:val="0"/>
                <w:szCs w:val="21"/>
                <w:lang w:val="en-US" w:eastAsia="zh-Hans"/>
              </w:rPr>
              <w:t>作为后续实践探究参考的资料</w:t>
            </w:r>
            <w:r>
              <w:rPr>
                <w:rFonts w:hint="default" w:asciiTheme="minorAscii"/>
                <w:kern w:val="0"/>
                <w:szCs w:val="21"/>
                <w:lang w:eastAsia="zh-Hans"/>
              </w:rPr>
              <w:t>；</w:t>
            </w:r>
          </w:p>
          <w:p>
            <w:pPr>
              <w:spacing w:line="360" w:lineRule="auto"/>
              <w:rPr>
                <w:rFonts w:hint="eastAsia" w:asciiTheme="minorAscii"/>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6" w:type="dxa"/>
            <w:vMerge w:val="continue"/>
            <w:vAlign w:val="center"/>
          </w:tcPr>
          <w:p>
            <w:pPr>
              <w:spacing w:line="360" w:lineRule="auto"/>
              <w:jc w:val="center"/>
              <w:rPr>
                <w:rFonts w:asciiTheme="minorAscii"/>
                <w:b/>
                <w:bCs/>
                <w:kern w:val="0"/>
                <w:szCs w:val="21"/>
              </w:rPr>
            </w:pPr>
          </w:p>
        </w:tc>
        <w:tc>
          <w:tcPr>
            <w:tcW w:w="1069" w:type="dxa"/>
            <w:vAlign w:val="center"/>
          </w:tcPr>
          <w:p>
            <w:pPr>
              <w:spacing w:line="360" w:lineRule="auto"/>
              <w:rPr>
                <w:rFonts w:hint="eastAsia" w:asciiTheme="minorAscii" w:eastAsiaTheme="minorEastAsia"/>
                <w:b/>
                <w:bCs/>
                <w:kern w:val="0"/>
                <w:szCs w:val="21"/>
                <w:lang w:eastAsia="zh-Hans"/>
              </w:rPr>
            </w:pPr>
            <w:r>
              <w:rPr>
                <w:rFonts w:hint="eastAsia" w:asciiTheme="minorAscii"/>
                <w:b/>
                <w:bCs/>
                <w:kern w:val="0"/>
                <w:szCs w:val="21"/>
                <w:lang w:val="en-US" w:eastAsia="zh-Hans"/>
              </w:rPr>
              <w:t>实践探究</w:t>
            </w:r>
          </w:p>
        </w:tc>
        <w:tc>
          <w:tcPr>
            <w:tcW w:w="5538" w:type="dxa"/>
            <w:gridSpan w:val="3"/>
            <w:vAlign w:val="top"/>
          </w:tcPr>
          <w:p>
            <w:pPr>
              <w:numPr>
                <w:ilvl w:val="0"/>
                <w:numId w:val="4"/>
              </w:numPr>
              <w:spacing w:line="400" w:lineRule="exact"/>
              <w:rPr>
                <w:rFonts w:hint="eastAsia" w:hAnsiTheme="minorEastAsia" w:cstheme="minorEastAsia"/>
                <w:kern w:val="0"/>
                <w:szCs w:val="21"/>
                <w:lang w:val="en-US" w:eastAsia="zh-Hans"/>
              </w:rPr>
            </w:pPr>
            <w:r>
              <w:rPr>
                <w:rFonts w:hint="eastAsia" w:hAnsiTheme="minorEastAsia" w:cstheme="minorEastAsia"/>
                <w:kern w:val="0"/>
                <w:szCs w:val="21"/>
                <w:lang w:val="en-US" w:eastAsia="zh-Hans"/>
              </w:rPr>
              <w:t>分析讨论</w:t>
            </w:r>
          </w:p>
          <w:p>
            <w:pPr>
              <w:numPr>
                <w:ilvl w:val="0"/>
                <w:numId w:val="0"/>
              </w:numPr>
              <w:spacing w:line="400" w:lineRule="exact"/>
              <w:rPr>
                <w:rFonts w:hint="default" w:hAnsiTheme="minorEastAsia" w:cstheme="minorEastAsia"/>
                <w:kern w:val="0"/>
                <w:szCs w:val="21"/>
                <w:lang w:eastAsia="zh-Hans"/>
              </w:rPr>
            </w:pPr>
            <w:r>
              <w:rPr>
                <w:rFonts w:hint="eastAsia" w:hAnsiTheme="minorEastAsia" w:cstheme="minorEastAsia"/>
                <w:kern w:val="0"/>
                <w:szCs w:val="21"/>
                <w:lang w:val="en-US" w:eastAsia="zh-Hans"/>
              </w:rPr>
              <w:t>教师引导学生对刚才的知识解析资料进行总结</w:t>
            </w:r>
            <w:r>
              <w:rPr>
                <w:rFonts w:hint="default" w:hAnsiTheme="minorEastAsia" w:cstheme="minorEastAsia"/>
                <w:kern w:val="0"/>
                <w:szCs w:val="21"/>
                <w:lang w:eastAsia="zh-Hans"/>
              </w:rPr>
              <w:t>：</w:t>
            </w:r>
          </w:p>
          <w:p>
            <w:pPr>
              <w:numPr>
                <w:ilvl w:val="0"/>
                <w:numId w:val="0"/>
              </w:numPr>
              <w:spacing w:line="400" w:lineRule="exact"/>
              <w:rPr>
                <w:rFonts w:hint="default" w:hAnsiTheme="minorEastAsia" w:cstheme="minorEastAsia"/>
                <w:kern w:val="0"/>
                <w:szCs w:val="21"/>
                <w:lang w:eastAsia="zh-Hans"/>
              </w:rPr>
            </w:pPr>
            <w:r>
              <w:rPr>
                <w:rFonts w:hint="eastAsia" w:hAnsiTheme="minorEastAsia" w:cstheme="minorEastAsia"/>
                <w:kern w:val="0"/>
                <w:szCs w:val="21"/>
                <w:lang w:val="en-US" w:eastAsia="zh-Hans"/>
              </w:rPr>
              <w:t>二进制（binary）是以2为基数代表系统的二进位制</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这一系统中，通常用两个不同的符号0和1来表示</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现代</w:t>
            </w:r>
            <w:r>
              <w:rPr>
                <w:rFonts w:hint="eastAsia" w:hAnsiTheme="minorEastAsia" w:cstheme="minorEastAsia"/>
                <w:kern w:val="0"/>
                <w:szCs w:val="21"/>
                <w:lang w:val="en-US" w:eastAsia="zh-Hans"/>
              </w:rPr>
              <w:fldChar w:fldCharType="begin"/>
            </w:r>
            <w:r>
              <w:rPr>
                <w:rFonts w:hint="eastAsia" w:hAnsiTheme="minorEastAsia" w:cstheme="minorEastAsia"/>
                <w:kern w:val="0"/>
                <w:szCs w:val="21"/>
                <w:lang w:val="en-US" w:eastAsia="zh-Hans"/>
              </w:rPr>
              <w:instrText xml:space="preserve"> HYPERLINK "https://baike.baidu.com/item/%E8%AE%A1%E7%AE%97%E6%9C%BA/140338" \t "/private/var/folders/f3/ngzffydx5ms575dm8tqhrrj40000gn/T/com.kingsoft.wpsoffice.mac/wps-zf/x/_blank" </w:instrText>
            </w:r>
            <w:r>
              <w:rPr>
                <w:rFonts w:hint="eastAsia" w:hAnsiTheme="minorEastAsia" w:cstheme="minorEastAsia"/>
                <w:kern w:val="0"/>
                <w:szCs w:val="21"/>
                <w:lang w:val="en-US" w:eastAsia="zh-Hans"/>
              </w:rPr>
              <w:fldChar w:fldCharType="separate"/>
            </w:r>
            <w:r>
              <w:rPr>
                <w:rFonts w:hint="eastAsia" w:hAnsiTheme="minorEastAsia" w:cstheme="minorEastAsia"/>
                <w:kern w:val="0"/>
                <w:szCs w:val="21"/>
                <w:lang w:val="en-US" w:eastAsia="zh-Hans"/>
              </w:rPr>
              <w:t>计算机</w:t>
            </w:r>
            <w:r>
              <w:rPr>
                <w:rFonts w:hint="eastAsia" w:hAnsiTheme="minorEastAsia" w:cstheme="minorEastAsia"/>
                <w:kern w:val="0"/>
                <w:szCs w:val="21"/>
                <w:lang w:val="en-US" w:eastAsia="zh-Hans"/>
              </w:rPr>
              <w:fldChar w:fldCharType="end"/>
            </w:r>
            <w:r>
              <w:rPr>
                <w:rFonts w:hint="eastAsia" w:hAnsiTheme="minorEastAsia" w:cstheme="minorEastAsia"/>
                <w:kern w:val="0"/>
                <w:szCs w:val="21"/>
                <w:lang w:val="en-US" w:eastAsia="zh-Hans"/>
              </w:rPr>
              <w:t>和依赖计算机的设备里都用到二进制</w:t>
            </w:r>
            <w:r>
              <w:rPr>
                <w:rFonts w:hint="default" w:hAnsiTheme="minorEastAsia" w:cstheme="minorEastAsia"/>
                <w:kern w:val="0"/>
                <w:szCs w:val="21"/>
                <w:lang w:eastAsia="zh-Hans"/>
              </w:rPr>
              <w:t>；</w:t>
            </w:r>
          </w:p>
          <w:p>
            <w:pPr>
              <w:numPr>
                <w:ilvl w:val="0"/>
                <w:numId w:val="0"/>
              </w:numPr>
              <w:spacing w:line="400" w:lineRule="exact"/>
              <w:rPr>
                <w:rFonts w:hint="default" w:hAnsiTheme="minorEastAsia" w:cstheme="minorEastAsia"/>
                <w:kern w:val="0"/>
                <w:szCs w:val="21"/>
                <w:lang w:eastAsia="zh-Hans"/>
              </w:rPr>
            </w:pPr>
            <w:r>
              <w:rPr>
                <w:rFonts w:hint="eastAsia" w:hAnsiTheme="minorEastAsia" w:cstheme="minorEastAsia"/>
                <w:kern w:val="0"/>
                <w:szCs w:val="21"/>
                <w:lang w:val="en-US" w:eastAsia="zh-Hans"/>
              </w:rPr>
              <w:t>二进制的表示方法是“逢二进一”</w:t>
            </w:r>
            <w:r>
              <w:rPr>
                <w:rFonts w:hint="default" w:hAnsiTheme="minorEastAsia" w:cstheme="minorEastAsia"/>
                <w:kern w:val="0"/>
                <w:szCs w:val="21"/>
                <w:lang w:eastAsia="zh-Hans"/>
              </w:rPr>
              <w:t>；</w:t>
            </w:r>
          </w:p>
          <w:p>
            <w:pPr>
              <w:numPr>
                <w:ilvl w:val="0"/>
                <w:numId w:val="0"/>
              </w:numPr>
              <w:spacing w:line="400" w:lineRule="exact"/>
              <w:rPr>
                <w:rFonts w:hint="eastAsia" w:hAnsiTheme="minorEastAsia" w:cstheme="minorEastAsia"/>
                <w:kern w:val="0"/>
                <w:szCs w:val="21"/>
                <w:lang w:val="en-US" w:eastAsia="zh-Hans"/>
              </w:rPr>
            </w:pPr>
            <w:r>
              <w:rPr>
                <w:rFonts w:hint="eastAsia" w:hAnsiTheme="minorEastAsia" w:cstheme="minorEastAsia"/>
                <w:kern w:val="0"/>
                <w:szCs w:val="21"/>
                <w:lang w:val="en-US" w:eastAsia="zh-Hans"/>
              </w:rPr>
              <w:t>课堂活动</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生活中的二态逻辑</w:t>
            </w:r>
          </w:p>
          <w:p>
            <w:pPr>
              <w:numPr>
                <w:ilvl w:val="0"/>
                <w:numId w:val="0"/>
              </w:numPr>
              <w:spacing w:line="400" w:lineRule="exact"/>
              <w:rPr>
                <w:rFonts w:hint="default" w:hAnsiTheme="minorEastAsia" w:cstheme="minorEastAsia"/>
                <w:kern w:val="0"/>
                <w:szCs w:val="21"/>
                <w:lang w:eastAsia="zh-Hans"/>
              </w:rPr>
            </w:pPr>
            <w:r>
              <w:rPr>
                <w:rFonts w:hint="eastAsia" w:hAnsiTheme="minorEastAsia" w:cstheme="minorEastAsia"/>
                <w:kern w:val="0"/>
                <w:szCs w:val="21"/>
                <w:lang w:val="en-US" w:eastAsia="zh-Hans"/>
              </w:rPr>
              <w:t>以小组形式列出生活中的二态逻辑</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例如好人</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坏人</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正</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反</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开</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关等</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在教师喊开始后</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小组依次轮流说出答案</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卡住的小组即为淘汰</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其他小组继续比拼直至决出胜利小组</w:t>
            </w:r>
            <w:r>
              <w:rPr>
                <w:rFonts w:hint="default" w:hAnsiTheme="minorEastAsia" w:cstheme="minorEastAsia"/>
                <w:kern w:val="0"/>
                <w:szCs w:val="21"/>
                <w:lang w:eastAsia="zh-Hans"/>
              </w:rPr>
              <w:t>；</w:t>
            </w:r>
          </w:p>
          <w:p>
            <w:pPr>
              <w:numPr>
                <w:ilvl w:val="0"/>
                <w:numId w:val="0"/>
              </w:numPr>
              <w:spacing w:line="400" w:lineRule="exact"/>
              <w:rPr>
                <w:rFonts w:hint="eastAsia" w:hAnsiTheme="minorEastAsia" w:cstheme="minorEastAsia"/>
                <w:kern w:val="0"/>
                <w:szCs w:val="21"/>
                <w:lang w:val="en-US" w:eastAsia="zh-Hans"/>
              </w:rPr>
            </w:pPr>
            <w:r>
              <w:rPr>
                <w:rFonts w:hint="eastAsia" w:hAnsiTheme="minorEastAsia" w:cstheme="minorEastAsia"/>
                <w:kern w:val="0"/>
                <w:szCs w:val="21"/>
                <w:lang w:val="en-US" w:eastAsia="zh-Hans"/>
              </w:rPr>
              <w:t>讲解二进制的表示方法</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例如</w:t>
            </w:r>
            <w:r>
              <w:rPr>
                <w:rFonts w:hint="default" w:hAnsiTheme="minorEastAsia" w:cstheme="minorEastAsia"/>
                <w:kern w:val="0"/>
                <w:szCs w:val="21"/>
                <w:lang w:eastAsia="zh-Hans"/>
              </w:rPr>
              <w:t>0、1、10、11、100、101</w:t>
            </w:r>
            <w:r>
              <w:rPr>
                <w:rFonts w:hint="eastAsia" w:hAnsiTheme="minorEastAsia" w:cstheme="minorEastAsia"/>
                <w:kern w:val="0"/>
                <w:szCs w:val="21"/>
                <w:lang w:val="en-US" w:eastAsia="zh-Hans"/>
              </w:rPr>
              <w:t>对应十进制表示的数字</w:t>
            </w:r>
            <w:r>
              <w:rPr>
                <w:rFonts w:hint="default" w:hAnsiTheme="minorEastAsia" w:cstheme="minorEastAsia"/>
                <w:kern w:val="0"/>
                <w:szCs w:val="21"/>
                <w:lang w:eastAsia="zh-Hans"/>
              </w:rPr>
              <w:t>；</w:t>
            </w:r>
          </w:p>
          <w:p>
            <w:pPr>
              <w:numPr>
                <w:ilvl w:val="0"/>
                <w:numId w:val="4"/>
              </w:numPr>
              <w:spacing w:line="400" w:lineRule="exact"/>
              <w:rPr>
                <w:rFonts w:hint="eastAsia" w:hAnsiTheme="minorEastAsia" w:cstheme="minorEastAsia"/>
                <w:kern w:val="0"/>
                <w:szCs w:val="21"/>
                <w:lang w:eastAsia="zh-Hans"/>
              </w:rPr>
            </w:pPr>
            <w:r>
              <w:rPr>
                <w:rFonts w:hint="eastAsia" w:hAnsiTheme="minorEastAsia" w:cstheme="minorEastAsia"/>
                <w:kern w:val="0"/>
                <w:szCs w:val="21"/>
                <w:lang w:val="en-US" w:eastAsia="zh-Hans"/>
              </w:rPr>
              <w:t>分组领取材料</w:t>
            </w:r>
          </w:p>
          <w:p>
            <w:pPr>
              <w:numPr>
                <w:ilvl w:val="0"/>
                <w:numId w:val="0"/>
              </w:numPr>
              <w:spacing w:line="400" w:lineRule="exact"/>
              <w:rPr>
                <w:rFonts w:hint="eastAsia" w:hAnsiTheme="minorEastAsia" w:cstheme="minorEastAsia"/>
                <w:kern w:val="0"/>
                <w:szCs w:val="21"/>
                <w:lang w:val="en-US" w:eastAsia="zh-Hans"/>
              </w:rPr>
            </w:pPr>
            <w:r>
              <w:rPr>
                <w:rFonts w:hint="eastAsia" w:hAnsiTheme="minorEastAsia" w:cstheme="minorEastAsia"/>
                <w:kern w:val="0"/>
                <w:szCs w:val="21"/>
                <w:lang w:val="en-US" w:eastAsia="zh-Hans"/>
              </w:rPr>
              <w:t>小组组长领取本小组成员所需的</w:t>
            </w:r>
            <w:r>
              <w:rPr>
                <w:rFonts w:hint="default" w:hAnsiTheme="minorEastAsia" w:cstheme="minorEastAsia"/>
                <w:kern w:val="0"/>
                <w:szCs w:val="21"/>
                <w:lang w:eastAsia="zh-Hans"/>
              </w:rPr>
              <w:t>A4</w:t>
            </w:r>
            <w:r>
              <w:rPr>
                <w:rFonts w:hint="eastAsia" w:hAnsiTheme="minorEastAsia" w:cstheme="minorEastAsia"/>
                <w:kern w:val="0"/>
                <w:szCs w:val="21"/>
                <w:lang w:val="en-US" w:eastAsia="zh-Hans"/>
              </w:rPr>
              <w:t>答题纸</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铅笔</w:t>
            </w:r>
            <w:r>
              <w:rPr>
                <w:rFonts w:hint="default" w:hAnsiTheme="minorEastAsia" w:cstheme="minorEastAsia"/>
                <w:kern w:val="0"/>
                <w:szCs w:val="21"/>
                <w:lang w:eastAsia="zh-Hans"/>
              </w:rPr>
              <w:t>。</w:t>
            </w:r>
          </w:p>
          <w:p>
            <w:pPr>
              <w:numPr>
                <w:ilvl w:val="0"/>
                <w:numId w:val="4"/>
              </w:numPr>
              <w:spacing w:line="400" w:lineRule="exact"/>
              <w:rPr>
                <w:rFonts w:hint="eastAsia" w:hAnsiTheme="minorEastAsia" w:cstheme="minorEastAsia"/>
                <w:kern w:val="0"/>
                <w:szCs w:val="21"/>
                <w:lang w:eastAsia="zh-Hans"/>
              </w:rPr>
            </w:pPr>
            <w:r>
              <w:rPr>
                <w:rFonts w:hint="eastAsia" w:hAnsiTheme="minorEastAsia" w:cstheme="minorEastAsia"/>
                <w:kern w:val="0"/>
                <w:szCs w:val="21"/>
                <w:lang w:val="en-US" w:eastAsia="zh-Hans"/>
              </w:rPr>
              <w:t>实施探究</w:t>
            </w:r>
          </w:p>
          <w:p>
            <w:pPr>
              <w:numPr>
                <w:ilvl w:val="0"/>
                <w:numId w:val="0"/>
              </w:numPr>
              <w:spacing w:line="400" w:lineRule="exact"/>
              <w:rPr>
                <w:rFonts w:hint="eastAsia" w:hAnsiTheme="minorEastAsia" w:cstheme="minorEastAsia"/>
                <w:kern w:val="0"/>
                <w:szCs w:val="21"/>
                <w:lang w:val="en-US" w:eastAsia="zh-Hans"/>
              </w:rPr>
            </w:pPr>
            <w:r>
              <w:rPr>
                <w:rFonts w:hint="eastAsia" w:hAnsiTheme="minorEastAsia" w:cstheme="minorEastAsia"/>
                <w:kern w:val="0"/>
                <w:szCs w:val="21"/>
                <w:lang w:val="en-US" w:eastAsia="zh-Hans"/>
              </w:rPr>
              <w:t>在答题纸左侧纵向写出</w:t>
            </w:r>
            <w:r>
              <w:rPr>
                <w:rFonts w:hint="default" w:hAnsiTheme="minorEastAsia" w:cstheme="minorEastAsia"/>
                <w:kern w:val="0"/>
                <w:szCs w:val="21"/>
                <w:lang w:eastAsia="zh-Hans"/>
              </w:rPr>
              <w:t>1-30</w:t>
            </w:r>
            <w:r>
              <w:rPr>
                <w:rFonts w:hint="eastAsia" w:hAnsiTheme="minorEastAsia" w:cstheme="minorEastAsia"/>
                <w:kern w:val="0"/>
                <w:szCs w:val="21"/>
                <w:lang w:val="en-US" w:eastAsia="zh-Hans"/>
              </w:rPr>
              <w:t>的阿拉伯数字</w:t>
            </w:r>
            <w:r>
              <w:rPr>
                <w:rFonts w:hint="default" w:hAnsiTheme="minorEastAsia" w:cstheme="minorEastAsia"/>
                <w:kern w:val="0"/>
                <w:szCs w:val="21"/>
                <w:lang w:eastAsia="zh-Hans"/>
              </w:rPr>
              <w:t>；</w:t>
            </w:r>
          </w:p>
          <w:p>
            <w:pPr>
              <w:numPr>
                <w:ilvl w:val="0"/>
                <w:numId w:val="0"/>
              </w:numPr>
              <w:spacing w:line="400" w:lineRule="exact"/>
              <w:rPr>
                <w:rFonts w:hint="eastAsia" w:hAnsiTheme="minorEastAsia" w:cstheme="minorEastAsia"/>
                <w:kern w:val="0"/>
                <w:szCs w:val="21"/>
                <w:lang w:val="en-US" w:eastAsia="zh-Hans"/>
              </w:rPr>
            </w:pPr>
            <w:r>
              <w:rPr>
                <w:rFonts w:hint="eastAsia" w:hAnsiTheme="minorEastAsia" w:cstheme="minorEastAsia"/>
                <w:kern w:val="0"/>
                <w:szCs w:val="21"/>
                <w:lang w:val="en-US" w:eastAsia="zh-Hans"/>
              </w:rPr>
              <w:t>在对应的阿拉伯数字右侧</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写出二进制的表示结果</w:t>
            </w:r>
            <w:r>
              <w:rPr>
                <w:rFonts w:hint="default" w:hAnsiTheme="minorEastAsia" w:cstheme="minorEastAsia"/>
                <w:kern w:val="0"/>
                <w:szCs w:val="21"/>
                <w:lang w:eastAsia="zh-Hans"/>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textAlignment w:val="auto"/>
              <w:outlineLvl w:val="9"/>
              <w:rPr>
                <w:rFonts w:hint="eastAsia" w:hAnsiTheme="minorEastAsia" w:cstheme="minorEastAsia"/>
                <w:kern w:val="0"/>
                <w:szCs w:val="21"/>
                <w:lang w:val="en-US" w:eastAsia="zh-Hans"/>
              </w:rPr>
            </w:pPr>
            <w:r>
              <w:rPr>
                <w:rFonts w:hint="eastAsia" w:hAnsiTheme="minorEastAsia" w:cstheme="minorEastAsia"/>
                <w:kern w:val="0"/>
                <w:szCs w:val="21"/>
                <w:lang w:val="en-US" w:eastAsia="zh-Hans"/>
              </w:rPr>
              <w:t>分享展示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hAnsiTheme="minorEastAsia" w:cstheme="minorEastAsia"/>
                <w:kern w:val="0"/>
                <w:szCs w:val="21"/>
                <w:lang w:eastAsia="zh-Hans"/>
              </w:rPr>
            </w:pPr>
            <w:r>
              <w:rPr>
                <w:rFonts w:hint="eastAsia" w:asciiTheme="minorAscii" w:hAnsiTheme="minorEastAsia" w:cstheme="minorEastAsia"/>
                <w:kern w:val="0"/>
                <w:sz w:val="21"/>
                <w:szCs w:val="21"/>
                <w:lang w:eastAsia="zh-Hans"/>
              </w:rPr>
              <w:t>让</w:t>
            </w:r>
            <w:r>
              <w:rPr>
                <w:rFonts w:hint="eastAsia" w:asciiTheme="minorAscii" w:hAnsiTheme="minorEastAsia" w:cstheme="minorEastAsia"/>
                <w:kern w:val="0"/>
                <w:sz w:val="21"/>
                <w:szCs w:val="21"/>
                <w:lang w:val="en-US" w:eastAsia="zh-Hans"/>
              </w:rPr>
              <w:t>每个小组的</w:t>
            </w:r>
            <w:r>
              <w:rPr>
                <w:rFonts w:hint="eastAsia" w:asciiTheme="minorAscii" w:hAnsiTheme="minorEastAsia" w:cstheme="minorEastAsia"/>
                <w:kern w:val="0"/>
                <w:sz w:val="21"/>
                <w:szCs w:val="21"/>
                <w:lang w:eastAsia="zh-Hans"/>
              </w:rPr>
              <w:t>学生与搭档</w:t>
            </w:r>
            <w:r>
              <w:rPr>
                <w:rFonts w:hint="eastAsia" w:asciiTheme="minorAscii" w:hAnsiTheme="minorEastAsia" w:cstheme="minorEastAsia"/>
                <w:kern w:val="0"/>
                <w:sz w:val="21"/>
                <w:szCs w:val="21"/>
                <w:lang w:val="en-US" w:eastAsia="zh-Hans"/>
              </w:rPr>
              <w:t>一起</w:t>
            </w:r>
            <w:r>
              <w:rPr>
                <w:rFonts w:hint="eastAsia" w:asciiTheme="minorAscii" w:hAnsiTheme="minorEastAsia" w:cstheme="minorEastAsia"/>
                <w:kern w:val="0"/>
                <w:sz w:val="21"/>
                <w:szCs w:val="21"/>
                <w:lang w:eastAsia="zh-Hans"/>
              </w:rPr>
              <w:t>描述他们对</w:t>
            </w:r>
            <w:r>
              <w:rPr>
                <w:rFonts w:hint="eastAsia" w:asciiTheme="minorAscii" w:hAnsiTheme="minorEastAsia" w:cstheme="minorEastAsia"/>
                <w:kern w:val="0"/>
                <w:sz w:val="21"/>
                <w:szCs w:val="21"/>
                <w:lang w:val="en-US" w:eastAsia="zh-Hans"/>
              </w:rPr>
              <w:t>二进制表达</w:t>
            </w:r>
            <w:r>
              <w:rPr>
                <w:rFonts w:hint="eastAsia" w:asciiTheme="minorAscii" w:hAnsiTheme="minorEastAsia" w:cstheme="minorEastAsia"/>
                <w:kern w:val="0"/>
                <w:sz w:val="21"/>
                <w:szCs w:val="21"/>
                <w:lang w:eastAsia="zh-Hans"/>
              </w:rPr>
              <w:t>的观察</w:t>
            </w:r>
            <w:r>
              <w:rPr>
                <w:rFonts w:hint="default" w:asciiTheme="minorAscii" w:hAnsiTheme="minorEastAsia" w:cstheme="minorEastAsia"/>
                <w:kern w:val="0"/>
                <w:sz w:val="21"/>
                <w:szCs w:val="21"/>
                <w:lang w:eastAsia="zh-Hans"/>
              </w:rPr>
              <w:t>，</w:t>
            </w:r>
            <w:r>
              <w:rPr>
                <w:rFonts w:hint="eastAsia" w:asciiTheme="minorAscii" w:hAnsiTheme="minorEastAsia" w:cstheme="minorEastAsia"/>
                <w:sz w:val="21"/>
                <w:szCs w:val="21"/>
                <w:lang w:val="en-US" w:eastAsia="zh-Hans"/>
              </w:rPr>
              <w:t>其他同学可以自由补充</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以此了解他们对于本节课知识点和核心问题的理解程度</w:t>
            </w:r>
            <w:r>
              <w:rPr>
                <w:rFonts w:hint="default" w:hAnsiTheme="minorEastAsia" w:cstheme="minorEastAsia"/>
                <w:kern w:val="0"/>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hAnsiTheme="minorEastAsia" w:cstheme="minorEastAsia"/>
                <w:kern w:val="0"/>
                <w:szCs w:val="21"/>
                <w:lang w:val="en-US" w:eastAsia="zh-Hans"/>
              </w:rPr>
            </w:pPr>
            <w:r>
              <w:rPr>
                <w:rFonts w:hint="eastAsia" w:hAnsiTheme="minorEastAsia" w:cstheme="minorEastAsia"/>
                <w:kern w:val="0"/>
                <w:szCs w:val="21"/>
                <w:lang w:val="en-US" w:eastAsia="zh-Hans"/>
              </w:rPr>
              <w:t>分享展示后</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教师在多媒体上展示</w:t>
            </w:r>
            <w:r>
              <w:rPr>
                <w:rFonts w:hint="default" w:hAnsiTheme="minorEastAsia" w:cstheme="minorEastAsia"/>
                <w:kern w:val="0"/>
                <w:szCs w:val="21"/>
                <w:lang w:eastAsia="zh-Hans"/>
              </w:rPr>
              <w:t>1-30</w:t>
            </w:r>
            <w:r>
              <w:rPr>
                <w:rFonts w:hint="eastAsia" w:hAnsiTheme="minorEastAsia" w:cstheme="minorEastAsia"/>
                <w:kern w:val="0"/>
                <w:szCs w:val="21"/>
                <w:lang w:val="en-US" w:eastAsia="zh-Hans"/>
              </w:rPr>
              <w:t>对应的二进制表示结果供学生进行验证比对</w:t>
            </w:r>
            <w:r>
              <w:rPr>
                <w:rFonts w:hint="default" w:hAnsiTheme="minorEastAsia" w:cstheme="minorEastAsia"/>
                <w:kern w:val="0"/>
                <w:szCs w:val="21"/>
                <w:lang w:eastAsia="zh-Hans"/>
              </w:rPr>
              <w:t>。</w:t>
            </w:r>
          </w:p>
        </w:tc>
        <w:tc>
          <w:tcPr>
            <w:tcW w:w="3935" w:type="dxa"/>
            <w:vAlign w:val="top"/>
          </w:tcPr>
          <w:p>
            <w:pPr>
              <w:numPr>
                <w:ilvl w:val="0"/>
                <w:numId w:val="0"/>
              </w:numPr>
              <w:spacing w:line="400" w:lineRule="exact"/>
              <w:rPr>
                <w:rFonts w:hint="default" w:hAnsiTheme="minorEastAsia" w:cstheme="minorEastAsia"/>
                <w:kern w:val="0"/>
                <w:szCs w:val="21"/>
                <w:lang w:eastAsia="zh-Hans"/>
              </w:rPr>
            </w:pPr>
            <w:r>
              <w:rPr>
                <w:rFonts w:hint="default" w:asciiTheme="minorAscii" w:hAnsiTheme="minorEastAsia" w:cstheme="minorEastAsia"/>
                <w:sz w:val="21"/>
                <w:szCs w:val="21"/>
                <w:lang w:eastAsia="zh-Hans"/>
              </w:rPr>
              <w:t>1、</w:t>
            </w:r>
            <w:r>
              <w:rPr>
                <w:rFonts w:hint="eastAsia" w:asciiTheme="minorAscii" w:hAnsiTheme="minorEastAsia" w:cstheme="minorEastAsia"/>
                <w:sz w:val="21"/>
                <w:szCs w:val="21"/>
                <w:lang w:val="en-US" w:eastAsia="zh-Hans"/>
              </w:rPr>
              <w:t>总结上一环节中的概念</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原则等</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知道</w:t>
            </w:r>
            <w:r>
              <w:rPr>
                <w:rFonts w:hint="eastAsia" w:hAnsiTheme="minorEastAsia" w:cstheme="minorEastAsia"/>
                <w:kern w:val="0"/>
                <w:szCs w:val="21"/>
                <w:lang w:val="en-US" w:eastAsia="zh-Hans"/>
              </w:rPr>
              <w:t>二进制（binary）是以2为基数代表系统的二进位制</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这一系统中，通常用两个不同的符号0和1来表示</w:t>
            </w:r>
            <w:r>
              <w:rPr>
                <w:rFonts w:hint="default" w:hAnsiTheme="minorEastAsia" w:cstheme="minorEastAsia"/>
                <w:kern w:val="0"/>
                <w:szCs w:val="21"/>
                <w:lang w:eastAsia="zh-Hans"/>
              </w:rPr>
              <w:t>，</w:t>
            </w:r>
            <w:r>
              <w:rPr>
                <w:rFonts w:hint="eastAsia" w:hAnsiTheme="minorEastAsia" w:cstheme="minorEastAsia"/>
                <w:kern w:val="0"/>
                <w:szCs w:val="21"/>
                <w:lang w:val="en-US" w:eastAsia="zh-Hans"/>
              </w:rPr>
              <w:t>现代</w:t>
            </w:r>
            <w:r>
              <w:rPr>
                <w:rFonts w:hint="eastAsia" w:hAnsiTheme="minorEastAsia" w:cstheme="minorEastAsia"/>
                <w:kern w:val="0"/>
                <w:szCs w:val="21"/>
                <w:lang w:val="en-US" w:eastAsia="zh-Hans"/>
              </w:rPr>
              <w:fldChar w:fldCharType="begin"/>
            </w:r>
            <w:r>
              <w:rPr>
                <w:rFonts w:hint="eastAsia" w:hAnsiTheme="minorEastAsia" w:cstheme="minorEastAsia"/>
                <w:kern w:val="0"/>
                <w:szCs w:val="21"/>
                <w:lang w:val="en-US" w:eastAsia="zh-Hans"/>
              </w:rPr>
              <w:instrText xml:space="preserve"> HYPERLINK "https://baike.baidu.com/item/%E8%AE%A1%E7%AE%97%E6%9C%BA/140338" \t "/private/var/folders/f3/ngzffydx5ms575dm8tqhrrj40000gn/T/com.kingsoft.wpsoffice.mac/wps-zf/x/_blank" </w:instrText>
            </w:r>
            <w:r>
              <w:rPr>
                <w:rFonts w:hint="eastAsia" w:hAnsiTheme="minorEastAsia" w:cstheme="minorEastAsia"/>
                <w:kern w:val="0"/>
                <w:szCs w:val="21"/>
                <w:lang w:val="en-US" w:eastAsia="zh-Hans"/>
              </w:rPr>
              <w:fldChar w:fldCharType="separate"/>
            </w:r>
            <w:r>
              <w:rPr>
                <w:rFonts w:hint="eastAsia" w:hAnsiTheme="minorEastAsia" w:cstheme="minorEastAsia"/>
                <w:kern w:val="0"/>
                <w:szCs w:val="21"/>
                <w:lang w:val="en-US" w:eastAsia="zh-Hans"/>
              </w:rPr>
              <w:t>计算机</w:t>
            </w:r>
            <w:r>
              <w:rPr>
                <w:rFonts w:hint="eastAsia" w:hAnsiTheme="minorEastAsia" w:cstheme="minorEastAsia"/>
                <w:kern w:val="0"/>
                <w:szCs w:val="21"/>
                <w:lang w:val="en-US" w:eastAsia="zh-Hans"/>
              </w:rPr>
              <w:fldChar w:fldCharType="end"/>
            </w:r>
            <w:r>
              <w:rPr>
                <w:rFonts w:hint="eastAsia" w:hAnsiTheme="minorEastAsia" w:cstheme="minorEastAsia"/>
                <w:kern w:val="0"/>
                <w:szCs w:val="21"/>
                <w:lang w:val="en-US" w:eastAsia="zh-Hans"/>
              </w:rPr>
              <w:t>和依赖计算机的设备里都用到二进制</w:t>
            </w:r>
            <w:r>
              <w:rPr>
                <w:rFonts w:hint="default" w:hAnsiTheme="minorEastAsia" w:cstheme="minorEastAsia"/>
                <w:kern w:val="0"/>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hAnsiTheme="minorEastAsia" w:cstheme="minorEastAsia"/>
                <w:kern w:val="0"/>
                <w:szCs w:val="21"/>
                <w:lang w:eastAsia="zh-Hans"/>
              </w:rPr>
            </w:pPr>
            <w:r>
              <w:rPr>
                <w:rFonts w:hint="eastAsia" w:hAnsiTheme="minorEastAsia" w:cstheme="minorEastAsia"/>
                <w:kern w:val="0"/>
                <w:szCs w:val="21"/>
                <w:lang w:val="en-US" w:eastAsia="zh-Hans"/>
              </w:rPr>
              <w:t>二进制的表示方法是“逢二进一”</w:t>
            </w:r>
            <w:r>
              <w:rPr>
                <w:rFonts w:hint="default" w:hAnsiTheme="minorEastAsia" w:cstheme="minorEastAsia"/>
                <w:kern w:val="0"/>
                <w:szCs w:val="21"/>
                <w:lang w:eastAsia="zh-Hans"/>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textAlignment w:val="auto"/>
              <w:outlineLvl w:val="9"/>
              <w:rPr>
                <w:rFonts w:hint="eastAsia" w:asciiTheme="minorAscii" w:hAnsiTheme="minorEastAsia" w:eastAsiaTheme="minorEastAsia" w:cstheme="minorEastAsia"/>
                <w:sz w:val="21"/>
                <w:szCs w:val="21"/>
                <w:lang w:eastAsia="zh-Hans"/>
              </w:rPr>
            </w:pPr>
            <w:r>
              <w:rPr>
                <w:rFonts w:hint="eastAsia" w:asciiTheme="minorAscii" w:hAnsiTheme="minorEastAsia" w:cstheme="minorEastAsia"/>
                <w:sz w:val="21"/>
                <w:szCs w:val="21"/>
                <w:lang w:val="en-US" w:eastAsia="zh-Hans"/>
              </w:rPr>
              <w:t>分组领取材料</w:t>
            </w:r>
            <w:r>
              <w:rPr>
                <w:rFonts w:hint="default" w:asciiTheme="minorAscii" w:hAnsiTheme="minorEastAsia" w:cstheme="minorEastAsia"/>
                <w:sz w:val="21"/>
                <w:szCs w:val="21"/>
                <w:lang w:eastAsia="zh-Hans"/>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textAlignment w:val="auto"/>
              <w:outlineLvl w:val="9"/>
              <w:rPr>
                <w:rFonts w:hint="eastAsia" w:asciiTheme="minorAscii" w:hAnsiTheme="minorEastAsia" w:eastAsiaTheme="minorEastAsia" w:cstheme="minorEastAsia"/>
                <w:sz w:val="21"/>
                <w:szCs w:val="21"/>
                <w:lang w:eastAsia="zh-Hans"/>
              </w:rPr>
            </w:pPr>
            <w:r>
              <w:rPr>
                <w:rFonts w:hint="eastAsia" w:asciiTheme="minorAscii" w:hAnsiTheme="minorEastAsia" w:cstheme="minorEastAsia"/>
                <w:sz w:val="21"/>
                <w:szCs w:val="21"/>
                <w:lang w:val="en-US" w:eastAsia="zh-Hans"/>
              </w:rPr>
              <w:t>按照实践活动的要求</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将阿拉伯数字依次纵向写在答题纸的左侧</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根据课堂前半部分学到的知识</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进行思考和转换</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用二进制将阿拉伯数字表示出来</w:t>
            </w:r>
            <w:r>
              <w:rPr>
                <w:rFonts w:hint="default" w:asciiTheme="minorAscii" w:hAnsiTheme="minorEastAsia" w:cstheme="minorEastAsia"/>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heme="minorAscii" w:hAnsiTheme="minorEastAsia" w:cstheme="minorEastAsia"/>
                <w:sz w:val="21"/>
                <w:szCs w:val="21"/>
                <w:lang w:eastAsia="zh-Hans"/>
              </w:rPr>
            </w:pPr>
            <w:r>
              <w:rPr>
                <w:rFonts w:hint="default" w:asciiTheme="minorAscii" w:hAnsiTheme="minorEastAsia" w:cstheme="minorEastAsia"/>
                <w:sz w:val="21"/>
                <w:szCs w:val="21"/>
                <w:lang w:eastAsia="zh-Hans"/>
              </w:rPr>
              <w:t>4、</w:t>
            </w:r>
            <w:r>
              <w:rPr>
                <w:rFonts w:hint="eastAsia" w:asciiTheme="minorAscii" w:hAnsiTheme="minorEastAsia" w:cstheme="minorEastAsia"/>
                <w:sz w:val="21"/>
                <w:szCs w:val="21"/>
                <w:lang w:val="en-US" w:eastAsia="zh-Hans"/>
              </w:rPr>
              <w:t>思考如何组织语言</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和小组的同伴一起向其他学生解释二进制的表达结果</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倾听其他同学的补充和想法</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参考多媒体对自己的结果进行验证</w:t>
            </w:r>
            <w:r>
              <w:rPr>
                <w:rFonts w:hint="default" w:asciiTheme="minorAscii" w:hAnsiTheme="minorEastAsia" w:cstheme="minorEastAsia"/>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outlineLvl w:val="9"/>
              <w:rPr>
                <w:rFonts w:hint="eastAsia" w:asciiTheme="minorAscii"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Ascii"/>
                <w:kern w:val="0"/>
                <w:sz w:val="21"/>
                <w:szCs w:val="21"/>
                <w:lang w:eastAsia="zh-Hans"/>
              </w:rPr>
            </w:pPr>
          </w:p>
        </w:tc>
        <w:tc>
          <w:tcPr>
            <w:tcW w:w="2889" w:type="dxa"/>
          </w:tcPr>
          <w:p>
            <w:pPr>
              <w:spacing w:line="360" w:lineRule="auto"/>
              <w:rPr>
                <w:rFonts w:hint="default" w:asciiTheme="minorAscii"/>
                <w:kern w:val="0"/>
                <w:szCs w:val="21"/>
                <w:lang w:eastAsia="zh-Hans"/>
              </w:rPr>
            </w:pPr>
            <w:r>
              <w:rPr>
                <w:rFonts w:hint="eastAsia" w:asciiTheme="minorAscii"/>
                <w:kern w:val="0"/>
                <w:szCs w:val="21"/>
                <w:lang w:val="en-US" w:eastAsia="zh-Hans"/>
              </w:rPr>
              <w:t>探究环节的设计主要考虑到小组合作能力和沟通能力的体现</w:t>
            </w:r>
            <w:r>
              <w:rPr>
                <w:rFonts w:hint="default" w:asciiTheme="minorAscii"/>
                <w:kern w:val="0"/>
                <w:szCs w:val="21"/>
                <w:lang w:eastAsia="zh-Hans"/>
              </w:rPr>
              <w:t>，</w:t>
            </w:r>
            <w:r>
              <w:rPr>
                <w:rFonts w:hint="eastAsia" w:asciiTheme="minorAscii"/>
                <w:kern w:val="0"/>
                <w:szCs w:val="21"/>
                <w:lang w:val="en-US" w:eastAsia="zh-Hans"/>
              </w:rPr>
              <w:t>成员领取材料</w:t>
            </w:r>
            <w:r>
              <w:rPr>
                <w:rFonts w:hint="default" w:asciiTheme="minorAscii"/>
                <w:kern w:val="0"/>
                <w:szCs w:val="21"/>
                <w:lang w:eastAsia="zh-Hans"/>
              </w:rPr>
              <w:t>，</w:t>
            </w:r>
            <w:r>
              <w:rPr>
                <w:rFonts w:hint="eastAsia" w:asciiTheme="minorAscii"/>
                <w:kern w:val="0"/>
                <w:szCs w:val="21"/>
                <w:lang w:val="en-US" w:eastAsia="zh-Hans"/>
              </w:rPr>
              <w:t>能够进行小组内的沟通</w:t>
            </w:r>
            <w:r>
              <w:rPr>
                <w:rFonts w:hint="default" w:asciiTheme="minorAscii"/>
                <w:kern w:val="0"/>
                <w:szCs w:val="21"/>
                <w:lang w:eastAsia="zh-Hans"/>
              </w:rPr>
              <w:t>，</w:t>
            </w:r>
            <w:r>
              <w:rPr>
                <w:rFonts w:hint="eastAsia" w:asciiTheme="minorAscii"/>
                <w:kern w:val="0"/>
                <w:szCs w:val="21"/>
                <w:lang w:val="en-US" w:eastAsia="zh-Hans"/>
              </w:rPr>
              <w:t>有原则也有取舍的与他人共同制定计划</w:t>
            </w:r>
            <w:r>
              <w:rPr>
                <w:rFonts w:hint="default" w:asciiTheme="minorAscii"/>
                <w:kern w:val="0"/>
                <w:szCs w:val="21"/>
                <w:lang w:eastAsia="zh-Hans"/>
              </w:rPr>
              <w:t>；</w:t>
            </w:r>
          </w:p>
          <w:p>
            <w:pPr>
              <w:spacing w:line="360" w:lineRule="auto"/>
              <w:rPr>
                <w:rFonts w:hint="default" w:asciiTheme="minorAscii"/>
                <w:kern w:val="0"/>
                <w:szCs w:val="21"/>
                <w:lang w:val="en-US" w:eastAsia="zh-Hans"/>
              </w:rPr>
            </w:pPr>
            <w:r>
              <w:rPr>
                <w:rFonts w:hint="eastAsia" w:asciiTheme="minorAscii"/>
                <w:kern w:val="0"/>
                <w:szCs w:val="21"/>
                <w:lang w:val="en-US" w:eastAsia="zh-Hans"/>
              </w:rPr>
              <w:t>小组成员相互之间可以针对探究任务针对探究目的进行一定的讨论和沟通</w:t>
            </w:r>
            <w:r>
              <w:rPr>
                <w:rFonts w:hint="default" w:asciiTheme="minorAscii"/>
                <w:kern w:val="0"/>
                <w:szCs w:val="21"/>
                <w:lang w:eastAsia="zh-Hans"/>
              </w:rPr>
              <w:t>，</w:t>
            </w:r>
            <w:r>
              <w:rPr>
                <w:rFonts w:hint="eastAsia" w:asciiTheme="minorAscii"/>
                <w:kern w:val="0"/>
                <w:szCs w:val="21"/>
                <w:lang w:val="en-US" w:eastAsia="zh-Hans"/>
              </w:rPr>
              <w:t>形成小组初步的计划和共识</w:t>
            </w:r>
            <w:r>
              <w:rPr>
                <w:rFonts w:hint="default" w:asciiTheme="minorAscii"/>
                <w:kern w:val="0"/>
                <w:szCs w:val="21"/>
                <w:lang w:eastAsia="zh-Hans"/>
              </w:rPr>
              <w:t>；</w:t>
            </w:r>
          </w:p>
          <w:p>
            <w:pPr>
              <w:numPr>
                <w:ilvl w:val="0"/>
                <w:numId w:val="0"/>
              </w:numPr>
              <w:spacing w:line="360" w:lineRule="auto"/>
              <w:rPr>
                <w:rFonts w:hint="eastAsia" w:asciiTheme="minorAscii"/>
                <w:kern w:val="0"/>
                <w:szCs w:val="21"/>
                <w:lang w:val="en-US" w:eastAsia="zh-Hans"/>
              </w:rPr>
            </w:pPr>
            <w:r>
              <w:rPr>
                <w:rFonts w:hint="eastAsia" w:asciiTheme="minorAscii"/>
                <w:kern w:val="0"/>
                <w:szCs w:val="21"/>
                <w:lang w:val="en-US" w:eastAsia="zh-Hans"/>
              </w:rPr>
              <w:t>锻炼学生的通过口述</w:t>
            </w:r>
            <w:r>
              <w:rPr>
                <w:rFonts w:hint="default" w:asciiTheme="minorAscii"/>
                <w:kern w:val="0"/>
                <w:szCs w:val="21"/>
                <w:lang w:eastAsia="zh-Hans"/>
              </w:rPr>
              <w:t>、</w:t>
            </w:r>
            <w:r>
              <w:rPr>
                <w:rFonts w:hint="eastAsia" w:asciiTheme="minorAscii"/>
                <w:kern w:val="0"/>
                <w:szCs w:val="21"/>
                <w:lang w:val="en-US" w:eastAsia="zh-Hans"/>
              </w:rPr>
              <w:t>图示等方式在公共场合表达自己的设计与想法的能力</w:t>
            </w:r>
            <w:r>
              <w:rPr>
                <w:rFonts w:hint="default" w:asciiTheme="minorAscii"/>
                <w:kern w:val="0"/>
                <w:szCs w:val="21"/>
                <w:lang w:eastAsia="zh-Hans"/>
              </w:rPr>
              <w:t>。</w:t>
            </w:r>
          </w:p>
          <w:p>
            <w:pPr>
              <w:numPr>
                <w:ilvl w:val="0"/>
                <w:numId w:val="0"/>
              </w:numPr>
              <w:spacing w:line="360" w:lineRule="auto"/>
              <w:rPr>
                <w:rFonts w:hint="eastAsia" w:asciiTheme="minorAscii"/>
                <w:kern w:val="0"/>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gridSpan w:val="2"/>
            <w:vAlign w:val="center"/>
          </w:tcPr>
          <w:p>
            <w:pPr>
              <w:spacing w:line="360" w:lineRule="auto"/>
              <w:jc w:val="center"/>
              <w:rPr>
                <w:rFonts w:hint="eastAsia" w:asciiTheme="minorAscii" w:eastAsiaTheme="minorEastAsia"/>
                <w:b/>
                <w:bCs/>
                <w:kern w:val="0"/>
                <w:szCs w:val="21"/>
                <w:lang w:eastAsia="zh-Hans"/>
              </w:rPr>
            </w:pPr>
            <w:r>
              <w:rPr>
                <w:rFonts w:hint="eastAsia" w:asciiTheme="minorAscii"/>
                <w:b/>
                <w:bCs/>
                <w:kern w:val="0"/>
                <w:szCs w:val="21"/>
                <w:lang w:val="en-US" w:eastAsia="zh-Hans"/>
              </w:rPr>
              <w:t>总结拓展</w:t>
            </w:r>
          </w:p>
        </w:tc>
        <w:tc>
          <w:tcPr>
            <w:tcW w:w="5538" w:type="dxa"/>
            <w:gridSpan w:val="3"/>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Theme="minorAscii" w:hAnsiTheme="minorEastAsia" w:cstheme="minorEastAsia"/>
                <w:kern w:val="0"/>
                <w:sz w:val="21"/>
                <w:szCs w:val="21"/>
                <w:lang w:eastAsia="zh-Hans"/>
              </w:rPr>
            </w:pPr>
            <w:r>
              <w:rPr>
                <w:rFonts w:hint="eastAsia" w:asciiTheme="minorEastAsia" w:hAnsiTheme="minorEastAsia" w:cstheme="minorEastAsia"/>
                <w:kern w:val="0"/>
                <w:sz w:val="21"/>
                <w:szCs w:val="21"/>
                <w:lang w:val="en-US" w:eastAsia="zh-Hans"/>
              </w:rPr>
              <w:t>总结二进制的特点及算法</w:t>
            </w:r>
            <w:r>
              <w:rPr>
                <w:rFonts w:hint="default" w:asciiTheme="minorEastAsia" w:hAnsiTheme="minorEastAsia" w:cstheme="minorEastAsia"/>
                <w:kern w:val="0"/>
                <w:sz w:val="21"/>
                <w:szCs w:val="21"/>
                <w:lang w:eastAsia="zh-Hans"/>
              </w:rPr>
              <w:t>，</w:t>
            </w:r>
            <w:r>
              <w:rPr>
                <w:rFonts w:hint="eastAsia" w:asciiTheme="minorEastAsia" w:hAnsiTheme="minorEastAsia" w:cstheme="minorEastAsia"/>
                <w:kern w:val="0"/>
                <w:sz w:val="21"/>
                <w:szCs w:val="21"/>
                <w:lang w:val="en-US" w:eastAsia="zh-Hans"/>
              </w:rPr>
              <w:t>启发学生观察身边和生活中有无不同的进制</w:t>
            </w:r>
            <w:r>
              <w:rPr>
                <w:rFonts w:hint="default" w:asciiTheme="minorEastAsia" w:hAnsiTheme="minorEastAsia" w:cstheme="minorEastAsia"/>
                <w:kern w:val="0"/>
                <w:sz w:val="21"/>
                <w:szCs w:val="21"/>
                <w:lang w:eastAsia="zh-Hans"/>
              </w:rPr>
              <w:t>。</w:t>
            </w:r>
          </w:p>
        </w:tc>
        <w:tc>
          <w:tcPr>
            <w:tcW w:w="3935"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asciiTheme="minorAscii" w:hAnsiTheme="minorEastAsia" w:cstheme="minorEastAsia"/>
                <w:kern w:val="0"/>
                <w:sz w:val="21"/>
                <w:szCs w:val="21"/>
                <w:lang w:eastAsia="zh-Hans"/>
              </w:rPr>
            </w:pPr>
            <w:r>
              <w:rPr>
                <w:rFonts w:hint="eastAsia" w:asciiTheme="minorAscii" w:hAnsiTheme="minorEastAsia" w:cstheme="minorEastAsia"/>
                <w:sz w:val="21"/>
                <w:szCs w:val="21"/>
                <w:lang w:val="en-US" w:eastAsia="zh-Hans"/>
              </w:rPr>
              <w:t>留心观察生活中的手表钟表</w:t>
            </w:r>
            <w:r>
              <w:rPr>
                <w:rFonts w:hint="default" w:asciiTheme="minorAscii" w:hAnsiTheme="minorEastAsia" w:cstheme="minorEastAsia"/>
                <w:sz w:val="21"/>
                <w:szCs w:val="21"/>
                <w:lang w:eastAsia="zh-Hans"/>
              </w:rPr>
              <w:t>、</w:t>
            </w:r>
            <w:r>
              <w:rPr>
                <w:rFonts w:hint="eastAsia" w:asciiTheme="minorAscii" w:hAnsiTheme="minorEastAsia" w:cstheme="minorEastAsia"/>
                <w:sz w:val="21"/>
                <w:szCs w:val="21"/>
                <w:lang w:val="en-US" w:eastAsia="zh-Hans"/>
              </w:rPr>
              <w:t>四季月份转换计算等现象</w:t>
            </w:r>
          </w:p>
        </w:tc>
        <w:tc>
          <w:tcPr>
            <w:tcW w:w="2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asciiTheme="minorAscii" w:hAnsiTheme="minorEastAsia" w:cstheme="minorEastAsia"/>
                <w:kern w:val="0"/>
                <w:sz w:val="21"/>
                <w:szCs w:val="21"/>
                <w:lang w:eastAsia="zh-Hans"/>
              </w:rPr>
            </w:pPr>
            <w:r>
              <w:rPr>
                <w:rFonts w:hint="eastAsia" w:asciiTheme="minorAscii" w:hAnsiTheme="minorEastAsia" w:eastAsiaTheme="minorEastAsia" w:cstheme="minorEastAsia"/>
                <w:sz w:val="21"/>
                <w:szCs w:val="21"/>
                <w:lang w:val="en-US" w:eastAsia="zh-Hans"/>
              </w:rPr>
              <w:t>将课堂知识与生活中的实际问题相联系</w:t>
            </w:r>
            <w:r>
              <w:rPr>
                <w:rFonts w:hint="eastAsia" w:asciiTheme="minorAscii" w:hAnsiTheme="minorEastAsia" w:eastAsiaTheme="minorEastAsia" w:cstheme="minorEastAsia"/>
                <w:sz w:val="21"/>
                <w:szCs w:val="21"/>
                <w:lang w:eastAsia="zh-Hans"/>
              </w:rPr>
              <w:t>，</w:t>
            </w:r>
            <w:r>
              <w:rPr>
                <w:rFonts w:hint="eastAsia" w:asciiTheme="minorAscii" w:hAnsiTheme="minorEastAsia" w:eastAsiaTheme="minorEastAsia" w:cstheme="minorEastAsia"/>
                <w:sz w:val="21"/>
                <w:szCs w:val="21"/>
                <w:lang w:val="en-US" w:eastAsia="zh-Hans"/>
              </w:rPr>
              <w:t>激发学生兴趣培养科学探究精神</w:t>
            </w:r>
            <w:r>
              <w:rPr>
                <w:rFonts w:hint="eastAsia" w:asciiTheme="minorAscii" w:hAnsiTheme="minorEastAsia" w:eastAsiaTheme="minorEastAsia" w:cstheme="minorEastAsia"/>
                <w:sz w:val="21"/>
                <w:szCs w:val="21"/>
                <w:lang w:eastAsia="zh-Hans"/>
              </w:rPr>
              <w:t>。</w:t>
            </w:r>
          </w:p>
        </w:tc>
      </w:tr>
    </w:tbl>
    <w:p/>
    <w:sectPr>
      <w:pgSz w:w="16838" w:h="11906" w:orient="landscape"/>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Heiti SC Light">
    <w:panose1 w:val="02000000000000000000"/>
    <w:charset w:val="80"/>
    <w:family w:val="auto"/>
    <w:pitch w:val="default"/>
    <w:sig w:usb0="8000002F" w:usb1="0800004A" w:usb2="00000000" w:usb3="00000000" w:csb0="203E0000" w:csb1="00000000"/>
  </w:font>
  <w:font w:name="Malgun Gothic Semilight">
    <w:altName w:val="苹方-简"/>
    <w:panose1 w:val="020B0502040204020203"/>
    <w:charset w:val="86"/>
    <w:family w:val="auto"/>
    <w:pitch w:val="default"/>
    <w:sig w:usb0="00000000" w:usb1="00000000" w:usb2="00000012" w:usb3="00000000" w:csb0="203E01BD" w:csb1="D7FF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ourier New">
    <w:panose1 w:val="02070609020205090404"/>
    <w:charset w:val="00"/>
    <w:family w:val="modern"/>
    <w:pitch w:val="default"/>
    <w:sig w:usb0="E0000AFF" w:usb1="4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0"/>
    <w:family w:val="decorative"/>
    <w:pitch w:val="default"/>
    <w:sig w:usb0="00000000" w:usb1="00000000" w:usb2="00000000" w:usb3="00000000" w:csb0="80000000" w:csb1="00000000"/>
  </w:font>
  <w:font w:name="华文楷体">
    <w:panose1 w:val="02010600040101010101"/>
    <w:charset w:val="86"/>
    <w:family w:val="auto"/>
    <w:pitch w:val="default"/>
    <w:sig w:usb0="80000287" w:usb1="280F3C52" w:usb2="00000016" w:usb3="00000000" w:csb0="0004001F" w:csb1="00000000"/>
  </w:font>
  <w:font w:name="DengXian">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Lantinghei TC Extralight">
    <w:panose1 w:val="03000509000000000000"/>
    <w:charset w:val="88"/>
    <w:family w:val="auto"/>
    <w:pitch w:val="default"/>
    <w:sig w:usb0="00000001" w:usb1="080E0000" w:usb2="00000000" w:usb3="00000000" w:csb0="00100000" w:csb1="00000000"/>
  </w:font>
  <w:font w:name="Lantinghei SC Extralight">
    <w:panose1 w:val="02000000000000000000"/>
    <w:charset w:val="86"/>
    <w:family w:val="auto"/>
    <w:pitch w:val="default"/>
    <w:sig w:usb0="00000001" w:usb1="08000000" w:usb2="00000000"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13A57"/>
    <w:multiLevelType w:val="singleLevel"/>
    <w:tmpl w:val="60613A57"/>
    <w:lvl w:ilvl="0" w:tentative="0">
      <w:start w:val="1"/>
      <w:numFmt w:val="decimal"/>
      <w:suff w:val="nothing"/>
      <w:lvlText w:val="%1、"/>
      <w:lvlJc w:val="left"/>
    </w:lvl>
  </w:abstractNum>
  <w:abstractNum w:abstractNumId="1">
    <w:nsid w:val="60618B50"/>
    <w:multiLevelType w:val="singleLevel"/>
    <w:tmpl w:val="60618B50"/>
    <w:lvl w:ilvl="0" w:tentative="0">
      <w:start w:val="1"/>
      <w:numFmt w:val="decimal"/>
      <w:suff w:val="nothing"/>
      <w:lvlText w:val="%1、"/>
      <w:lvlJc w:val="left"/>
    </w:lvl>
  </w:abstractNum>
  <w:abstractNum w:abstractNumId="2">
    <w:nsid w:val="606E6F9D"/>
    <w:multiLevelType w:val="singleLevel"/>
    <w:tmpl w:val="606E6F9D"/>
    <w:lvl w:ilvl="0" w:tentative="0">
      <w:start w:val="2"/>
      <w:numFmt w:val="decimal"/>
      <w:suff w:val="nothing"/>
      <w:lvlText w:val="%1、"/>
      <w:lvlJc w:val="left"/>
    </w:lvl>
  </w:abstractNum>
  <w:abstractNum w:abstractNumId="3">
    <w:nsid w:val="60DA89AB"/>
    <w:multiLevelType w:val="singleLevel"/>
    <w:tmpl w:val="60DA89AB"/>
    <w:lvl w:ilvl="0" w:tentative="0">
      <w:start w:val="1"/>
      <w:numFmt w:val="decimal"/>
      <w:suff w:val="nothing"/>
      <w:lvlText w:val="%1、"/>
      <w:lvlJc w:val="left"/>
    </w:lvl>
  </w:abstractNum>
  <w:abstractNum w:abstractNumId="4">
    <w:nsid w:val="60DC1F2A"/>
    <w:multiLevelType w:val="singleLevel"/>
    <w:tmpl w:val="60DC1F2A"/>
    <w:lvl w:ilvl="0" w:tentative="0">
      <w:start w:val="3"/>
      <w:numFmt w:val="decimal"/>
      <w:suff w:val="nothing"/>
      <w:lvlText w:val="%1、"/>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888386"/>
    <w:rsid w:val="17BD46AD"/>
    <w:rsid w:val="28FE0496"/>
    <w:rsid w:val="2F77D7BE"/>
    <w:rsid w:val="2FFC333E"/>
    <w:rsid w:val="34DFD35F"/>
    <w:rsid w:val="35FA7753"/>
    <w:rsid w:val="377E3D15"/>
    <w:rsid w:val="3FFF5A67"/>
    <w:rsid w:val="4CFB23A5"/>
    <w:rsid w:val="4FB568B1"/>
    <w:rsid w:val="57BD2487"/>
    <w:rsid w:val="5DFBD793"/>
    <w:rsid w:val="6DEFF2FA"/>
    <w:rsid w:val="6E7BFC8C"/>
    <w:rsid w:val="6EFE7AD1"/>
    <w:rsid w:val="6FA7DF61"/>
    <w:rsid w:val="77D857F0"/>
    <w:rsid w:val="77DD7E51"/>
    <w:rsid w:val="7C8D2556"/>
    <w:rsid w:val="7E7733AB"/>
    <w:rsid w:val="7EF1EE3A"/>
    <w:rsid w:val="7F760027"/>
    <w:rsid w:val="7FBD46BE"/>
    <w:rsid w:val="936BF84D"/>
    <w:rsid w:val="9ADA3DE5"/>
    <w:rsid w:val="9AFDD6D2"/>
    <w:rsid w:val="9FBD0BC8"/>
    <w:rsid w:val="ADEC044A"/>
    <w:rsid w:val="ADFF6DAD"/>
    <w:rsid w:val="BB6FD027"/>
    <w:rsid w:val="BB960A85"/>
    <w:rsid w:val="BFDDBA5E"/>
    <w:rsid w:val="BFEBAC6E"/>
    <w:rsid w:val="DBB1FC2C"/>
    <w:rsid w:val="DE774D7F"/>
    <w:rsid w:val="DE7F3A2E"/>
    <w:rsid w:val="E2FC52D8"/>
    <w:rsid w:val="E3DFFB33"/>
    <w:rsid w:val="E5DD0524"/>
    <w:rsid w:val="E6FB9E28"/>
    <w:rsid w:val="EAE7B3D9"/>
    <w:rsid w:val="EDFE0E67"/>
    <w:rsid w:val="EEF77E64"/>
    <w:rsid w:val="EFF66128"/>
    <w:rsid w:val="F5FE4864"/>
    <w:rsid w:val="F7FF9623"/>
    <w:rsid w:val="FA3F2068"/>
    <w:rsid w:val="FB7E8385"/>
    <w:rsid w:val="FBEF933A"/>
    <w:rsid w:val="FCFF4659"/>
    <w:rsid w:val="FD0FDAEF"/>
    <w:rsid w:val="FDBFD614"/>
    <w:rsid w:val="FEDA7F8F"/>
    <w:rsid w:val="FEFBE0D5"/>
    <w:rsid w:val="FF7E8AA3"/>
    <w:rsid w:val="FF888386"/>
    <w:rsid w:val="FFA624F5"/>
    <w:rsid w:val="FFDA7BDB"/>
    <w:rsid w:val="FFDDD80F"/>
    <w:rsid w:val="FFF63056"/>
    <w:rsid w:val="FFFF5EC9"/>
    <w:rsid w:val="FFFFF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uiPriority w:val="0"/>
    <w:rPr>
      <w:kern w:val="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2021-06-28T15:03:00Z</dcterms:created>
  <dc:creator>zf</dc:creator>
  <cp:lastModifiedBy>zf</cp:lastModifiedBy>
  <dcterms:modified xsi:type="dcterms:W3CDTF">2021-07-12T16:50:27Z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