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>
          <w:b/>
          <w:sz w:val="32"/>
          <w:szCs w:val="32"/>
          <w:lang w:val="bg-BG"/>
        </w:rPr>
        <w:t>„</w:t>
      </w:r>
      <w:r>
        <w:rPr>
          <w:b/>
          <w:sz w:val="32"/>
          <w:szCs w:val="32"/>
          <w:lang w:val="bg-BG"/>
        </w:rPr>
        <w:t>ТОРТАТА НА ДИРЕКТОРА“ ПО ФИЗИКА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b/>
          <w:sz w:val="24"/>
          <w:szCs w:val="24"/>
          <w:lang w:val="bg-BG"/>
        </w:rPr>
        <w:t>Формат: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Времетраене: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5-6 клас, 7 клас, 8 клас – 2 тура по 2 часа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9 клас, 10 клас, 11-12 клас – 2 тура по 3 часа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Възрастови групи: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5-6 клас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7 клас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8 клас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9 клас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10 клас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11-12 клас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</w:rPr>
        <w:t>Състезанието е индивидуално.</w:t>
      </w:r>
    </w:p>
    <w:p>
      <w:pPr>
        <w:pStyle w:val="ListParagraph"/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b/>
          <w:sz w:val="24"/>
          <w:szCs w:val="24"/>
          <w:lang w:val="bg-BG"/>
        </w:rPr>
        <w:t>Задачи: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sz w:val="24"/>
          <w:szCs w:val="24"/>
          <w:lang w:val="bg-BG"/>
        </w:rPr>
        <w:t>Първи тур - 3 теоретични задачи, съобразяващи се с изучавания материал във възрастовата група, като в групи 5-6ти клас и 11-12ти клас могат да се включва материал от по-горния клас.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sz w:val="24"/>
          <w:szCs w:val="24"/>
          <w:lang w:val="bg-BG"/>
        </w:rPr>
        <w:t>Втори тур - 1 или 2 експериментални задачи, като задачите могат да включват допълнителни теоретични знания, които ще бъдат изрично описани в условието, като за група 11-12 клас ще се изисква оценка на грешката.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sz w:val="24"/>
          <w:szCs w:val="24"/>
          <w:lang w:val="bg-BG"/>
        </w:rPr>
        <w:t>За всяка задача участниците ще имат право да получат дадено количество подсказки в замяна на загуба на указано количество точки. „Таксата“ и типа на подсказката ще бъде указана на листа с условия.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bookmarkStart w:id="0" w:name="__DdeLink__170_2550059545"/>
      <w:r>
        <w:rPr>
          <w:sz w:val="24"/>
          <w:szCs w:val="24"/>
          <w:lang w:val="bg-BG"/>
        </w:rPr>
        <w:t>Всеки участник има право да се яви и на по-горна възрастова група при предварително уведомяване на организаторите в дадената анкета, но няма право да участва в по-долна.</w:t>
      </w:r>
      <w:bookmarkEnd w:id="0"/>
    </w:p>
    <w:p>
      <w:pPr>
        <w:pStyle w:val="ListParagraph"/>
        <w:numPr>
          <w:ilvl w:val="0"/>
          <w:numId w:val="0"/>
        </w:numPr>
        <w:spacing w:lineRule="auto" w:line="276"/>
        <w:ind w:left="2880" w:hanging="0"/>
        <w:jc w:val="both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b/>
          <w:sz w:val="24"/>
          <w:szCs w:val="24"/>
          <w:lang w:val="bg-BG"/>
        </w:rPr>
        <w:t>Награждаване: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  <w:lang w:val="bg-BG"/>
        </w:rPr>
        <w:t>Резултатите ще бъдат уповестени в онлайн и на награждаването, заедно с другите торти.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  <w:lang w:val="bg-BG"/>
        </w:rPr>
        <w:t>Проверката ще се осъществи директно след приключване на двата тура.</w:t>
      </w:r>
    </w:p>
    <w:p>
      <w:pPr>
        <w:pStyle w:val="ListParagraph"/>
        <w:spacing w:lineRule="auto" w:line="276"/>
        <w:jc w:val="both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b/>
          <w:sz w:val="24"/>
          <w:szCs w:val="24"/>
          <w:lang w:val="bg-BG"/>
        </w:rPr>
        <w:t>Контакти: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4"/>
          <w:szCs w:val="24"/>
          <w:lang w:val="bg-BG"/>
        </w:rPr>
        <w:t>Телефон:</w:t>
      </w:r>
    </w:p>
    <w:p>
      <w:pPr>
        <w:pStyle w:val="ListParagraph"/>
        <w:numPr>
          <w:ilvl w:val="1"/>
          <w:numId w:val="1"/>
        </w:numPr>
        <w:spacing w:lineRule="auto" w:line="276" w:before="0" w:after="160"/>
        <w:contextualSpacing/>
        <w:jc w:val="both"/>
        <w:rPr/>
      </w:pPr>
      <w:r>
        <w:rPr>
          <w:b w:val="false"/>
          <w:bCs w:val="false"/>
          <w:sz w:val="24"/>
          <w:szCs w:val="24"/>
          <w:lang w:val="bg-BG"/>
        </w:rPr>
        <w:t>Email:</w:t>
      </w:r>
    </w:p>
    <w:p>
      <w:pPr>
        <w:pStyle w:val="ListParagraph"/>
        <w:spacing w:lineRule="auto" w:line="276" w:before="0" w:after="160"/>
        <w:contextualSpacing/>
        <w:jc w:val="both"/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sz w:val="24"/>
        <w:b w:val="false"/>
        <w:rFonts w:cs="OpenSymbol"/>
      </w:rPr>
    </w:lvl>
    <w:lvl w:ilvl="2">
      <w:start w:val="1"/>
      <w:numFmt w:val="bullet"/>
      <w:lvlText w:val=""/>
      <w:lvlJc w:val="right"/>
      <w:pPr>
        <w:ind w:left="2160" w:hanging="180"/>
      </w:pPr>
      <w:rPr>
        <w:rFonts w:ascii="Wingdings" w:hAnsi="Wingdings" w:cs="Wingdings" w:hint="default"/>
        <w:sz w:val="24"/>
        <w:b w:val="false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14aaf"/>
    <w:rPr>
      <w:sz w:val="20"/>
      <w:szCs w:val="20"/>
      <w:lang w:val="en-GB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14aa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  <w:b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3ec6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814aa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29F63-5F5F-4FD6-869F-86093ECB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2</Pages>
  <Words>221</Words>
  <Characters>1032</Characters>
  <CharactersWithSpaces>1207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2019-12-01T14:53:00Z</dcterms:created>
  <dc:creator>Todor</dc:creator>
  <dc:description/>
  <dc:language>en-GB</dc:language>
  <cp:lastModifiedBy/>
  <dcterms:modified xsi:type="dcterms:W3CDTF">2020-04-05T22:25:32Z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