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2FD4B974" w:rsidR="008E3AAD" w:rsidRPr="0085725E" w:rsidRDefault="00926B23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3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AE525A">
        <w:rPr>
          <w:rFonts w:ascii="Arial" w:hAnsi="Arial" w:cs="Arial"/>
          <w:b/>
          <w:bCs/>
          <w:color w:val="4472C4" w:themeColor="accent1"/>
        </w:rPr>
        <w:t>Sorting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1) </w:t>
      </w:r>
    </w:p>
    <w:p w14:paraId="35BE899A" w14:textId="77AB57D1" w:rsidR="0085725E" w:rsidRPr="0085725E" w:rsidRDefault="00AE525A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Sorting Algorithms</w:t>
      </w:r>
    </w:p>
    <w:p w14:paraId="0BB03467" w14:textId="1AAC1013" w:rsidR="00AE525A" w:rsidRDefault="00AE525A" w:rsidP="00993C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goal of this assignment is to better understand the functioning of sorting algorithms.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4F07DDEC" w14:textId="20DBC618" w:rsidR="00DD26D3" w:rsidRPr="00DD26D3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7003A9">
        <w:rPr>
          <w:rFonts w:ascii="Arial" w:hAnsi="Arial" w:cs="Arial"/>
          <w:b/>
          <w:bCs/>
        </w:rPr>
        <w:t xml:space="preserve"> </w:t>
      </w:r>
      <w:r w:rsidR="00926B23">
        <w:rPr>
          <w:rFonts w:ascii="Arial" w:hAnsi="Arial" w:cs="Arial"/>
          <w:b/>
          <w:bCs/>
        </w:rPr>
        <w:t xml:space="preserve">1 </w:t>
      </w:r>
      <w:r w:rsidR="007003A9">
        <w:rPr>
          <w:rFonts w:ascii="Arial" w:hAnsi="Arial" w:cs="Arial"/>
          <w:b/>
          <w:bCs/>
        </w:rPr>
        <w:t>–</w:t>
      </w:r>
      <w:r w:rsidR="00F63565">
        <w:rPr>
          <w:rFonts w:ascii="Arial" w:hAnsi="Arial" w:cs="Arial"/>
          <w:b/>
          <w:bCs/>
        </w:rPr>
        <w:t xml:space="preserve"> </w:t>
      </w:r>
      <w:r w:rsidR="005169C2">
        <w:rPr>
          <w:rFonts w:ascii="Arial" w:hAnsi="Arial" w:cs="Arial"/>
          <w:b/>
          <w:bCs/>
        </w:rPr>
        <w:t xml:space="preserve">Insertion Sort, Merge Sort, </w:t>
      </w:r>
      <w:r w:rsidR="00AE525A">
        <w:rPr>
          <w:rFonts w:ascii="Arial" w:hAnsi="Arial" w:cs="Arial"/>
          <w:b/>
          <w:bCs/>
        </w:rPr>
        <w:t>Quick</w:t>
      </w:r>
      <w:r w:rsidR="005169C2">
        <w:rPr>
          <w:rFonts w:ascii="Arial" w:hAnsi="Arial" w:cs="Arial"/>
          <w:b/>
          <w:bCs/>
        </w:rPr>
        <w:t xml:space="preserve"> </w:t>
      </w:r>
      <w:r w:rsidR="00AE525A">
        <w:rPr>
          <w:rFonts w:ascii="Arial" w:hAnsi="Arial" w:cs="Arial"/>
          <w:b/>
          <w:bCs/>
        </w:rPr>
        <w:t>Sort</w:t>
      </w:r>
      <w:r w:rsidRPr="00DD26D3">
        <w:rPr>
          <w:rFonts w:ascii="Arial" w:hAnsi="Arial" w:cs="Arial"/>
          <w:b/>
          <w:bCs/>
        </w:rPr>
        <w:t xml:space="preserve"> </w:t>
      </w:r>
    </w:p>
    <w:p w14:paraId="798F291A" w14:textId="561BEE9D" w:rsidR="00B4145B" w:rsidRDefault="00B4145B" w:rsidP="00AE5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three of the sorting algorithms covered during lectures: insertion sort, merge sort, and quick sort. Try implement a non-recursive version of quick sort, to further practice using stacks as data structures. </w:t>
      </w:r>
    </w:p>
    <w:p w14:paraId="2B971831" w14:textId="77777777" w:rsidR="00B4145B" w:rsidRDefault="00B4145B" w:rsidP="00AE525A">
      <w:pPr>
        <w:jc w:val="both"/>
        <w:rPr>
          <w:rFonts w:ascii="Arial" w:hAnsi="Arial" w:cs="Arial"/>
        </w:rPr>
      </w:pPr>
    </w:p>
    <w:p w14:paraId="6F955933" w14:textId="416A6CFD" w:rsidR="00AE525A" w:rsidRPr="00AE525A" w:rsidRDefault="00B4145B" w:rsidP="00AE525A">
      <w:pPr>
        <w:jc w:val="both"/>
        <w:rPr>
          <w:rFonts w:ascii="Arial" w:hAnsi="Arial" w:cs="Arial"/>
        </w:rPr>
      </w:pPr>
      <w:r w:rsidRPr="00B4145B">
        <w:rPr>
          <w:rFonts w:ascii="Arial" w:hAnsi="Arial" w:cs="Arial"/>
          <w:i/>
          <w:iCs/>
          <w:color w:val="4472C4" w:themeColor="accent1"/>
        </w:rPr>
        <w:t>Hint</w:t>
      </w:r>
      <w:r>
        <w:rPr>
          <w:rFonts w:ascii="Arial" w:hAnsi="Arial" w:cs="Arial"/>
        </w:rPr>
        <w:t xml:space="preserve">: use a stack to hold the (sub)arrays to be partitioned. Pop from the stack the next </w:t>
      </w:r>
      <w:r w:rsidR="009E7A81">
        <w:rPr>
          <w:rFonts w:ascii="Arial" w:hAnsi="Arial" w:cs="Arial"/>
        </w:rPr>
        <w:t xml:space="preserve">item </w:t>
      </w:r>
      <w:r>
        <w:rPr>
          <w:rFonts w:ascii="Arial" w:hAnsi="Arial" w:cs="Arial"/>
        </w:rPr>
        <w:t xml:space="preserve">to be processed and push onto the stack the two resulting sub-arrays. </w:t>
      </w:r>
    </w:p>
    <w:p w14:paraId="401ED6E8" w14:textId="1C8D19A0" w:rsidR="00DD26D3" w:rsidRDefault="00DD26D3" w:rsidP="007003A9">
      <w:pPr>
        <w:jc w:val="both"/>
        <w:rPr>
          <w:rFonts w:ascii="Arial" w:hAnsi="Arial" w:cs="Arial"/>
          <w:b/>
          <w:bCs/>
        </w:rPr>
      </w:pPr>
    </w:p>
    <w:p w14:paraId="6C1CCC90" w14:textId="71900D51" w:rsidR="00BD21F0" w:rsidRDefault="00BD21F0" w:rsidP="007003A9">
      <w:pPr>
        <w:jc w:val="both"/>
        <w:rPr>
          <w:rFonts w:ascii="Arial" w:hAnsi="Arial" w:cs="Arial"/>
          <w:b/>
          <w:bCs/>
        </w:rPr>
      </w:pPr>
    </w:p>
    <w:p w14:paraId="720DB74C" w14:textId="25A50393" w:rsidR="005169C2" w:rsidRPr="00DD26D3" w:rsidRDefault="005169C2" w:rsidP="005169C2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926B23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Bubble</w:t>
      </w:r>
      <w:r w:rsidR="00B4145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Sort</w:t>
      </w:r>
      <w:r w:rsidRPr="00DD26D3">
        <w:rPr>
          <w:rFonts w:ascii="Arial" w:hAnsi="Arial" w:cs="Arial"/>
          <w:b/>
          <w:bCs/>
        </w:rPr>
        <w:t xml:space="preserve"> </w:t>
      </w:r>
      <w:r w:rsidR="00B4145B">
        <w:rPr>
          <w:rFonts w:ascii="Arial" w:hAnsi="Arial" w:cs="Arial"/>
          <w:b/>
          <w:bCs/>
        </w:rPr>
        <w:t xml:space="preserve">&amp; </w:t>
      </w:r>
      <w:r w:rsidR="00BD0BEE">
        <w:rPr>
          <w:rFonts w:ascii="Arial" w:hAnsi="Arial" w:cs="Arial"/>
          <w:b/>
          <w:bCs/>
        </w:rPr>
        <w:t>Bucket</w:t>
      </w:r>
      <w:r w:rsidR="00B4145B">
        <w:rPr>
          <w:rFonts w:ascii="Arial" w:hAnsi="Arial" w:cs="Arial"/>
          <w:b/>
          <w:bCs/>
        </w:rPr>
        <w:t xml:space="preserve"> Sort</w:t>
      </w:r>
    </w:p>
    <w:p w14:paraId="613E1637" w14:textId="2AE409B7" w:rsidR="00B4145B" w:rsidRDefault="00B4145B" w:rsidP="00B414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many other sorting algorithms that we have not covered during lectures. Read about Bubble Sort </w:t>
      </w:r>
      <w:r w:rsidR="00F31F45">
        <w:rPr>
          <w:rFonts w:ascii="Arial" w:hAnsi="Arial" w:cs="Arial"/>
        </w:rPr>
        <w:t xml:space="preserve">(you may have learned this as part of your “Welcome to UCL Computer Science” course) </w:t>
      </w:r>
      <w:r>
        <w:rPr>
          <w:rFonts w:ascii="Arial" w:hAnsi="Arial" w:cs="Arial"/>
        </w:rPr>
        <w:t xml:space="preserve">and </w:t>
      </w:r>
      <w:r w:rsidR="00BD0BEE">
        <w:rPr>
          <w:rFonts w:ascii="Arial" w:hAnsi="Arial" w:cs="Arial"/>
        </w:rPr>
        <w:t>Bucket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Sort, and</w:t>
      </w:r>
      <w:proofErr w:type="gramEnd"/>
      <w:r>
        <w:rPr>
          <w:rFonts w:ascii="Arial" w:hAnsi="Arial" w:cs="Arial"/>
        </w:rPr>
        <w:t xml:space="preserve"> implement them. </w:t>
      </w:r>
    </w:p>
    <w:p w14:paraId="59B53EED" w14:textId="77777777" w:rsidR="009E7A81" w:rsidRDefault="009E7A81" w:rsidP="00B4145B">
      <w:pPr>
        <w:jc w:val="both"/>
        <w:rPr>
          <w:rFonts w:ascii="Arial" w:hAnsi="Arial" w:cs="Arial"/>
        </w:rPr>
      </w:pPr>
    </w:p>
    <w:p w14:paraId="25E7246F" w14:textId="77777777" w:rsidR="00B4145B" w:rsidRDefault="00B4145B" w:rsidP="00B4145B">
      <w:pPr>
        <w:jc w:val="both"/>
        <w:rPr>
          <w:rFonts w:ascii="Arial" w:hAnsi="Arial" w:cs="Arial"/>
        </w:rPr>
      </w:pPr>
    </w:p>
    <w:p w14:paraId="72B1B089" w14:textId="4213BE06" w:rsidR="005169C2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 xml:space="preserve">Exercise </w:t>
      </w:r>
      <w:r w:rsidR="00926B23">
        <w:rPr>
          <w:rFonts w:ascii="Arial" w:hAnsi="Arial" w:cs="Arial"/>
          <w:b/>
          <w:bCs/>
        </w:rPr>
        <w:t xml:space="preserve">3 </w:t>
      </w:r>
      <w:r w:rsidR="007003A9">
        <w:rPr>
          <w:rFonts w:ascii="Arial" w:hAnsi="Arial" w:cs="Arial"/>
          <w:b/>
          <w:bCs/>
        </w:rPr>
        <w:t xml:space="preserve">– </w:t>
      </w:r>
      <w:r w:rsidR="005169C2">
        <w:rPr>
          <w:rFonts w:ascii="Arial" w:hAnsi="Arial" w:cs="Arial"/>
          <w:b/>
          <w:bCs/>
        </w:rPr>
        <w:t>Performance comparison of sorting algorithms</w:t>
      </w:r>
    </w:p>
    <w:p w14:paraId="0F420332" w14:textId="15B040AE" w:rsidR="00DD26D3" w:rsidRDefault="005169C2" w:rsidP="00F17E7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</w:t>
      </w:r>
      <w:r w:rsidRPr="005169C2">
        <w:rPr>
          <w:rFonts w:ascii="Arial" w:hAnsi="Arial" w:cs="Arial"/>
        </w:rPr>
        <w:t xml:space="preserve">ompare </w:t>
      </w:r>
      <w:r w:rsidR="00B4145B">
        <w:rPr>
          <w:rFonts w:ascii="Arial" w:hAnsi="Arial" w:cs="Arial"/>
        </w:rPr>
        <w:t xml:space="preserve">the </w:t>
      </w:r>
      <w:r w:rsidRPr="005169C2">
        <w:rPr>
          <w:rFonts w:ascii="Arial" w:hAnsi="Arial" w:cs="Arial"/>
        </w:rPr>
        <w:t>performance o</w:t>
      </w:r>
      <w:r w:rsidR="00B4145B">
        <w:rPr>
          <w:rFonts w:ascii="Arial" w:hAnsi="Arial" w:cs="Arial"/>
        </w:rPr>
        <w:t xml:space="preserve">f the 5 sorting algorithms implemented above as a function of the input size </w:t>
      </w:r>
      <w:r w:rsidR="00B4145B" w:rsidRPr="00F17E72">
        <w:rPr>
          <w:rFonts w:ascii="Courier New" w:hAnsi="Courier New" w:cs="Courier New"/>
        </w:rPr>
        <w:t>n</w:t>
      </w:r>
      <w:r w:rsidR="00B4145B">
        <w:rPr>
          <w:rFonts w:ascii="Arial" w:hAnsi="Arial" w:cs="Arial"/>
        </w:rPr>
        <w:t xml:space="preserve">. Consider average, best, and </w:t>
      </w:r>
      <w:r w:rsidR="00F17E72">
        <w:rPr>
          <w:rFonts w:ascii="Arial" w:hAnsi="Arial" w:cs="Arial"/>
        </w:rPr>
        <w:t>worst-case</w:t>
      </w:r>
      <w:r w:rsidR="00B4145B">
        <w:rPr>
          <w:rFonts w:ascii="Arial" w:hAnsi="Arial" w:cs="Arial"/>
        </w:rPr>
        <w:t xml:space="preserve"> scenario for each.</w:t>
      </w:r>
      <w:r w:rsidR="00F17E72">
        <w:rPr>
          <w:rFonts w:ascii="Arial" w:hAnsi="Arial" w:cs="Arial"/>
        </w:rPr>
        <w:t xml:space="preserve"> </w:t>
      </w:r>
    </w:p>
    <w:p w14:paraId="6B2A019E" w14:textId="34886CF2" w:rsidR="00DD26D3" w:rsidRPr="00DD26D3" w:rsidRDefault="00DD26D3" w:rsidP="00DD26D3">
      <w:pPr>
        <w:jc w:val="both"/>
        <w:rPr>
          <w:rFonts w:ascii="Arial" w:hAnsi="Arial" w:cs="Arial"/>
        </w:rPr>
      </w:pPr>
    </w:p>
    <w:sectPr w:rsidR="00DD26D3" w:rsidRPr="00DD26D3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F0B17"/>
    <w:rsid w:val="00170D18"/>
    <w:rsid w:val="004D48C4"/>
    <w:rsid w:val="005169C2"/>
    <w:rsid w:val="005F7112"/>
    <w:rsid w:val="007003A9"/>
    <w:rsid w:val="00840CED"/>
    <w:rsid w:val="0085725E"/>
    <w:rsid w:val="00894FAC"/>
    <w:rsid w:val="008E3AAD"/>
    <w:rsid w:val="00926B23"/>
    <w:rsid w:val="00993CF4"/>
    <w:rsid w:val="009943CD"/>
    <w:rsid w:val="009E7A81"/>
    <w:rsid w:val="00AE525A"/>
    <w:rsid w:val="00B4145B"/>
    <w:rsid w:val="00BD0BEE"/>
    <w:rsid w:val="00BD21F0"/>
    <w:rsid w:val="00BE04BB"/>
    <w:rsid w:val="00DD26D3"/>
    <w:rsid w:val="00F17E72"/>
    <w:rsid w:val="00F31F45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19</cp:revision>
  <dcterms:created xsi:type="dcterms:W3CDTF">2020-09-29T07:23:00Z</dcterms:created>
  <dcterms:modified xsi:type="dcterms:W3CDTF">2020-12-09T09:55:00Z</dcterms:modified>
</cp:coreProperties>
</file>