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10B" w:rsidRPr="0081110B" w:rsidRDefault="0081110B" w:rsidP="0081110B">
      <w:pPr>
        <w:rPr>
          <w:b/>
        </w:rPr>
      </w:pPr>
      <w:r w:rsidRPr="0081110B">
        <w:rPr>
          <w:b/>
        </w:rPr>
        <w:t>Education</w:t>
      </w:r>
    </w:p>
    <w:p w:rsidR="0081110B" w:rsidRDefault="0081110B" w:rsidP="0081110B">
      <w:r>
        <w:t>Ph.D. Candidate, KAIST, Department of Industrial &amp; Systems Engineering, Mar 201</w:t>
      </w:r>
      <w:r w:rsidR="00636B5F">
        <w:rPr>
          <w:rFonts w:hint="eastAsia"/>
        </w:rPr>
        <w:t>1</w:t>
      </w:r>
      <w:r>
        <w:t xml:space="preserve"> - Current</w:t>
      </w:r>
    </w:p>
    <w:p w:rsidR="0081110B" w:rsidRDefault="0081110B" w:rsidP="0081110B">
      <w:r>
        <w:t>M.S., KAIST, Department of Industrial &amp; Systems Engineering, Feb 201</w:t>
      </w:r>
      <w:r w:rsidR="00636B5F">
        <w:rPr>
          <w:rFonts w:hint="eastAsia"/>
        </w:rPr>
        <w:t>1</w:t>
      </w:r>
    </w:p>
    <w:p w:rsidR="0081110B" w:rsidRDefault="0081110B" w:rsidP="0081110B">
      <w:r>
        <w:t>B.S., KAIST, Department of Industrial &amp; Systems Engineering, Feb 20</w:t>
      </w:r>
      <w:r w:rsidR="00636B5F">
        <w:rPr>
          <w:rFonts w:hint="eastAsia"/>
        </w:rPr>
        <w:t>09</w:t>
      </w:r>
    </w:p>
    <w:p w:rsidR="0081110B" w:rsidRDefault="0081110B" w:rsidP="0081110B"/>
    <w:p w:rsidR="0081110B" w:rsidRPr="0081110B" w:rsidRDefault="0081110B" w:rsidP="0081110B">
      <w:pPr>
        <w:rPr>
          <w:b/>
        </w:rPr>
      </w:pPr>
      <w:r w:rsidRPr="0081110B">
        <w:rPr>
          <w:b/>
        </w:rPr>
        <w:t>Research Interests</w:t>
      </w:r>
    </w:p>
    <w:p w:rsidR="00636B5F" w:rsidRDefault="00636B5F" w:rsidP="0081110B">
      <w:r>
        <w:rPr>
          <w:rFonts w:hint="eastAsia"/>
        </w:rPr>
        <w:t>System Optimization</w:t>
      </w:r>
    </w:p>
    <w:p w:rsidR="00B669D7" w:rsidRDefault="00B669D7" w:rsidP="0081110B">
      <w:r>
        <w:rPr>
          <w:rFonts w:hint="eastAsia"/>
        </w:rPr>
        <w:t>System Design Operation Management</w:t>
      </w:r>
    </w:p>
    <w:p w:rsidR="0081110B" w:rsidRDefault="0081110B" w:rsidP="0081110B"/>
    <w:p w:rsidR="000354CB" w:rsidRDefault="000354CB" w:rsidP="0081110B"/>
    <w:p w:rsidR="0081110B" w:rsidRPr="0081110B" w:rsidRDefault="0081110B" w:rsidP="0081110B">
      <w:pPr>
        <w:rPr>
          <w:b/>
        </w:rPr>
      </w:pPr>
      <w:r w:rsidRPr="0081110B">
        <w:rPr>
          <w:b/>
        </w:rPr>
        <w:t>Journal Publication</w:t>
      </w:r>
    </w:p>
    <w:p w:rsidR="00636B5F" w:rsidRDefault="00B85EE4" w:rsidP="0081110B">
      <w:r>
        <w:rPr>
          <w:rFonts w:hint="eastAsia"/>
        </w:rPr>
        <w:t xml:space="preserve">1. </w:t>
      </w:r>
      <w:r w:rsidR="00636B5F" w:rsidRPr="00636B5F">
        <w:t xml:space="preserve">Design of carrier-based offshore CCS system: Plant location and fleet assignment, H. Nam, T. Lee, J. Lee, J. Lee, H. Chung, International Journal of Greenhouse Gas Control, </w:t>
      </w:r>
      <w:r w:rsidRPr="00B85EE4">
        <w:t>12:220-230, 2013</w:t>
      </w:r>
    </w:p>
    <w:p w:rsidR="00B85EE4" w:rsidRDefault="00B85EE4" w:rsidP="00B85EE4">
      <w:r>
        <w:rPr>
          <w:rFonts w:hint="eastAsia"/>
        </w:rPr>
        <w:t xml:space="preserve">2. </w:t>
      </w:r>
      <w:r w:rsidR="00636B5F" w:rsidRPr="00636B5F">
        <w:t xml:space="preserve">A Scheduling Problem for a Novel Container Transport System: A Case of Mobile Harbor Operation Schedule, Nam, H and Lee, T, </w:t>
      </w:r>
      <w:r>
        <w:t>Flexible Services and Manufacturing</w:t>
      </w:r>
      <w:r>
        <w:rPr>
          <w:rFonts w:hint="eastAsia"/>
        </w:rPr>
        <w:t xml:space="preserve"> </w:t>
      </w:r>
      <w:r>
        <w:t>Journal, 25(4):576</w:t>
      </w:r>
      <w:r>
        <w:rPr>
          <w:rFonts w:hint="eastAsia"/>
        </w:rPr>
        <w:t>-</w:t>
      </w:r>
      <w:r>
        <w:t>608, 2013</w:t>
      </w:r>
    </w:p>
    <w:p w:rsidR="00B85EE4" w:rsidRPr="00B85EE4" w:rsidRDefault="00B85EE4" w:rsidP="00B85EE4">
      <w:r>
        <w:rPr>
          <w:rFonts w:hint="eastAsia"/>
        </w:rPr>
        <w:t xml:space="preserve">3. </w:t>
      </w:r>
      <w:r w:rsidRPr="00636B5F">
        <w:t>SCHEDULING ALGORITHMS FOR MOBILE HARBOR: AN EXTENDED M-PARALLEL MACHINE PROBLEM, Sung, I, Nam, H, and Lee, T, International Journal of Industrial Engineering: Theory, Applications and Practice</w:t>
      </w:r>
      <w:r>
        <w:rPr>
          <w:rFonts w:hint="eastAsia"/>
        </w:rPr>
        <w:t xml:space="preserve">, </w:t>
      </w:r>
      <w:r w:rsidRPr="00B85EE4">
        <w:t>20(1-2):213-226, 2013</w:t>
      </w:r>
    </w:p>
    <w:p w:rsidR="00B85EE4" w:rsidRPr="00B85EE4" w:rsidRDefault="00B85EE4" w:rsidP="0081110B">
      <w:pPr>
        <w:rPr>
          <w:b/>
        </w:rPr>
      </w:pPr>
    </w:p>
    <w:p w:rsidR="0081110B" w:rsidRPr="0081110B" w:rsidRDefault="0081110B" w:rsidP="0081110B">
      <w:pPr>
        <w:rPr>
          <w:b/>
        </w:rPr>
      </w:pPr>
      <w:r w:rsidRPr="0081110B">
        <w:rPr>
          <w:b/>
        </w:rPr>
        <w:t>Working Paper</w:t>
      </w:r>
    </w:p>
    <w:p w:rsidR="000354CB" w:rsidRPr="000354CB" w:rsidRDefault="000354CB" w:rsidP="0081110B">
      <w:r w:rsidRPr="000354CB">
        <w:t>“</w:t>
      </w:r>
      <w:r w:rsidR="00132989" w:rsidRPr="000354CB">
        <w:t>Analysis</w:t>
      </w:r>
      <w:r w:rsidRPr="000354CB">
        <w:rPr>
          <w:rFonts w:hint="eastAsia"/>
        </w:rPr>
        <w:t xml:space="preserve"> of passenger selectable vehicle sharing system</w:t>
      </w:r>
      <w:r>
        <w:rPr>
          <w:rFonts w:hint="eastAsia"/>
        </w:rPr>
        <w:t>, working paper</w:t>
      </w:r>
      <w:r w:rsidRPr="000354CB">
        <w:t>”</w:t>
      </w:r>
    </w:p>
    <w:p w:rsidR="000354CB" w:rsidRPr="000354CB" w:rsidRDefault="000354CB" w:rsidP="0081110B">
      <w:pPr>
        <w:rPr>
          <w:b/>
        </w:rPr>
      </w:pPr>
    </w:p>
    <w:p w:rsidR="0081110B" w:rsidRPr="0081110B" w:rsidRDefault="0081110B" w:rsidP="0081110B">
      <w:pPr>
        <w:rPr>
          <w:b/>
        </w:rPr>
      </w:pPr>
      <w:r w:rsidRPr="0081110B">
        <w:rPr>
          <w:b/>
        </w:rPr>
        <w:t>Conference Proceedings</w:t>
      </w:r>
    </w:p>
    <w:p w:rsidR="00636B5F" w:rsidRDefault="00B85EE4" w:rsidP="0081110B">
      <w:r>
        <w:rPr>
          <w:rFonts w:hint="eastAsia"/>
        </w:rPr>
        <w:t xml:space="preserve">1. </w:t>
      </w:r>
      <w:r w:rsidR="00636B5F" w:rsidRPr="00636B5F">
        <w:t>Communication Modeling for a Combat Simulation in a Network Centric Warfare Environment, Shin, K, Nam, H, and Lee, T, 2013 Winter Simulation Conference, Washington, U.S.A</w:t>
      </w:r>
    </w:p>
    <w:p w:rsidR="00636B5F" w:rsidRDefault="00B85EE4" w:rsidP="0081110B">
      <w:r>
        <w:rPr>
          <w:rFonts w:hint="eastAsia"/>
        </w:rPr>
        <w:t xml:space="preserve">2. </w:t>
      </w:r>
      <w:r w:rsidR="00636B5F" w:rsidRPr="00636B5F">
        <w:t xml:space="preserve">A Study of Scheduling Algorithms for Mobile Harbor with an Extended M-Parallel Machine Problem, I. Sung, H. Nam and T. Lee, The International Conference on Logistics and Maritime </w:t>
      </w:r>
      <w:r w:rsidR="00636B5F" w:rsidRPr="00636B5F">
        <w:lastRenderedPageBreak/>
        <w:t>Systems</w:t>
      </w:r>
      <w:proofErr w:type="gramStart"/>
      <w:r w:rsidR="00636B5F" w:rsidRPr="00636B5F">
        <w:t>,  Busan</w:t>
      </w:r>
      <w:proofErr w:type="gramEnd"/>
      <w:r w:rsidR="00636B5F" w:rsidRPr="00636B5F">
        <w:t>, Korea, September 15-17, 2010</w:t>
      </w:r>
    </w:p>
    <w:p w:rsidR="000354CB" w:rsidRDefault="000354CB" w:rsidP="0081110B">
      <w:pPr>
        <w:rPr>
          <w:b/>
        </w:rPr>
      </w:pPr>
    </w:p>
    <w:p w:rsidR="0081110B" w:rsidRPr="0081110B" w:rsidRDefault="0081110B" w:rsidP="0081110B">
      <w:pPr>
        <w:rPr>
          <w:b/>
        </w:rPr>
      </w:pPr>
      <w:r w:rsidRPr="0081110B">
        <w:rPr>
          <w:b/>
        </w:rPr>
        <w:t>Conference Presentations</w:t>
      </w:r>
    </w:p>
    <w:p w:rsidR="00B85EE4" w:rsidRDefault="00B85EE4" w:rsidP="00B85EE4">
      <w:r>
        <w:rPr>
          <w:rFonts w:hint="eastAsia"/>
        </w:rPr>
        <w:t xml:space="preserve">1. </w:t>
      </w:r>
      <w:r>
        <w:t>Analysis on Selective Passenger Admission by using Markov Reward Model, Nam,</w:t>
      </w:r>
      <w:r>
        <w:rPr>
          <w:rFonts w:hint="eastAsia"/>
        </w:rPr>
        <w:t xml:space="preserve"> </w:t>
      </w:r>
      <w:r>
        <w:t>H. and Lee, T., 2017 KIIE Annual Spring Conference," Yeosu, Korea, April 26-29,</w:t>
      </w:r>
      <w:r>
        <w:rPr>
          <w:rFonts w:hint="eastAsia"/>
        </w:rPr>
        <w:t xml:space="preserve"> </w:t>
      </w:r>
      <w:r>
        <w:t>2017.</w:t>
      </w:r>
    </w:p>
    <w:p w:rsidR="00B85EE4" w:rsidRDefault="00B85EE4" w:rsidP="00B85EE4">
      <w:r>
        <w:rPr>
          <w:rFonts w:hint="eastAsia"/>
        </w:rPr>
        <w:t xml:space="preserve">2. </w:t>
      </w:r>
      <w:r>
        <w:t>Modeling and Simulation for Evaluating the C3 Structure for a NCW Mission Environment, Nam, H. and Lee, T., 2015 Winter Simulation Conference, Huntington</w:t>
      </w:r>
      <w:r>
        <w:rPr>
          <w:rFonts w:hint="eastAsia"/>
        </w:rPr>
        <w:t xml:space="preserve"> </w:t>
      </w:r>
      <w:r>
        <w:t>Beach, CA, December 6</w:t>
      </w:r>
      <w:r>
        <w:rPr>
          <w:rFonts w:hint="eastAsia"/>
        </w:rPr>
        <w:t>-</w:t>
      </w:r>
      <w:r>
        <w:t>9, 2015.</w:t>
      </w:r>
    </w:p>
    <w:p w:rsidR="00B85EE4" w:rsidRDefault="00B85EE4" w:rsidP="00B85EE4">
      <w:r>
        <w:rPr>
          <w:rFonts w:hint="eastAsia"/>
        </w:rPr>
        <w:t xml:space="preserve">3. </w:t>
      </w:r>
      <w:r>
        <w:t>Communication and Target Acquisition Modeling for a Combat Simulation in a</w:t>
      </w:r>
      <w:r>
        <w:rPr>
          <w:rFonts w:hint="eastAsia"/>
        </w:rPr>
        <w:t xml:space="preserve"> </w:t>
      </w:r>
      <w:r>
        <w:t>Network Centric Warfare Environment, Nam, H., Shin, K. and Lee, T., 2013 International Military Science and Technology Fair, Seoul, Korea, July 11-14, 2013.</w:t>
      </w:r>
    </w:p>
    <w:p w:rsidR="00B85EE4" w:rsidRDefault="00B85EE4" w:rsidP="00B85EE4">
      <w:r>
        <w:rPr>
          <w:rFonts w:hint="eastAsia"/>
        </w:rPr>
        <w:t xml:space="preserve">4. </w:t>
      </w:r>
      <w:r>
        <w:t>Communication modeling for war game simulation under Network Centric Warfare, Shin, K., Nam, H., Lee, Y. and Lee, T., 13th ADD Conference on Communications and Electronics, November 2, 2012, Daejeon, Korea.</w:t>
      </w:r>
    </w:p>
    <w:p w:rsidR="00636B5F" w:rsidRPr="00636B5F" w:rsidRDefault="00B85EE4" w:rsidP="00B85EE4">
      <w:r>
        <w:rPr>
          <w:rFonts w:hint="eastAsia"/>
        </w:rPr>
        <w:t xml:space="preserve">5. </w:t>
      </w:r>
      <w:r>
        <w:t>System Design for CCS based on CO2 carrier, Nam, H., Lee, T. and Chung, H.,</w:t>
      </w:r>
      <w:r>
        <w:rPr>
          <w:rFonts w:hint="eastAsia"/>
        </w:rPr>
        <w:t xml:space="preserve"> </w:t>
      </w:r>
      <w:r>
        <w:t xml:space="preserve">2012 KIIE Annual Fall Conference, November 2, 2012, </w:t>
      </w:r>
      <w:proofErr w:type="spellStart"/>
      <w:r>
        <w:t>Ansan</w:t>
      </w:r>
      <w:proofErr w:type="spellEnd"/>
      <w:r>
        <w:t>, Korea.</w:t>
      </w:r>
    </w:p>
    <w:p w:rsidR="00636B5F" w:rsidRDefault="00B85EE4" w:rsidP="00B85EE4">
      <w:r>
        <w:rPr>
          <w:rFonts w:hint="eastAsia"/>
        </w:rPr>
        <w:t xml:space="preserve">6. </w:t>
      </w:r>
      <w:r>
        <w:t>Design of ABMS-based simulation model for C4I in an NCW combat environment,</w:t>
      </w:r>
      <w:r>
        <w:rPr>
          <w:rFonts w:hint="eastAsia"/>
        </w:rPr>
        <w:t xml:space="preserve"> </w:t>
      </w:r>
      <w:r>
        <w:t xml:space="preserve">Nam, H., Lee, Y., </w:t>
      </w:r>
      <w:proofErr w:type="spellStart"/>
      <w:r>
        <w:t>Baek</w:t>
      </w:r>
      <w:proofErr w:type="spellEnd"/>
      <w:r>
        <w:t>, K., Shin, K. and Lee, T., 2012 KORMS Annual Fall</w:t>
      </w:r>
      <w:r>
        <w:rPr>
          <w:rFonts w:hint="eastAsia"/>
        </w:rPr>
        <w:t xml:space="preserve"> </w:t>
      </w:r>
      <w:r>
        <w:t>Conference, November 1, 2012, Seoul, Korea.</w:t>
      </w:r>
    </w:p>
    <w:p w:rsidR="00B85EE4" w:rsidRDefault="00B85EE4" w:rsidP="00B85EE4">
      <w:r>
        <w:rPr>
          <w:rFonts w:hint="eastAsia"/>
        </w:rPr>
        <w:t xml:space="preserve">7. </w:t>
      </w:r>
      <w:r>
        <w:t>An extended M-parallel machine problem with a limited machine capacity and</w:t>
      </w:r>
      <w:r>
        <w:rPr>
          <w:rFonts w:hint="eastAsia"/>
        </w:rPr>
        <w:t xml:space="preserve"> </w:t>
      </w:r>
      <w:r>
        <w:t>interference between jobs, Sung, I., Nam, H. and Lee, T., KIIE/KORMS Annual</w:t>
      </w:r>
      <w:r>
        <w:rPr>
          <w:rFonts w:hint="eastAsia"/>
        </w:rPr>
        <w:t xml:space="preserve"> </w:t>
      </w:r>
      <w:r>
        <w:t>Spring Joint Conference, June 3</w:t>
      </w:r>
      <w:r>
        <w:rPr>
          <w:rFonts w:hint="eastAsia"/>
        </w:rPr>
        <w:t>-</w:t>
      </w:r>
      <w:r>
        <w:t xml:space="preserve">4, 2010, </w:t>
      </w:r>
      <w:proofErr w:type="spellStart"/>
      <w:r>
        <w:t>Jeju</w:t>
      </w:r>
      <w:proofErr w:type="spellEnd"/>
      <w:r>
        <w:t>, Korea.</w:t>
      </w:r>
    </w:p>
    <w:p w:rsidR="00636B5F" w:rsidRDefault="00B85EE4" w:rsidP="00B85EE4">
      <w:r>
        <w:rPr>
          <w:rFonts w:hint="eastAsia"/>
        </w:rPr>
        <w:t xml:space="preserve">8. </w:t>
      </w:r>
      <w:r>
        <w:t>Optimal planning for Mobile Harbor system operation," Lee, T., Sung I., Shin, K.</w:t>
      </w:r>
      <w:r>
        <w:rPr>
          <w:rFonts w:hint="eastAsia"/>
        </w:rPr>
        <w:t xml:space="preserve"> </w:t>
      </w:r>
      <w:r>
        <w:t>and Nam, H., Korea CAD/CAM Association Winter Conference, January 27</w:t>
      </w:r>
      <w:r>
        <w:rPr>
          <w:rFonts w:hint="eastAsia"/>
        </w:rPr>
        <w:t>-</w:t>
      </w:r>
      <w:r>
        <w:t>28,</w:t>
      </w:r>
      <w:r>
        <w:rPr>
          <w:rFonts w:hint="eastAsia"/>
        </w:rPr>
        <w:t xml:space="preserve"> </w:t>
      </w:r>
      <w:r>
        <w:t xml:space="preserve">2010, </w:t>
      </w:r>
      <w:proofErr w:type="spellStart"/>
      <w:r>
        <w:t>Yongpyoung</w:t>
      </w:r>
      <w:proofErr w:type="spellEnd"/>
      <w:r>
        <w:t>, Korea.</w:t>
      </w:r>
    </w:p>
    <w:p w:rsidR="00B85EE4" w:rsidRPr="00636B5F" w:rsidRDefault="00B85EE4" w:rsidP="00B85EE4"/>
    <w:p w:rsidR="0081110B" w:rsidRPr="0081110B" w:rsidRDefault="0081110B" w:rsidP="0081110B">
      <w:pPr>
        <w:rPr>
          <w:b/>
        </w:rPr>
      </w:pPr>
      <w:r w:rsidRPr="0081110B">
        <w:rPr>
          <w:b/>
        </w:rPr>
        <w:t>Research Projects</w:t>
      </w:r>
    </w:p>
    <w:p w:rsidR="0081110B" w:rsidRDefault="000354CB" w:rsidP="000354CB">
      <w:pPr>
        <w:ind w:left="100" w:hangingChars="50" w:hanging="100"/>
      </w:pPr>
      <w:r>
        <w:rPr>
          <w:rFonts w:hint="eastAsia"/>
        </w:rPr>
        <w:t xml:space="preserve">NCW 기반 전투 모델링 기술 연구, </w:t>
      </w:r>
      <w:r w:rsidR="0081110B">
        <w:t xml:space="preserve">participating researcher, </w:t>
      </w:r>
      <w:proofErr w:type="spellStart"/>
      <w:r>
        <w:rPr>
          <w:rFonts w:hint="eastAsia"/>
        </w:rPr>
        <w:t>방위사업청</w:t>
      </w:r>
      <w:proofErr w:type="spellEnd"/>
      <w:r w:rsidR="0081110B">
        <w:t>, 201</w:t>
      </w:r>
      <w:r>
        <w:rPr>
          <w:rFonts w:hint="eastAsia"/>
        </w:rPr>
        <w:t>1-</w:t>
      </w:r>
      <w:r w:rsidR="0081110B">
        <w:t>201</w:t>
      </w:r>
      <w:r>
        <w:rPr>
          <w:rFonts w:hint="eastAsia"/>
        </w:rPr>
        <w:t>6</w:t>
      </w:r>
    </w:p>
    <w:p w:rsidR="0081110B" w:rsidRDefault="000354CB" w:rsidP="0081110B">
      <w:proofErr w:type="spellStart"/>
      <w:r>
        <w:rPr>
          <w:rFonts w:hint="eastAsia"/>
        </w:rPr>
        <w:t>모바일하버</w:t>
      </w:r>
      <w:proofErr w:type="spellEnd"/>
      <w:r>
        <w:rPr>
          <w:rFonts w:hint="eastAsia"/>
        </w:rPr>
        <w:t xml:space="preserve"> 실시간 운영 및 통제 기술, participating researcher, 지식 경제부, </w:t>
      </w:r>
      <w:r w:rsidR="0081110B">
        <w:t>20</w:t>
      </w:r>
      <w:r>
        <w:rPr>
          <w:rFonts w:hint="eastAsia"/>
        </w:rPr>
        <w:t xml:space="preserve">09 - </w:t>
      </w:r>
      <w:r w:rsidR="0081110B">
        <w:t>201</w:t>
      </w:r>
      <w:r>
        <w:rPr>
          <w:rFonts w:hint="eastAsia"/>
        </w:rPr>
        <w:t>1</w:t>
      </w:r>
      <w:bookmarkStart w:id="0" w:name="_GoBack"/>
      <w:bookmarkEnd w:id="0"/>
    </w:p>
    <w:p w:rsidR="0081110B" w:rsidRDefault="0081110B" w:rsidP="0081110B"/>
    <w:p w:rsidR="000354CB" w:rsidRDefault="000354CB" w:rsidP="0081110B"/>
    <w:p w:rsidR="000354CB" w:rsidRDefault="000354CB" w:rsidP="0081110B"/>
    <w:p w:rsidR="0081110B" w:rsidRPr="0081110B" w:rsidRDefault="0081110B" w:rsidP="0081110B">
      <w:pPr>
        <w:rPr>
          <w:b/>
        </w:rPr>
      </w:pPr>
      <w:r w:rsidRPr="0081110B">
        <w:rPr>
          <w:b/>
        </w:rPr>
        <w:t>Award</w:t>
      </w:r>
    </w:p>
    <w:p w:rsidR="0081110B" w:rsidRDefault="00636B5F" w:rsidP="0081110B">
      <w:r w:rsidRPr="00636B5F">
        <w:t>Honorable mention (</w:t>
      </w:r>
      <w:proofErr w:type="spellStart"/>
      <w:r w:rsidRPr="00636B5F">
        <w:t>Hochang</w:t>
      </w:r>
      <w:proofErr w:type="spellEnd"/>
      <w:r w:rsidRPr="00636B5F">
        <w:t xml:space="preserve"> Nam, </w:t>
      </w:r>
      <w:proofErr w:type="spellStart"/>
      <w:r w:rsidRPr="00636B5F">
        <w:t>Kyuhyeon</w:t>
      </w:r>
      <w:proofErr w:type="spellEnd"/>
      <w:r w:rsidRPr="00636B5F">
        <w:t xml:space="preserve"> Shin, </w:t>
      </w:r>
      <w:proofErr w:type="spellStart"/>
      <w:r w:rsidRPr="00636B5F">
        <w:t>Taesik</w:t>
      </w:r>
      <w:proofErr w:type="spellEnd"/>
      <w:r w:rsidRPr="00636B5F">
        <w:t xml:space="preserve"> Lee, “Communication and target acquisition modeling for a combat simulation in a network centric warfare environment”), International Military Science and Technology Fair, 2013</w:t>
      </w:r>
    </w:p>
    <w:p w:rsidR="00636B5F" w:rsidRDefault="00636B5F" w:rsidP="0081110B"/>
    <w:p w:rsidR="00B85EE4" w:rsidRPr="0081110B" w:rsidRDefault="00B85EE4" w:rsidP="00B85EE4">
      <w:pPr>
        <w:rPr>
          <w:b/>
        </w:rPr>
      </w:pPr>
      <w:r>
        <w:rPr>
          <w:rFonts w:hint="eastAsia"/>
          <w:b/>
        </w:rPr>
        <w:t>Patents</w:t>
      </w:r>
    </w:p>
    <w:p w:rsidR="00B85EE4" w:rsidRPr="00B85EE4" w:rsidRDefault="00B85EE4" w:rsidP="0081110B">
      <w:r>
        <w:rPr>
          <w:rFonts w:hint="eastAsia"/>
        </w:rPr>
        <w:t xml:space="preserve">1. </w:t>
      </w:r>
      <w:r w:rsidRPr="00B85EE4">
        <w:t>METHOD FOR MODELING TARGET INFORMATION GENERATION AND SHARING IN A COMBAT SIMULATION OF A NETWORK CENTRIC WARFARE ENVIRONMENT</w:t>
      </w:r>
      <w:r>
        <w:rPr>
          <w:rFonts w:hint="eastAsia"/>
        </w:rPr>
        <w:t>, #</w:t>
      </w:r>
      <w:r w:rsidRPr="00B85EE4">
        <w:t>1015494710000</w:t>
      </w:r>
      <w:r>
        <w:rPr>
          <w:rFonts w:hint="eastAsia"/>
        </w:rPr>
        <w:t xml:space="preserve"> (2015.08.27)</w:t>
      </w:r>
    </w:p>
    <w:p w:rsidR="00B85EE4" w:rsidRPr="00B85EE4" w:rsidRDefault="00B85EE4" w:rsidP="0081110B">
      <w:r>
        <w:rPr>
          <w:rFonts w:hint="eastAsia"/>
        </w:rPr>
        <w:t xml:space="preserve">2. </w:t>
      </w:r>
      <w:r w:rsidRPr="00B85EE4">
        <w:t>METHOD AND APPARATUS FOR PLANNING OP</w:t>
      </w:r>
      <w:r>
        <w:t>ERATION OF MOBILE HARBOR SYSTEM</w:t>
      </w:r>
      <w:r>
        <w:rPr>
          <w:rFonts w:hint="eastAsia"/>
        </w:rPr>
        <w:t>, #</w:t>
      </w:r>
      <w:r w:rsidRPr="00B85EE4">
        <w:t>1010623580000</w:t>
      </w:r>
      <w:r>
        <w:rPr>
          <w:rFonts w:hint="eastAsia"/>
        </w:rPr>
        <w:t xml:space="preserve"> (2011.08.30)</w:t>
      </w:r>
    </w:p>
    <w:p w:rsidR="00B85EE4" w:rsidRPr="00636B5F" w:rsidRDefault="00B85EE4" w:rsidP="0081110B"/>
    <w:p w:rsidR="0081110B" w:rsidRPr="0081110B" w:rsidRDefault="0081110B" w:rsidP="0081110B">
      <w:pPr>
        <w:rPr>
          <w:b/>
        </w:rPr>
      </w:pPr>
      <w:r w:rsidRPr="0081110B">
        <w:rPr>
          <w:b/>
        </w:rPr>
        <w:t>Contact</w:t>
      </w:r>
    </w:p>
    <w:p w:rsidR="00633CE7" w:rsidRDefault="00636B5F" w:rsidP="0081110B">
      <w:r>
        <w:rPr>
          <w:rFonts w:hint="eastAsia"/>
        </w:rPr>
        <w:t>hochang.nam</w:t>
      </w:r>
      <w:r w:rsidR="0081110B">
        <w:t>@kaist.ac.kr</w:t>
      </w:r>
    </w:p>
    <w:sectPr w:rsidR="00633CE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46D" w:rsidRDefault="005C046D" w:rsidP="00636B5F">
      <w:pPr>
        <w:spacing w:after="0" w:line="240" w:lineRule="auto"/>
      </w:pPr>
      <w:r>
        <w:separator/>
      </w:r>
    </w:p>
  </w:endnote>
  <w:endnote w:type="continuationSeparator" w:id="0">
    <w:p w:rsidR="005C046D" w:rsidRDefault="005C046D" w:rsidP="00636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46D" w:rsidRDefault="005C046D" w:rsidP="00636B5F">
      <w:pPr>
        <w:spacing w:after="0" w:line="240" w:lineRule="auto"/>
      </w:pPr>
      <w:r>
        <w:separator/>
      </w:r>
    </w:p>
  </w:footnote>
  <w:footnote w:type="continuationSeparator" w:id="0">
    <w:p w:rsidR="005C046D" w:rsidRDefault="005C046D" w:rsidP="00636B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10B"/>
    <w:rsid w:val="000354CB"/>
    <w:rsid w:val="00132989"/>
    <w:rsid w:val="003A04C7"/>
    <w:rsid w:val="005C046D"/>
    <w:rsid w:val="00633CE7"/>
    <w:rsid w:val="00636B5F"/>
    <w:rsid w:val="0081110B"/>
    <w:rsid w:val="008673AF"/>
    <w:rsid w:val="00B669D7"/>
    <w:rsid w:val="00B85E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6B5F"/>
    <w:pPr>
      <w:tabs>
        <w:tab w:val="center" w:pos="4513"/>
        <w:tab w:val="right" w:pos="9026"/>
      </w:tabs>
      <w:snapToGrid w:val="0"/>
    </w:pPr>
  </w:style>
  <w:style w:type="character" w:customStyle="1" w:styleId="Char">
    <w:name w:val="머리글 Char"/>
    <w:basedOn w:val="a0"/>
    <w:link w:val="a3"/>
    <w:uiPriority w:val="99"/>
    <w:rsid w:val="00636B5F"/>
  </w:style>
  <w:style w:type="paragraph" w:styleId="a4">
    <w:name w:val="footer"/>
    <w:basedOn w:val="a"/>
    <w:link w:val="Char0"/>
    <w:uiPriority w:val="99"/>
    <w:unhideWhenUsed/>
    <w:rsid w:val="00636B5F"/>
    <w:pPr>
      <w:tabs>
        <w:tab w:val="center" w:pos="4513"/>
        <w:tab w:val="right" w:pos="9026"/>
      </w:tabs>
      <w:snapToGrid w:val="0"/>
    </w:pPr>
  </w:style>
  <w:style w:type="character" w:customStyle="1" w:styleId="Char0">
    <w:name w:val="바닥글 Char"/>
    <w:basedOn w:val="a0"/>
    <w:link w:val="a4"/>
    <w:uiPriority w:val="99"/>
    <w:rsid w:val="00636B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6B5F"/>
    <w:pPr>
      <w:tabs>
        <w:tab w:val="center" w:pos="4513"/>
        <w:tab w:val="right" w:pos="9026"/>
      </w:tabs>
      <w:snapToGrid w:val="0"/>
    </w:pPr>
  </w:style>
  <w:style w:type="character" w:customStyle="1" w:styleId="Char">
    <w:name w:val="머리글 Char"/>
    <w:basedOn w:val="a0"/>
    <w:link w:val="a3"/>
    <w:uiPriority w:val="99"/>
    <w:rsid w:val="00636B5F"/>
  </w:style>
  <w:style w:type="paragraph" w:styleId="a4">
    <w:name w:val="footer"/>
    <w:basedOn w:val="a"/>
    <w:link w:val="Char0"/>
    <w:uiPriority w:val="99"/>
    <w:unhideWhenUsed/>
    <w:rsid w:val="00636B5F"/>
    <w:pPr>
      <w:tabs>
        <w:tab w:val="center" w:pos="4513"/>
        <w:tab w:val="right" w:pos="9026"/>
      </w:tabs>
      <w:snapToGrid w:val="0"/>
    </w:pPr>
  </w:style>
  <w:style w:type="character" w:customStyle="1" w:styleId="Char0">
    <w:name w:val="바닥글 Char"/>
    <w:basedOn w:val="a0"/>
    <w:link w:val="a4"/>
    <w:uiPriority w:val="99"/>
    <w:rsid w:val="00636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94446">
      <w:bodyDiv w:val="1"/>
      <w:marLeft w:val="0"/>
      <w:marRight w:val="0"/>
      <w:marTop w:val="0"/>
      <w:marBottom w:val="0"/>
      <w:divBdr>
        <w:top w:val="none" w:sz="0" w:space="0" w:color="auto"/>
        <w:left w:val="none" w:sz="0" w:space="0" w:color="auto"/>
        <w:bottom w:val="none" w:sz="0" w:space="0" w:color="auto"/>
        <w:right w:val="none" w:sz="0" w:space="0" w:color="auto"/>
      </w:divBdr>
    </w:div>
    <w:div w:id="1631979855">
      <w:bodyDiv w:val="1"/>
      <w:marLeft w:val="0"/>
      <w:marRight w:val="0"/>
      <w:marTop w:val="0"/>
      <w:marBottom w:val="0"/>
      <w:divBdr>
        <w:top w:val="none" w:sz="0" w:space="0" w:color="auto"/>
        <w:left w:val="none" w:sz="0" w:space="0" w:color="auto"/>
        <w:bottom w:val="none" w:sz="0" w:space="0" w:color="auto"/>
        <w:right w:val="none" w:sz="0" w:space="0" w:color="auto"/>
      </w:divBdr>
    </w:div>
    <w:div w:id="209250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552</Words>
  <Characters>3151</Characters>
  <Application>Microsoft Office Word</Application>
  <DocSecurity>0</DocSecurity>
  <Lines>26</Lines>
  <Paragraphs>7</Paragraphs>
  <ScaleCrop>false</ScaleCrop>
  <Company>KAIST</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cp:lastModifiedBy>
  <cp:revision>7</cp:revision>
  <dcterms:created xsi:type="dcterms:W3CDTF">2018-05-02T07:13:00Z</dcterms:created>
  <dcterms:modified xsi:type="dcterms:W3CDTF">2018-05-02T11:50:00Z</dcterms:modified>
</cp:coreProperties>
</file>