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7F" w:rsidRPr="00866E7F" w:rsidRDefault="00866E7F" w:rsidP="00866E7F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t>机试第一题，一组无序数，输出有序化后中间的数</w:t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t>机试第二题，两个</w:t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t>c</w:t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t>程序语句，第一句定义变量，第二句变量做运算，找出第二句中所使用地未定义变量，其中数组和指针仅输出变量符号</w:t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866E7F">
        <w:rPr>
          <w:rFonts w:ascii="Tahoma" w:eastAsia="宋体" w:hAnsi="Tahoma" w:cs="Tahoma"/>
          <w:noProof w:val="0"/>
          <w:color w:val="444444"/>
          <w:kern w:val="0"/>
          <w:szCs w:val="21"/>
        </w:rPr>
        <w:t>机试第三题，根据输入地数据，建立家族谱，丧偶输入两个人，判断是否同辈，不同辈则按辈分递减输出人名，后跟辈分差额，同辈则按输入顺序输出两人人名，同时输出辈分差值，额外输出两人最近地同一祖先，并输出祖先比两人高的辈分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CBC" w:rsidRDefault="00F93CBC" w:rsidP="00866E7F">
      <w:r>
        <w:separator/>
      </w:r>
    </w:p>
  </w:endnote>
  <w:endnote w:type="continuationSeparator" w:id="0">
    <w:p w:rsidR="00F93CBC" w:rsidRDefault="00F93CBC" w:rsidP="0086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CBC" w:rsidRDefault="00F93CBC" w:rsidP="00866E7F">
      <w:r>
        <w:separator/>
      </w:r>
    </w:p>
  </w:footnote>
  <w:footnote w:type="continuationSeparator" w:id="0">
    <w:p w:rsidR="00F93CBC" w:rsidRDefault="00F93CBC" w:rsidP="00866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29"/>
    <w:rsid w:val="003032AD"/>
    <w:rsid w:val="00692629"/>
    <w:rsid w:val="00866E7F"/>
    <w:rsid w:val="00F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C29092-595E-4174-B2D7-98A06120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E7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E7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2018-04-11T13:42:00Z</dcterms:created>
  <dcterms:modified xsi:type="dcterms:W3CDTF">2018-04-11T13:42:00Z</dcterms:modified>
</cp:coreProperties>
</file>