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sylee</dc:creator>
  <dc:title>자기 쌍극자에 의한 자기장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3.png"></Relationship><Relationship Id="rId11" Type="http://schemas.openxmlformats.org/officeDocument/2006/relationships/image" Target="media/image5.png"></Relationship><Relationship Id="rId12" Type="http://schemas.openxmlformats.org/officeDocument/2006/relationships/image" Target="media/image7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1.wmf"></Relationship><Relationship Id="rId15" Type="http://schemas.openxmlformats.org/officeDocument/2006/relationships/image" Target="media/image13.png"></Relationship><Relationship Id="rId16" Type="http://schemas.openxmlformats.org/officeDocument/2006/relationships/image" Target="media/image15.pn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 </w:t>
      </w:r>
      <w:r>
        <w:rPr/>
        <w:t xml:space="preserve">홀센서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 </w:t>
      </w:r>
      <w:r>
        <w:rPr/>
        <w:t xml:space="preserve">스위치 타입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자석이 센서가 감지하는 임계값에 도달 했을 때</w:t>
      </w:r>
      <w:r>
        <w:rPr/>
        <w:t xml:space="preserve">, High </w:t>
      </w:r>
      <w:r>
        <w:rPr/>
        <w:t xml:space="preserve">또는  </w:t>
      </w:r>
      <w:r>
        <w:rPr/>
        <w:t xml:space="preserve">Low Status</w:t>
      </w:r>
      <w:r>
        <w:rPr/>
        <w:t xml:space="preserve">로 변하는 타입</w:t>
      </w:r>
      <w:r>
        <w:rPr/>
        <w:t xml:space="preserve">. </w:t>
      </w:r>
      <w:r>
        <w:rPr/>
        <w:t xml:space="preserve">별도의 개발 장비가 필요 없으며 저렴하고 사용하기 편함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 </w:t>
      </w:r>
      <w:r>
        <w:rPr/>
        <w:t xml:space="preserve">선형 출력 타입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자석이 센서가 감지하는 값에 따라 출력을 선형적인 </w:t>
      </w:r>
      <w:r>
        <w:rPr/>
        <w:t xml:space="preserve">Analog </w:t>
      </w:r>
      <w:r>
        <w:rPr/>
        <w:t xml:space="preserve">전압으로 출력하는 타입</w:t>
      </w:r>
      <w:r>
        <w:rPr/>
        <w:t xml:space="preserve">. </w:t>
      </w:r>
      <w:r>
        <w:rPr/>
        <w:t xml:space="preserve">별도의 개발 장비가 필요하며</w:t>
      </w:r>
      <w:r>
        <w:rPr/>
        <w:t xml:space="preserve">, </w:t>
      </w:r>
      <w:r>
        <w:rPr/>
        <w:t xml:space="preserve">가격이 스위치 타입에 비해 비싸며 개발 경험이 필요함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 </w:t>
      </w:r>
    </w:p>
    <w:p>
      <w:pPr>
        <w:pStyle w:val="custom0"/>
        <w:tabs/>
        <w:rPr/>
      </w:pPr>
      <w:r>
        <w:rPr/>
        <w:t xml:space="preserve">홀센서와 홀엘리먼트</w:t>
      </w:r>
      <w:r>
        <w:rPr/>
        <w:t xml:space="preserve">( Hall Element ) </w:t>
      </w:r>
      <w:r>
        <w:rPr/>
        <w:t xml:space="preserve">라고 해야 두 제품간의 특성 차이가 명확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 </w:t>
      </w:r>
      <w:r>
        <w:rPr/>
        <w:t xml:space="preserve">홀 엘리먼트 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</w:t>
      </w:r>
      <w:r>
        <w:rPr/>
        <w:t xml:space="preserve">(</w:t>
      </w:r>
      <w:r>
        <w:rPr/>
        <w:t xml:space="preserve">자력 감지</w:t>
      </w:r>
      <w:r>
        <w:rPr/>
        <w:t xml:space="preserve">) </w:t>
      </w:r>
      <w:r>
        <w:rPr/>
        <w:t xml:space="preserve">효과를 감지하는 단순한 감지부만 가지고 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                        </w:t>
      </w:r>
    </w:p>
    <w:p>
      <w:pPr>
        <w:pStyle w:val="custom0"/>
        <w:tabs/>
        <w:rPr/>
      </w:pPr>
      <w:r>
        <w:rPr/>
        <w:t xml:space="preserve">감지된 자력을 전압으로 변경해서 출력 하며</w:t>
      </w:r>
      <w:r>
        <w:rPr/>
        <w:t xml:space="preserve">, </w:t>
      </w:r>
      <w:r>
        <w:rPr/>
        <w:t xml:space="preserve">출력전압이 아주 낮다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 엘리먼트 외부에 출력 전압을 증폭할 수 있는 증폭단을 별도로 연결해서 사용해야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홀센서 대비하여 가격이 상대적으로 저렴합니다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 </w:t>
      </w:r>
      <w:r>
        <w:rPr/>
        <w:t xml:space="preserve">홀센서 </w:t>
      </w:r>
    </w:p>
    <w:p>
      <w:pPr>
        <w:pStyle w:val="custom0"/>
        <w:tabs/>
        <w:rPr/>
      </w:pPr>
      <w:r>
        <w:rPr/>
        <w:t xml:space="preserve">    </w:t>
      </w:r>
    </w:p>
    <w:p>
      <w:pPr>
        <w:pStyle w:val="custom0"/>
        <w:tabs/>
        <w:rPr/>
      </w:pPr>
      <w:r>
        <w:rPr/>
        <w:t xml:space="preserve">홀</w:t>
      </w:r>
      <w:r>
        <w:rPr/>
        <w:t xml:space="preserve">(</w:t>
      </w:r>
      <w:r>
        <w:rPr/>
        <w:t xml:space="preserve">자력 감지</w:t>
      </w:r>
      <w:r>
        <w:rPr/>
        <w:t xml:space="preserve">) </w:t>
      </w:r>
      <w:r>
        <w:rPr/>
        <w:t xml:space="preserve">효과를 감지하는 단순한 감지부</w:t>
      </w:r>
      <w:r>
        <w:rPr/>
        <w:t xml:space="preserve">+</w:t>
      </w:r>
      <w:r>
        <w:rPr/>
        <w:t xml:space="preserve">증폭부</w:t>
      </w:r>
      <w:r>
        <w:rPr/>
        <w:t xml:space="preserve">+</w:t>
      </w:r>
      <w:r>
        <w:rPr/>
        <w:t xml:space="preserve">보호회로 등이 모두 내장된 제품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감지된 자력을 전압으로 변경해서 출력 하며</w:t>
      </w:r>
      <w:r>
        <w:rPr/>
        <w:t xml:space="preserve">, </w:t>
      </w:r>
      <w:r>
        <w:rPr/>
        <w:t xml:space="preserve">출력전압이 높습니다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Open - Drain </w:t>
      </w:r>
      <w:r>
        <w:rPr/>
        <w:t xml:space="preserve">포트 특성으로 출력 전압값의 변경도 가능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홀센서 외부에 출력 전압을 증폭할 수 있는 증폭단이 별도로 필요하지 않기 때문에 회로 구성이 단순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</w:t>
      </w:r>
      <w:r>
        <w:rPr/>
        <w:t xml:space="preserve">홀센서 종류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1) Unipolar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홀센서가 자석의 한 가지 극성에만 반응함</w:t>
      </w:r>
      <w:r>
        <w:rPr/>
        <w:t xml:space="preserve">. </w:t>
      </w:r>
      <w:r>
        <w:rPr/>
        <w:t xml:space="preserve">자력 반응 값이 홀센서 별로 이미 제조 시에 정해져 있으며</w:t>
      </w:r>
      <w:r>
        <w:rPr/>
        <w:t xml:space="preserve">, </w:t>
      </w:r>
      <w:r>
        <w:rPr/>
        <w:t xml:space="preserve">센서가 반응하는 임계값 </w:t>
      </w:r>
      <w:r>
        <w:rPr/>
        <w:t xml:space="preserve">Bop </w:t>
      </w:r>
      <w:r>
        <w:rPr/>
        <w:t xml:space="preserve">이상에서는 </w:t>
      </w:r>
      <w:r>
        <w:rPr/>
        <w:t xml:space="preserve">Low </w:t>
      </w:r>
      <w:r>
        <w:rPr/>
        <w:t xml:space="preserve">출력이며</w:t>
      </w:r>
      <w:r>
        <w:rPr/>
        <w:t xml:space="preserve">, Brp </w:t>
      </w:r>
      <w:r>
        <w:rPr/>
        <w:t xml:space="preserve">이하에서는 </w:t>
      </w:r>
      <w:r>
        <w:rPr/>
        <w:t xml:space="preserve">High </w:t>
      </w:r>
      <w:r>
        <w:rPr/>
        <w:t xml:space="preserve">출력 됨</w:t>
      </w:r>
      <w:r>
        <w:rPr/>
        <w:t xml:space="preserve">. (</w:t>
      </w:r>
      <w:r>
        <w:rPr/>
        <w:t xml:space="preserve">센서의 출력 값에 따라 반대로 동작 할 수 있음</w:t>
      </w:r>
      <w:r>
        <w:rPr/>
        <w:t xml:space="preserve">.)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2) Bipolar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홀센서가 자석의 두 가지 극성 모두에 반응</w:t>
      </w:r>
      <w:r>
        <w:rPr/>
        <w:t xml:space="preserve">. </w:t>
      </w:r>
      <w:r>
        <w:rPr/>
        <w:t xml:space="preserve">자력 반응 값이 홀센서 별로 이미 제조 시에 정해져 있으며</w:t>
      </w:r>
      <w:r>
        <w:rPr/>
        <w:t xml:space="preserve">, </w:t>
      </w:r>
      <w:r>
        <w:rPr/>
        <w:t xml:space="preserve">센서가 반응하는 임계값 </w:t>
      </w:r>
      <w:r>
        <w:rPr/>
        <w:t xml:space="preserve">Bop </w:t>
      </w:r>
      <w:r>
        <w:rPr/>
        <w:t xml:space="preserve">이상에서는 </w:t>
      </w:r>
      <w:r>
        <w:rPr/>
        <w:t xml:space="preserve">Low </w:t>
      </w:r>
      <w:r>
        <w:rPr/>
        <w:t xml:space="preserve">출력이며</w:t>
      </w:r>
      <w:r>
        <w:rPr/>
        <w:t xml:space="preserve">, Brp </w:t>
      </w:r>
      <w:r>
        <w:rPr/>
        <w:t xml:space="preserve">이하에서는 </w:t>
      </w:r>
      <w:r>
        <w:rPr/>
        <w:t xml:space="preserve">High </w:t>
      </w:r>
      <w:r>
        <w:rPr/>
        <w:t xml:space="preserve">출력 됨</w:t>
      </w:r>
      <w:r>
        <w:rPr/>
        <w:t xml:space="preserve">. (</w:t>
      </w:r>
      <w:r>
        <w:rPr/>
        <w:t xml:space="preserve">센서의 출력값에 따라 반대로 동작 할 수 있음</w:t>
      </w:r>
      <w:r>
        <w:rPr/>
        <w:t xml:space="preserve">.)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이때 </w:t>
      </w:r>
      <w:r>
        <w:rPr/>
        <w:t xml:space="preserve">Bop/Brp </w:t>
      </w:r>
      <w:r>
        <w:rPr/>
        <w:t xml:space="preserve">값은 각각 다른 극성의 값임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예</w:t>
      </w:r>
      <w:r>
        <w:rPr/>
        <w:t xml:space="preserve">: Bop </w:t>
      </w:r>
      <w:r>
        <w:rPr/>
        <w:t xml:space="preserve">값이 </w:t>
      </w:r>
      <w:r>
        <w:rPr/>
        <w:t xml:space="preserve">S</w:t>
      </w:r>
      <w:r>
        <w:rPr/>
        <w:t xml:space="preserve">극의 값이면</w:t>
      </w:r>
      <w:r>
        <w:rPr/>
        <w:t xml:space="preserve">, Brp</w:t>
      </w:r>
      <w:r>
        <w:rPr/>
        <w:t xml:space="preserve">의 값은 </w:t>
      </w:r>
      <w:r>
        <w:rPr/>
        <w:t xml:space="preserve">N</w:t>
      </w:r>
      <w:r>
        <w:rPr/>
        <w:t xml:space="preserve">극의 값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^^Latch Type^^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</w:t>
      </w:r>
      <w:r>
        <w:rPr/>
        <w:t xml:space="preserve">Bipolar </w:t>
      </w:r>
      <w:r>
        <w:rPr/>
        <w:t xml:space="preserve">타입 중에서 </w:t>
      </w:r>
      <w:r>
        <w:rPr/>
        <w:t xml:space="preserve">Latch Type</w:t>
      </w:r>
      <w:r>
        <w:rPr/>
        <w:t xml:space="preserve">이 가장 보편적임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홀센서가 </w:t>
      </w:r>
      <w:r>
        <w:rPr/>
        <w:t xml:space="preserve">Bop </w:t>
      </w:r>
      <w:r>
        <w:rPr/>
        <w:t xml:space="preserve">포인트에서 출력이 </w:t>
      </w:r>
      <w:r>
        <w:rPr/>
        <w:t xml:space="preserve">High / Low</w:t>
      </w:r>
      <w:r>
        <w:rPr/>
        <w:t xml:space="preserve">로 결정 된 상태에서는 자력의 값이 </w:t>
      </w:r>
      <w:r>
        <w:rPr/>
        <w:t xml:space="preserve">0 (</w:t>
      </w:r>
      <w:r>
        <w:rPr/>
        <w:t xml:space="preserve">자력이 없어짐</w:t>
      </w:r>
      <w:r>
        <w:rPr/>
        <w:t xml:space="preserve">)</w:t>
      </w:r>
      <w:r>
        <w:rPr/>
        <w:t xml:space="preserve">인 상태가 되어도 센서의 출력 값이 변경 되지 않음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이때 </w:t>
      </w:r>
      <w:r>
        <w:rPr/>
        <w:t xml:space="preserve">Brp </w:t>
      </w:r>
      <w:r>
        <w:rPr/>
        <w:t xml:space="preserve">포인트 </w:t>
      </w:r>
      <w:r>
        <w:rPr/>
        <w:t xml:space="preserve">(Bon </w:t>
      </w:r>
      <w:r>
        <w:rPr/>
        <w:t xml:space="preserve">포인트의 반대 극성 반응 값</w:t>
      </w:r>
      <w:r>
        <w:rPr/>
        <w:t xml:space="preserve">)</w:t>
      </w:r>
      <w:r>
        <w:rPr/>
        <w:t xml:space="preserve">의 자력 값이 홀센서에 인가되어야만</w:t>
      </w:r>
      <w:r>
        <w:rPr/>
        <w:t xml:space="preserve">, </w:t>
      </w:r>
      <w:r>
        <w:rPr/>
        <w:t xml:space="preserve">홀센서의 출력 값이 기존 </w:t>
      </w:r>
      <w:r>
        <w:rPr/>
        <w:t xml:space="preserve">Bop </w:t>
      </w:r>
      <w:r>
        <w:rPr/>
        <w:t xml:space="preserve">상태 출력 값의 반대 출력으로 전환 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3) Omnipolar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홀센서가 자석의 두 가지 극성 모두에 반응</w:t>
      </w:r>
      <w:r>
        <w:rPr/>
        <w:t xml:space="preserve">. (Unipolar </w:t>
      </w:r>
      <w:r>
        <w:rPr/>
        <w:t xml:space="preserve">방식과 동작 방식은 유사</w:t>
      </w:r>
      <w:r>
        <w:rPr/>
        <w:t xml:space="preserve">). </w:t>
      </w:r>
      <w:r>
        <w:rPr/>
        <w:t xml:space="preserve">홀센서가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 모두에서 </w:t>
      </w:r>
      <w:r>
        <w:rPr/>
        <w:t xml:space="preserve">Unipoar </w:t>
      </w:r>
      <w:r>
        <w:rPr/>
        <w:t xml:space="preserve">방식으로 동작 하게 됨</w:t>
      </w:r>
      <w:r>
        <w:rPr/>
        <w:t xml:space="preserve">. </w:t>
      </w:r>
      <w:r>
        <w:rPr/>
        <w:t xml:space="preserve">사용자는 </w:t>
      </w:r>
      <w:r>
        <w:rPr/>
        <w:t xml:space="preserve">Unipolar </w:t>
      </w:r>
      <w:r>
        <w:rPr/>
        <w:t xml:space="preserve">방식으로 사용 시</w:t>
      </w:r>
      <w:r>
        <w:rPr/>
        <w:t xml:space="preserve">,  </w:t>
      </w:r>
      <w:r>
        <w:rPr/>
        <w:t xml:space="preserve">자석의 극성에 신경 쓰지 않고 사용 할 수 있는 장점이 있음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하지만 최근에는 생산시 자석의 극성을 관리 하는 방법으로</w:t>
      </w:r>
      <w:r>
        <w:rPr/>
        <w:t xml:space="preserve">, Unipolar </w:t>
      </w:r>
      <w:r>
        <w:rPr/>
        <w:t xml:space="preserve">방식으로 많이 사용 중임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</w:t>
      </w:r>
      <w:r>
        <w:rPr/>
        <w:t xml:space="preserve">홀 효과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고전적 이론은 로런츠 힘을 사용하는 방법으로 약한 자기장</w:t>
      </w:r>
      <w:r>
        <w:rPr/>
        <w:t xml:space="preserve">, </w:t>
      </w:r>
      <w:r>
        <w:rPr/>
        <w:t xml:space="preserve">상대적으로 높은 온도에서 아주 유용하다</w:t>
      </w:r>
      <w:r>
        <w:rPr/>
        <w:t xml:space="preserve">. </w:t>
      </w:r>
      <w:r>
        <w:rPr/>
        <w:t xml:space="preserve">한 종류의 전하 운반자 </w:t>
      </w:r>
      <w:r>
        <w:rPr/>
        <w:t xml:space="preserve">(</w:t>
      </w:r>
      <w:r>
        <w:rPr/>
        <w:t xml:space="preserve">여기에서는 전자</w:t>
      </w:r>
      <w:r>
        <w:rPr/>
        <w:t xml:space="preserve">)</w:t>
      </w:r>
      <w:r>
        <w:rPr/>
        <w:t xml:space="preserve">만이 있는 도체판에서 홀 전압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𝑉_〖𝐻〗 </m:t>
          </m:r>
        </m:oMath>
      </m:oMathPara>
      <w:r>
        <w:rPr/>
        <w:t xml:space="preserve">은</w:t>
      </w:r>
    </w:p>
    <w:p>
      <w:pPr>
        <w:pStyle w:val="custom0"/>
        <w:tabs/>
        <w:rPr/>
      </w:pPr>
      <w:r>
        <w:rPr/>
        <w:t xml:space="preserve"> 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𝑉_〖𝐻〗 =  〖〖-𝐼𝐵〗〗/〖〖𝑛𝑞𝑑〗〗 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이고 여기서 </w:t>
      </w:r>
      <w:r>
        <w:rPr/>
        <w:t xml:space="preserve">I</w:t>
      </w:r>
      <w:r>
        <w:rPr/>
        <w:t xml:space="preserve">는 판 위로 흐르는 전류</w:t>
      </w:r>
      <w:r>
        <w:rPr/>
        <w:t xml:space="preserve">, B</w:t>
      </w:r>
      <w:r>
        <w:rPr/>
        <w:t xml:space="preserve">는 수직으로 걸린 자기장</w:t>
      </w:r>
      <w:r>
        <w:rPr/>
        <w:t xml:space="preserve">, d</w:t>
      </w:r>
      <w:r>
        <w:rPr/>
        <w:t xml:space="preserve">는 판의 두께</w:t>
      </w:r>
      <w:r>
        <w:rPr/>
        <w:t xml:space="preserve">, q</w:t>
      </w:r>
      <w:r>
        <w:rPr/>
        <w:t xml:space="preserve">는 전자의 전하 </w:t>
      </w:r>
      <w:r>
        <w:rPr/>
        <w:t xml:space="preserve">n</w:t>
      </w:r>
      <w:r>
        <w:rPr/>
        <w:t xml:space="preserve">은 전하 운반자 밀도다</w:t>
      </w:r>
      <w:r>
        <w:rPr/>
        <w:t xml:space="preserve">. </w:t>
      </w:r>
      <w:r>
        <w:rPr/>
        <w:t xml:space="preserve">홀 계수는 다음과 같이 정의된다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𝑅_ℎ =  〖〖𝐸_〖𝑦〗 〗〗/〖〖𝑗_〖𝑥〗 𝐵〗〗 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j</w:t>
      </w:r>
      <w:r>
        <w:rPr/>
        <w:t xml:space="preserve">는 전하를 운반하는 전자의 전류 밀도이고</w:t>
      </w:r>
      <w:r>
        <w:rPr/>
        <w:t xml:space="preserve">,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𝐸_𝑦 </m:t>
          </m:r>
        </m:oMath>
      </m:oMathPara>
      <w:r>
        <w:rPr/>
        <w:t xml:space="preserve">는 유도된 전기장이다</w:t>
      </w:r>
      <w:r>
        <w:rPr/>
        <w:t xml:space="preserve">. SI</w:t>
      </w:r>
      <w:r>
        <w:rPr/>
        <w:t xml:space="preserve">단위를 사용할 때 이는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𝑅_〖ℎ〗 =  〖〖𝐸_〖𝑦〗 〗〗/〖〖𝑗_〖𝑥〗 𝐵〗〗  =  〖〖𝑑𝑉_ℎ 〗〗/〖〖𝐼𝐵〗〗  =-〖  〖1〗/〖〖𝑛𝑞〗〗  〗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 된다</w:t>
      </w:r>
      <w:r>
        <w:rPr/>
        <w:t xml:space="preserve">. </w:t>
      </w:r>
      <w:r>
        <w:rPr/>
        <w:t xml:space="preserve">따라서 홀 효과는 전하 운반자 밀도나 자기장을 측정하는데 유용하다</w:t>
      </w:r>
      <w:r>
        <w:rPr/>
        <w:t xml:space="preserve">. </w:t>
      </w:r>
    </w:p>
    <w:p>
      <w:pPr>
        <w:pStyle w:val="custom0"/>
        <w:tabs/>
        <w:rPr/>
      </w:pPr>
      <w:r>
        <w:drawing>
          <wp:anchor simplePos="0" relativeHeight="38" behindDoc="0" locked="0" layoutInCell="1" allowOverlap="1">
            <wp:simplePos x="0" y="0"/>
            <wp:positionH relativeFrom="page">
              <wp:posOffset>1080643</wp:posOffset>
            </wp:positionH>
            <wp:positionV relativeFrom="page">
              <wp:posOffset>5613146</wp:posOffset>
            </wp:positionV>
            <wp:extent cx="2527681" cy="2260854"/>
            <wp:wrapSquare wrapText="bothSides"/>
            <wp:docPr id="1" name="picture 1" descr="그림입니다. 원본 그림의 이름: 1.PNG 원본 그림의 크기: 가로 188pixel, 세로 29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681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drawing>
          <wp:anchor simplePos="0" relativeHeight="39" behindDoc="0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5764911</wp:posOffset>
            </wp:positionV>
            <wp:extent cx="2901569" cy="2109089"/>
            <wp:wrapSquare wrapText="bothSides"/>
            <wp:docPr id="2" name="picture 2" descr="그림입니다. 원본 그림의 이름: 2.PNG 원본 그림의 크기: 가로 357pixel, 세로 35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569" cy="210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</w:t>
      </w:r>
      <w:r>
        <w:rPr/>
        <w:t xml:space="preserve">1879</w:t>
      </w:r>
      <w:r>
        <w:rPr/>
        <w:t xml:space="preserve">년 미국의 물리학자 에드윈 </w:t>
      </w:r>
      <w:r>
        <w:rPr/>
        <w:t xml:space="preserve">H. </w:t>
      </w:r>
      <w:r>
        <w:rPr/>
        <w:t xml:space="preserve">홀이 발견했다</w:t>
      </w:r>
      <w:r>
        <w:rPr/>
        <w:t xml:space="preserve">. </w:t>
      </w:r>
      <w:r>
        <w:rPr/>
        <w:t xml:space="preserve">그 전기장</w:t>
      </w:r>
      <w:r>
        <w:rPr/>
        <w:t xml:space="preserve">, </w:t>
      </w:r>
      <w:r>
        <w:rPr/>
        <w:t xml:space="preserve">즉 홀 장</w:t>
      </w:r>
      <w:r>
        <w:rPr/>
        <w:t xml:space="preserve">(field)</w:t>
      </w:r>
      <w:r>
        <w:rPr/>
        <w:t xml:space="preserve">은 자기장에 의해 전류의 구성 성분인 양 또는 음의 입자들에 가해지는 힘의 결과이다</w:t>
      </w:r>
      <w:r>
        <w:rPr/>
        <w:t xml:space="preserve">. </w:t>
      </w:r>
      <w:r>
        <w:rPr/>
        <w:t xml:space="preserve">전류가 양의 입자들의 이동이든지</w:t>
      </w:r>
      <w:r>
        <w:rPr/>
        <w:t xml:space="preserve">, </w:t>
      </w:r>
      <w:r>
        <w:rPr/>
        <w:t xml:space="preserve">음의 입자들의 역방향의 이동이든지</w:t>
      </w:r>
      <w:r>
        <w:rPr/>
        <w:t xml:space="preserve">, </w:t>
      </w:r>
      <w:r>
        <w:rPr/>
        <w:t xml:space="preserve">또는 </w:t>
      </w:r>
      <w:r>
        <w:rPr/>
        <w:t xml:space="preserve">2</w:t>
      </w:r>
      <w:r>
        <w:rPr/>
        <w:t xml:space="preserve">가지의 혼합 상태이든지 간에</w:t>
      </w:r>
      <w:r>
        <w:rPr/>
        <w:t xml:space="preserve">, </w:t>
      </w:r>
      <w:r>
        <w:rPr/>
        <w:t xml:space="preserve">직교된 자기장은 이동하는 전하들을 자기장 및 전류의 방향에 모두 수직을 이루는 동일한 축 방향으로 변위시킨다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도체의 한 측면에 전하가 누적되면 반대 축에는 반대 전하가 남게 되고 따라서 전위차를 발생시킨다</w:t>
      </w:r>
      <w:r>
        <w:rPr/>
        <w:t xml:space="preserve">. </w:t>
      </w:r>
      <w:r>
        <w:rPr/>
        <w:t xml:space="preserve">적절한 계기를 이용하면 이 전위차를 양 또는 음의 전압으로 측정할 수 있을 것이다</w:t>
      </w:r>
      <w:r>
        <w:rPr/>
        <w:t xml:space="preserve">. </w:t>
      </w:r>
      <w:r>
        <w:rPr/>
        <w:t xml:space="preserve">이 홀 전압의 부호는 전류를 흐르게 하는 것이 양전하인지 음전하인지를 결정한다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금속에서의 홀 전압은 통상 음의 값으로 전류가 이동 중인 음전하들</w:t>
      </w:r>
      <w:r>
        <w:rPr/>
        <w:t xml:space="preserve">, </w:t>
      </w:r>
      <w:r>
        <w:rPr/>
        <w:t xml:space="preserve">즉 전자들로 구성됨을 알 수 있다</w:t>
      </w:r>
      <w:r>
        <w:rPr/>
        <w:t xml:space="preserve">. </w:t>
      </w:r>
      <w:r>
        <w:rPr/>
        <w:t xml:space="preserve">그러나 베릴륨·아연·카드뮴 등과 같은 일부 금속들에 대한 홀 전압은 양의 값으로 이 금속들은 양공이라 불리는 양전하 운반자의 이동에 의해 전류가 흐르게 됨을 알 수 있다</w:t>
      </w:r>
      <w:r>
        <w:rPr/>
        <w:t xml:space="preserve">. </w:t>
      </w:r>
      <w:r>
        <w:rPr/>
        <w:t xml:space="preserve">한 방향으로의 양공들의 이동과 그 역방향으로의 전자들의 이동으로 전류가 흐르게 되는 반도체에서</w:t>
      </w:r>
      <w:r>
        <w:rPr/>
        <w:t xml:space="preserve">, </w:t>
      </w:r>
      <w:r>
        <w:rPr/>
        <w:t xml:space="preserve">홀 전압의 부호는 어떤 유형의 전하 운반자가 지배적인지를 보여준다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홀 효과는 또한 전류 반송자의 밀도 및 운동의 자유도</w:t>
      </w:r>
      <w:r>
        <w:rPr/>
        <w:t xml:space="preserve">(</w:t>
      </w:r>
      <w:r>
        <w:rPr/>
        <w:t xml:space="preserve">기동성</w:t>
      </w:r>
      <w:r>
        <w:rPr/>
        <w:t xml:space="preserve">) </w:t>
      </w:r>
      <w:r>
        <w:rPr/>
        <w:t xml:space="preserve">측정과</w:t>
      </w:r>
      <w:r>
        <w:rPr/>
        <w:t xml:space="preserve">, </w:t>
      </w:r>
      <w:r>
        <w:rPr/>
        <w:t xml:space="preserve">더불어 자기장상의 전류의 존재 여부 감지에도 사용될 수 있다</w:t>
      </w:r>
      <w:r>
        <w:rPr/>
        <w:t xml:space="preserve">. </w:t>
      </w:r>
      <w:r>
        <w:rPr/>
        <w:t xml:space="preserve">도체를 가로질러 생성되는 홀 전압은 전류와 자기장과 특정 전도체 자체의 특성에 비례하며</w:t>
      </w:r>
      <w:r>
        <w:rPr/>
        <w:t xml:space="preserve">, </w:t>
      </w:r>
      <w:r>
        <w:rPr/>
        <w:t xml:space="preserve">물체의 두께에 반비례한다</w:t>
      </w:r>
      <w:r>
        <w:rPr/>
        <w:t xml:space="preserve">. </w:t>
      </w:r>
      <w:r>
        <w:rPr/>
        <w:t xml:space="preserve">다양한 물질들은 각기 다른 홀 계수를 갖기 때문에</w:t>
      </w:r>
      <w:r>
        <w:rPr/>
        <w:t xml:space="preserve">, </w:t>
      </w:r>
      <w:r>
        <w:rPr/>
        <w:t xml:space="preserve">동일한 조건의 규격과 전류 및 자기장하에서도 상이한 홀 전압이 생성된다</w:t>
      </w:r>
      <w:r>
        <w:rPr/>
        <w:t xml:space="preserve">. </w:t>
      </w:r>
      <w:r>
        <w:rPr/>
        <w:t xml:space="preserve">홀 계수는 실험에 입각하여 결정되며 온도에 따라 달라질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</w:t>
      </w:r>
      <w:r>
        <w:rPr/>
        <w:t xml:space="preserve">홀센서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리니어 타입</w:t>
      </w:r>
    </w:p>
    <w:p>
      <w:pPr>
        <w:pStyle w:val="custom0"/>
        <w:tabs/>
        <w:rPr/>
      </w:pPr>
      <w:r>
        <w:drawing>
          <wp:anchor simplePos="0" relativeHeight="40" behindDoc="0" locked="0" layoutInCell="1" allowOverlap="1">
            <wp:simplePos x="0" y="0"/>
            <wp:positionH relativeFrom="page">
              <wp:posOffset>928243</wp:posOffset>
            </wp:positionH>
            <wp:positionV relativeFrom="page">
              <wp:posOffset>1564640</wp:posOffset>
            </wp:positionV>
            <wp:extent cx="5406898" cy="2851404"/>
            <wp:wrapSquare wrapText="bothSides"/>
            <wp:docPr id="3" name="picture 3" descr="그림입니다. 원본 그림의 이름: 3.PNG 원본 그림의 크기: 가로 1068pixel, 세로 563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898" cy="285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위의 그래프는 자기장에 따른 홀센서 내부에 인가되는 전압이다</w:t>
      </w:r>
      <w:r>
        <w:rPr/>
        <w:t xml:space="preserve">. </w:t>
      </w:r>
      <w:r>
        <w:rPr/>
        <w:t xml:space="preserve">위의 그래프와 같은 전압 양상을 나타낸다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drawing>
          <wp:anchor simplePos="0" relativeHeight="41" behindDoc="0" locked="0" layoutInCell="1" allowOverlap="1">
            <wp:simplePos x="0" y="0"/>
            <wp:positionH relativeFrom="page">
              <wp:posOffset>1012063</wp:posOffset>
            </wp:positionH>
            <wp:positionV relativeFrom="page">
              <wp:posOffset>5063236</wp:posOffset>
            </wp:positionV>
            <wp:extent cx="5375021" cy="3474974"/>
            <wp:wrapSquare wrapText="bothSides"/>
            <wp:docPr id="4" name="picture 4" descr="그림입니다. 원본 그림의 이름: 4.PNG 원본 그림의 크기: 가로 999pixel, 세로 64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021" cy="347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홀 센서 내부에서는 </w:t>
      </w:r>
      <w:r>
        <w:rPr/>
        <w:t xml:space="preserve">DAE Value</w:t>
      </w:r>
      <w:r>
        <w:rPr/>
        <w:t xml:space="preserve">를 선형화 하는 과정이 포함되어 있다</w:t>
      </w:r>
      <w:r>
        <w:rPr/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손목 근육 분석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</w:t>
      </w:r>
      <w:r>
        <w:rPr/>
        <w:t xml:space="preserve">손목 근육 분석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손에는 표면 근육과 내부 근육의 두 그룹의 근육이 있다</w:t>
      </w:r>
      <w:r>
        <w:rPr/>
        <w:t xml:space="preserve">. </w:t>
      </w:r>
      <w:r>
        <w:rPr/>
        <w:t xml:space="preserve">손의 근원적인 근육은 손 안에 있는 근육으로</w:t>
      </w:r>
      <w:r>
        <w:rPr/>
        <w:t xml:space="preserve">, </w:t>
      </w:r>
      <w:r>
        <w:rPr/>
        <w:t xml:space="preserve">팔뚝 근위에서 시작하여 긴 힘줄로 손에 삽입하는 표면 근육과는 대조적이다</w:t>
      </w:r>
      <w:r>
        <w:rPr/>
        <w:t xml:space="preserve">. </w:t>
      </w:r>
      <w:r>
        <w:rPr/>
        <w:t xml:space="preserve">표면근육은 손의 조잡한 움직임을 담당하는 반면</w:t>
      </w:r>
      <w:r>
        <w:rPr/>
        <w:t xml:space="preserve">, </w:t>
      </w:r>
      <w:r>
        <w:rPr/>
        <w:t xml:space="preserve">내부 근육은 미세한 움직임을 제어한다</w:t>
      </w:r>
      <w:r>
        <w:rPr/>
        <w:t xml:space="preserve">. </w:t>
      </w:r>
      <w:r>
        <w:rPr/>
        <w:t xml:space="preserve">손목 움직임은 손목 근육에 의해 향상되고</w:t>
      </w:r>
      <w:r>
        <w:rPr/>
        <w:t xml:space="preserve">, </w:t>
      </w:r>
      <w:r>
        <w:rPr/>
        <w:t xml:space="preserve">보완되고 강화된다</w:t>
      </w:r>
      <w:r>
        <w:rPr/>
        <w:t xml:space="preserve">. </w:t>
      </w:r>
      <w:r>
        <w:rPr/>
        <w:t xml:space="preserve">손목 근육은 손의 표면 근육과 연관되어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*Superficial Extrinsic Extensor Muscles (</w:t>
      </w:r>
      <w:r>
        <w:rPr/>
        <w:t xml:space="preserve">표면 근육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손가락이 움직일 때</w:t>
      </w:r>
      <w:r>
        <w:rPr/>
        <w:t xml:space="preserve">, </w:t>
      </w:r>
      <w:r>
        <w:rPr/>
        <w:t xml:space="preserve">홀센서에 가장 감지가 잘 되는 근육은 표면 근육이다</w:t>
      </w:r>
      <w:r>
        <w:rPr/>
        <w:t xml:space="preserve">. </w:t>
      </w:r>
      <w:r>
        <w:rPr/>
        <w:t xml:space="preserve">표면 근육은 대부분 상완골의 측면 관절 </w:t>
      </w:r>
      <w:r>
        <w:rPr/>
        <w:t xml:space="preserve">(lateral condyle of humerus)</w:t>
      </w:r>
      <w:r>
        <w:rPr/>
        <w:t xml:space="preserve">에서 시작되어</w:t>
      </w:r>
      <w:r>
        <w:rPr/>
        <w:t xml:space="preserve">, </w:t>
      </w:r>
      <w:r>
        <w:rPr/>
        <w:t xml:space="preserve">손목을 지나 손까지 이어진다</w:t>
      </w:r>
      <w:r>
        <w:rPr/>
        <w:t xml:space="preserve">. </w:t>
      </w:r>
      <w:r>
        <w:rPr/>
        <w:t xml:space="preserve">이는 팔을 지배하는 신경 중 하나인 요골 신경 </w:t>
      </w:r>
      <w:r>
        <w:rPr/>
        <w:t xml:space="preserve">(radial nerve)</w:t>
      </w:r>
      <w:r>
        <w:rPr/>
        <w:t xml:space="preserve">에 의해 움직일 수 있다</w:t>
      </w:r>
      <w:r>
        <w:rPr/>
        <w:t xml:space="preserve">. </w:t>
      </w:r>
      <w:r>
        <w:rPr/>
        <w:t xml:space="preserve">물론 팔에서 내부에 있던 근육도 손목 부근에서는 표면으로 나오는 경우도 존재한다</w:t>
      </w:r>
      <w:r>
        <w:rPr/>
        <w:t xml:space="preserve">. </w:t>
      </w:r>
      <w:r>
        <w:rPr/>
        <w:t xml:space="preserve">따라서 손목에 영향을 주는 근육을 따지려면 외부 근육과 내부 근육 모두 알아야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이번 제품에서 측정하고자 하는 것은 손목 뒷면 근육</w:t>
      </w:r>
      <w:r>
        <w:rPr/>
        <w:t xml:space="preserve">, </w:t>
      </w:r>
      <w:r>
        <w:rPr/>
        <w:t xml:space="preserve">즉 </w:t>
      </w:r>
      <w:r>
        <w:rPr/>
        <w:t xml:space="preserve">Anterior compartment of the forearm</w:t>
      </w:r>
      <w:r>
        <w:rPr/>
        <w:t xml:space="preserve">의 수축을 측정하고자 하므로 손목 뒷면 근육의 구조 먼저 알아야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손목의 뒷면이 위쪽으로 배치된 그림이다</w:t>
      </w:r>
      <w:r>
        <w:rPr/>
        <w:t xml:space="preserve">. </w:t>
      </w:r>
      <w:r>
        <w:rPr/>
        <w:t xml:space="preserve">손목 뒷면에 영향을 주는 근육은 </w:t>
      </w:r>
      <w:r>
        <w:rPr/>
        <w:t xml:space="preserve">Palmaris longus muscle, Flexor digitorum sublimis muscle, Flexor carpi ulnaris, Flexor carpi radialis muscle, Brachioradials muscle</w:t>
      </w:r>
      <w:r>
        <w:rPr/>
        <w:t xml:space="preserve">이 있다</w:t>
      </w:r>
      <w:r>
        <w:rPr/>
        <w:t xml:space="preserve">. </w:t>
      </w:r>
    </w:p>
    <w:p>
      <w:pPr>
        <w:pStyle w:val="custom0"/>
        <w:tabs/>
        <w:rPr/>
      </w:pPr>
      <w:r>
        <w:drawing>
          <wp:anchor simplePos="0" relativeHeight="42" behindDoc="0" locked="0" layoutInCell="1" allowOverlap="1">
            <wp:simplePos x="0" y="0"/>
            <wp:positionH relativeFrom="page">
              <wp:posOffset>1177798</wp:posOffset>
            </wp:positionH>
            <wp:positionV relativeFrom="page">
              <wp:posOffset>6126861</wp:posOffset>
            </wp:positionV>
            <wp:extent cx="5264531" cy="3124835"/>
            <wp:wrapSquare wrapText="bothSides"/>
            <wp:docPr id="5" name="picture 5" descr="그림입니다. 원본 그림의 이름: 8.PNG 원본 그림의 크기: 가로 549pixel, 세로 423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 cstate="print">
                      <a:lum bright="0" contrast="0"/>
                    </a:blip>
                    <a:srcRect r="243" b="864"/>
                    <a:stretch>
                      <a:fillRect/>
                    </a:stretch>
                  </pic:blipFill>
                  <pic:spPr>
                    <a:xfrm>
                      <a:off x="0" y="0"/>
                      <a:ext cx="5264531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Brachioradials muscle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엄지손가락의 운동</w:t>
      </w:r>
      <w:r>
        <w:rPr/>
        <w:t xml:space="preserve">, Flexor carpi ulnaris</w:t>
      </w:r>
      <w:r>
        <w:rPr/>
        <w:t xml:space="preserve">는 검지손가락의 운동에 관여</w:t>
      </w:r>
      <w:r>
        <w:rPr/>
        <w:t xml:space="preserve">, Palmaris longus muscle, Flexor digitorum sublimis muscle</w:t>
      </w:r>
      <w:r>
        <w:rPr/>
        <w:t xml:space="preserve">은 중지</w:t>
      </w:r>
      <w:r>
        <w:rPr/>
        <w:t xml:space="preserve">, </w:t>
      </w:r>
      <w:r>
        <w:rPr/>
        <w:t xml:space="preserve">약지 손가락의 운동</w:t>
      </w:r>
      <w:r>
        <w:rPr/>
        <w:t xml:space="preserve">, Flexor carpi ulnaris</w:t>
      </w:r>
      <w:r>
        <w:rPr/>
        <w:t xml:space="preserve">는 새끼손가락의 운동에 관여한다</w:t>
      </w:r>
      <w:r>
        <w:rPr/>
        <w:t xml:space="preserve">. </w:t>
      </w:r>
      <w:r>
        <w:rPr/>
        <w:t xml:space="preserve">물론 </w:t>
      </w:r>
      <w:r>
        <w:rPr/>
        <w:t xml:space="preserve">Palmaris longus muscle</w:t>
      </w:r>
      <w:r>
        <w:rPr/>
        <w:t xml:space="preserve">은 중지의 운동에 더 많이 관여하지만</w:t>
      </w:r>
      <w:r>
        <w:rPr/>
        <w:t xml:space="preserve">, </w:t>
      </w:r>
      <w:r>
        <w:rPr/>
        <w:t xml:space="preserve">중지와 약지가 다른 근육들에 비해 덜 분리된 상태이기 때문에 중지와 약지의 운동을 구분하는 것은 근육의 움직임만으로는 어렵다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 이 자료에서 나타난 각 근육들 사이 거리와</w:t>
      </w:r>
      <w:r>
        <w:rPr/>
        <w:t xml:space="preserve">, </w:t>
      </w:r>
      <w:r>
        <w:rPr/>
        <w:t xml:space="preserve">직접 각 손가락을 움직여보면서 나타나는 손목 근육의 변화 등을 직접 관찰함으로써 각 손가락의 운동을 가장 명확히 파악할 수 있는 곳을 선정했고</w:t>
      </w:r>
      <w:r>
        <w:rPr/>
        <w:t xml:space="preserve">, </w:t>
      </w:r>
      <w:r>
        <w:rPr/>
        <w:t xml:space="preserve">이 부분에 홀센서와 자석을 달아서 근육의 움직임에 따른 홀센서와 자석 사이의 거리 변화를 측정할 수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쌍극자에 의한 자기장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전압 함수</w:t>
      </w:r>
      <w:r>
        <w:rPr/>
      </w:r>
    </w:p>
    <w:p>
      <w:pPr>
        <w:pStyle w:val="custom0"/>
        <w:tabs/>
        <w:rPr/>
      </w:pPr>
      <w:r>
        <w:drawing>
          <wp:anchor simplePos="0" relativeHeight="27" behindDoc="0" locked="0" layoutInCell="1" allowOverlap="0">
            <wp:simplePos x="0" y="0"/>
            <wp:positionH relativeFrom="column">
              <wp:posOffset>106680</wp:posOffset>
            </wp:positionH>
            <wp:positionV relativeFrom="paragraph">
              <wp:posOffset>170180</wp:posOffset>
            </wp:positionV>
            <wp:extent cx="5737860" cy="2460879"/>
            <wp:wrapTopAndBottom/>
            <wp:docPr id="6" name="picture 6" descr="그림입니다. 원본 그림의 이름: CLP0002cbdc0001.wmf 원본 그림의 크기: 가로 3761pixel, 세로 3543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46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타원의 방정식</w:t>
      </w:r>
      <w:r>
        <w:rPr/>
        <w:t xml:space="preserve">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  〖〖𝑥^〖2〗 〗〗/〖〖𝑝^〖2〗 〗〗  +  〖〖𝑦^〖2〗 〗〗/〖〖𝑞^〖2〗 〗〗  =1</m:t>
          </m:r>
        </m:oMath>
      </m:oMathPara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Q</w:t>
      </w:r>
      <w:r>
        <w:rPr/>
        <w:t xml:space="preserve">에서의 접선의 방정식</w:t>
      </w:r>
      <w:r>
        <w:rPr/>
        <w:t xml:space="preserve">: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  〖〖𝑥_〖1〗 𝑥〗〗/〖〖𝑝^〖2〗 〗〗  +  〖〖𝑦_〖1〗 𝑦〗〗/〖〖𝑞^〖2〗 〗〗  =1</m:t>
          </m:r>
        </m:oMath>
      </m:oMathPara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𝑦=-  〖〖𝑥_〖1〗 〗〗/〖〖𝑦_〖1〗 〗〗    〖〖𝑞^〖2〗 〗〗/〖〖𝑝^〖2〗 〗〗  𝑥+  〖〖𝑞^〖2〗 〗〗/〖〖𝑦_〖1〗 〗〗 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tan(𝜃+  〖〖𝜋〗〗/〖〖2〗〗  )=-  〖〖𝑥_〖1〗 〗〗/〖〖𝑦_〖1〗 〗〗    〖〖𝑞^〖2〗 〗〗/〖〖𝑝^〖2〗 〗〗  </m:t>
          </m:r>
        </m:oMath>
      </m:oMathPara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　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tan𝜃=  〖〖𝑦_〖1〗 〗〗/〖〖𝑥_〖1〗 〗〗    〖〖𝑝^〖2〗 〗〗/〖〖𝑞^〖2〗 〗〗  </m:t>
          </m:r>
        </m:oMath>
      </m:oMathPara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자기쌍극자모멘트가 </w:t>
      </w:r>
      <w:r>
        <w:rPr/>
        <w:t xml:space="preserve">m</w:t>
      </w:r>
      <w:r>
        <w:rPr/>
        <w:t xml:space="preserve">인 자석에 의해 거리가 </w:t>
      </w:r>
      <w:r>
        <w:rPr/>
        <w:t xml:space="preserve">r</w:t>
      </w:r>
      <w:r>
        <w:rPr/>
        <w:t xml:space="preserve">만큼 떨어져있고</w:t>
      </w:r>
      <w:r>
        <w:rPr/>
        <w:t xml:space="preserve">, </w:t>
      </w:r>
      <w:r>
        <w:rPr/>
        <w:t xml:space="preserve">쌍극자모멘트벡터로부터 각거리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𝜑</m:t>
          </m:r>
        </m:oMath>
      </m:oMathPara>
      <w:r>
        <w:rPr/>
        <w:t xml:space="preserve">만큼 떨어진 위치에서의 자기장은 다음과 같이 정의된다</w:t>
      </w:r>
      <w:r>
        <w:rPr/>
        <w:t xml:space="preserve">.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〖(〖𝐵〗)⃗〗=  〖〖𝜇_〖0〗 𝑚〗〗/〖〖4𝜋〗〗    〖〖1〗〗/〖〖𝑟^〖3〗 〗〗  (2 cos𝜑〖(〖𝑟′〗)̂〗+sin𝜑〖(〖𝜑〗)̂〗′)</m:t>
          </m:r>
        </m:oMath>
      </m:oMathPara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𝑟=[(𝑎-𝑥_〖1〗 )^〖2〗 +(𝑏-𝑦_〖1〗 )^〖2〗 ]^〖  〖〖1〗〗/〖〖2〗〗  〗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좌표계 변환을 통해 자석 중심의 좌표계로 서술하자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기존 </w:t>
      </w:r>
      <w:r>
        <w:rPr/>
        <w:t xml:space="preserve">P</w:t>
      </w:r>
      <w:r>
        <w:rPr/>
        <w:t xml:space="preserve">점의 위치벡터</w:t>
      </w:r>
      <w:r>
        <w:rPr/>
        <w:t xml:space="preserve">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(𝑎,𝑏)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먼저 좌표계를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𝑥→𝑥-𝑥_〖1〗 , 𝑦→𝑦-𝑦_〖1〗 </m:t>
          </m:r>
        </m:oMath>
      </m:oMathPara>
      <w:r>
        <w:rPr/>
        <w:t xml:space="preserve">로 옮기자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바뀐 </w:t>
      </w:r>
      <w:r>
        <w:rPr/>
        <w:t xml:space="preserve">P</w:t>
      </w:r>
      <w:r>
        <w:rPr/>
        <w:t xml:space="preserve">점의 위치벡터</w:t>
      </w:r>
      <w:r>
        <w:rPr/>
        <w:t xml:space="preserve">: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(𝑎-𝑥_〖1〗 , 𝑏-𝑦_〖1〗 )</m:t>
          </m:r>
        </m:oMath>
      </m:oMathPara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그리고 좌표계를 회전이동하자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회전 좌표계 에서의 </w:t>
      </w:r>
      <w:r>
        <w:rPr/>
        <w:t xml:space="preserve">P</w:t>
      </w:r>
      <w:r>
        <w:rPr/>
        <w:t xml:space="preserve">점의 위치벡터</w:t>
      </w:r>
      <w:r>
        <w:rPr/>
        <w:t xml:space="preserve">: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〖(〖𝑟′〗)⃗〗=[(𝑎-𝑥_〖1〗 ) cos𝜃+ (𝑏-𝑦_〖1〗 )sin𝜃〖(〖]𝑖′〗)̂〗+[(𝑏-𝑦_〖1〗 ) cos𝜃- (𝑎-𝑥_〖1〗 )sin𝜃] 〖(〖𝑗′〗)̂〗</m:t>
          </m:r>
        </m:oMath>
      </m:oMathPara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〖(〖𝑟′〗)̂〗=  〖〖[(𝑎-𝑥_〖1〗 ) cos𝜃+ (𝑏-𝑦_〖1〗 )sin𝜃]〗〗/〖〖[(𝑎-𝑥_〖1〗 )^〖2〗 +(𝑏-𝑦_〖1〗 )^〖2〗 ]^〖  〖〖1〗〗/〖〖2〗〗  〗 〗〗  〖(〖𝑖′〗)̂〗+  〖〖[(𝑏-𝑦_〖1〗 ) cos𝜃- (𝑎-𝑥_〖1〗 )sin𝜃]〗〗/〖〖[(𝑎-𝑥_〖1〗 )^〖2〗 +(𝑏-𝑦_〖1〗 )^〖2〗 ]^〖  〖〖1〗〗/〖〖2〗〗  〗 〗〗   〖(〖𝑗′〗)̂〗</m:t>
          </m:r>
        </m:oMath>
      </m:oMathPara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/>
      </w:pPr>
      <w:r>
        <w:rPr/>
        <w:t xml:space="preserve">따라서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cos𝜑=  〖〖[(𝑏-𝑦_〖1〗 ) cos𝜃- (𝑎-𝑥_〖1〗 )sin𝜃]〗〗/〖〖[(𝑎-𝑥_〖1〗 )^〖2〗 +(𝑏-𝑦_〖1〗 )^〖2〗 ]^〖  〖〖1〗〗/〖〖2〗〗  〗 〗〗   </m:t>
          </m:r>
        </m:oMath>
      </m:oMathPara>
      <w:r>
        <w:rPr/>
      </w:r>
    </w:p>
    <w:p>
      <w:pPr>
        <w:pStyle w:val="custom0"/>
        <w:tabs/>
        <w:rPr/>
      </w:pPr>
      <w:r>
        <w:rPr/>
        <w:t xml:space="preserve">      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sin𝜑=  〖〖[(𝑎-𝑥_〖1〗 ) cos𝜃+ (𝑏-𝑦_〖1〗 )sin𝜃]〗〗/〖〖[(𝑎-𝑥_〖1〗 )^〖2〗 +(𝑏-𝑦_〖1〗 )^〖2〗 ]^〖  〖〖1〗〗/〖〖2〗〗  〗 〗〗 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〖(〖𝜑′〗)̂〗= cos𝜑〖(〖𝑖′〗)̂〗-sin𝜑〖(〖𝑗′〗)̂〗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〖(〖𝐵〗)⃗〗=  〖〖𝜇_〖0〗 𝑚〗〗/〖〖4𝜋〗〗    〖〖1〗〗/〖〖𝑟^〖3〗 〗〗  [3 cos𝜑sin𝜑〖(〖𝑖〗)̂〗′+(3 cos〖^〖2〗 〗𝜑-1) 〖(〖𝑗〗)̂〗′]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〖(〖𝑖′〗)̂〗=cos𝜃〖(〖𝑖〗)̂〗+sin𝜃〖(〖𝑗〗)̂〗</m:t>
          </m:r>
        </m:oMath>
      </m:oMathPara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〖(〖𝑗′〗)̂〗=-sin𝜃〖(〖𝑖〗)̂〗+cos𝜃〖(〖𝑗〗)̂〗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〖(〖𝐵〗)⃗〗=  〖〖𝜇_〖0〗 𝑚〗〗/〖〖4𝜋〗〗    〖〖1〗〗/〖〖𝑟^〖3〗 〗〗  [(3 cos𝜑sin𝜑cos𝜃-sin𝜃(3 cos〖^〖2〗 〗𝜑-1))〖(〖𝑖〗)̂〗+(3 cos𝜑sin𝜑sin𝜃+cos𝜃(3 cos〖^〖2〗 〗𝜑-1)) 〖(〖𝑗〗)̂〗]</m:t>
          </m:r>
        </m:oMath>
      </m:oMathPara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 이를 통해 자석의 위치를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측정하는 곳의 위치를 알면 자석에 의한 측정 지점에서의 자기장의 세기를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이때 홀 효과를 일으키는 자기장은 홀센서의 가장 넓은 면의 면적 벡터와 평행한 성분만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따라서 이를 구하기 위해서는 홀 센서의 면적벡터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즉 홀센서가 있는 위치의 접선의 방정식을 구한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자기장 벡터와 법선 벡터를 내적함으로써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P (a 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에서의 접선의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  〖〖𝑎𝑥〗〗/〖〖𝑝^〖2〗 〗〗  +  〖〖𝑏𝑦〗〗/〖〖𝑞^〖2〗 〗〗  =1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𝑦=-  〖〖𝑎〗〗/〖〖𝑏〗〗    〖〖𝑞^〖2〗 〗〗/〖〖𝑝^〖2〗 〗〗  𝑥+  〖〖𝑞^〖2〗 〗〗/〖〖𝑏〗〗  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/>
      </w:pPr>
      <w:r>
        <w:rPr/>
        <w:t xml:space="preserve">접선의 기울기</w:t>
      </w:r>
      <w:r>
        <w:rPr/>
        <w:t xml:space="preserve">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tan𝛼=-  〖〖𝑎〗〗/〖〖𝑏〗〗    〖〖𝑞^〖2〗 〗〗/〖〖𝑝^〖2〗 〗〗  </m:t>
          </m:r>
        </m:oMath>
      </m:oMathPara>
      <w:r>
        <w:rPr/>
        <w:t xml:space="preserve"> </w:t>
      </w:r>
      <w:r>
        <w:rPr/>
        <w:t xml:space="preserve">법선 벡터는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a*b &gt; 0 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〖(〖𝑛〗)̂〗=  〖〖𝑎𝑞^〖2〗 〗〗/〖〖√(〖2〗&amp;〖(𝑎𝑞^〖2〗 )^〖2〗 +(𝑏𝑝^〖2〗 )^〖2〗 〗)〗〗  〖(〖𝑖〗)̂〗-  〖〖𝑏𝑝^〖2〗 〗〗/〖〖√(〖2〗&amp;〖(𝑎𝑞^〖2〗 )^〖2〗 +(𝑏𝑝^〖2〗 )^〖2〗 〗)〗〗  〖(〖𝑗〗)̂〗</m:t>
          </m:r>
        </m:oMath>
      </m:oMathPara>
      <w:r>
        <w:rPr/>
      </w:r>
    </w:p>
    <w:p>
      <w:pPr>
        <w:pStyle w:val="custom0"/>
        <w:tabs/>
        <w:rPr/>
      </w:pPr>
      <w:r>
        <w:rPr/>
        <w:t xml:space="preserve">법선 방향 크기</w:t>
      </w:r>
      <w:r>
        <w:rPr/>
        <w:t xml:space="preserve">:   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18"/>
              <w:szCs w:val="18"/>
            </w:rPr>
            <m:t>〖(〖𝐵〗)⃗〗∙(〖𝑛〗)̂=  〖〖𝜇_〖0〗 𝑚〗〗/〖〖4𝜋〗〗    〖〖1〗〗/〖〖𝑟^〖3〗 〗〗  [(3 cos𝜑sin𝜑cos𝜃-sin𝜃(3 cos〖^〖2〗 〗𝜑-1))  〖〖𝑎𝑞^〖2〗 〗〗/〖〖√(〖2〗&amp;〖(𝑎𝑞^〖2〗 )^〖2〗 +(𝑏𝑝^〖2〗 )^〖2〗 〗)〗〗  -(3 cos𝜑sin𝜑sin𝜃+cos𝜃(3 cos〖^〖2〗 〗𝜑-1))  〖〖𝑏𝑝^〖2〗 〗〗/〖〖√(〖2〗&amp;〖(𝑎𝑞^〖2〗 )^〖2〗 +(𝑏𝑝^〖2〗 )^〖2〗 〗)〗〗  ]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a*b &lt; 0 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〖(〖𝑛〗)̂〗=  〖〖𝑎𝑞^〖2〗 〗〗/〖〖√(〖2〗&amp;〖(𝑎𝑞^〖2〗 )^〖2〗 +(𝑏𝑝^〖2〗 )^〖2〗 〗)〗〗  〖(〖𝑖〗)̂〗+  〖〖𝑏𝑝^〖2〗 〗〗/〖〖√(〖2〗&amp;〖(𝑎𝑞^〖2〗 )^〖2〗 +(𝑏𝑝^〖2〗 )^〖2〗 〗)〗〗  〖(〖𝑗〗)̂〗</m:t>
          </m:r>
        </m:oMath>
      </m:oMathPara>
      <w:r>
        <w:rPr/>
      </w:r>
    </w:p>
    <w:p>
      <w:pPr>
        <w:pStyle w:val="custom0"/>
        <w:tabs/>
        <w:rPr/>
      </w:pPr>
      <w:r>
        <w:rPr/>
        <w:t xml:space="preserve">법선 방향 크기</w:t>
      </w:r>
      <w:r>
        <w:rPr/>
        <w:t xml:space="preserve">: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18"/>
              <w:szCs w:val="18"/>
            </w:rPr>
            <m:t>〖(〖𝐵〗)⃗〗∙〖(〖𝑛〗)̂〗=  〖〖𝜇_〖0〗 𝑚〗〗/〖〖4𝜋〗〗    〖〖1〗〗/〖〖𝑟^〖3〗 〗〗  [(3 cos𝜑sin𝜑cos𝜃-sin𝜃(3 cos〖^〖2〗 〗𝜑-1))  〖〖𝑎𝑞^〖2〗 〗〗/〖〖√(〖2〗&amp;〖(𝑎𝑞^〖2〗 )^〖2〗 +(𝑏𝑝^〖2〗 )^〖2〗 〗)〗〗  +(3 cos𝜑sin𝜑sin𝜃+cos𝜃(3 cos〖^〖2〗 〗𝜑-1))  〖〖𝑏𝑝^〖2〗 〗〗/〖〖√(〖2〗&amp;〖(𝑎𝑞^〖2〗 )^〖2〗 +(𝑏𝑝^〖2〗 )^〖2〗 〗)〗〗  ]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이 수식은 </w:t>
      </w:r>
      <w:r>
        <w:rPr/>
        <w:t xml:space="preserve">Griffith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Electromagnetism</w:t>
      </w:r>
      <w:r>
        <w:rPr/>
        <w:t xml:space="preserve">을 공부하던 중에 발견했다</w:t>
      </w:r>
      <w:r>
        <w:rPr/>
        <w:t xml:space="preserve">. </w:t>
      </w:r>
      <w:r>
        <w:rPr/>
        <w:t xml:space="preserve">기본적인 좌표계 변환 </w:t>
      </w:r>
      <w:r>
        <w:rPr/>
        <w:t xml:space="preserve">(</w:t>
      </w:r>
      <w:r>
        <w:rPr/>
        <w:t xml:space="preserve">평행이동 변환</w:t>
      </w:r>
      <w:r>
        <w:rPr/>
        <w:t xml:space="preserve">, </w:t>
      </w:r>
      <w:r>
        <w:rPr/>
        <w:t xml:space="preserve">회전 변환</w:t>
      </w:r>
      <w:r>
        <w:rPr/>
        <w:t xml:space="preserve">)</w:t>
      </w:r>
      <w:r>
        <w:rPr/>
        <w:t xml:space="preserve">에 대해서는 숙달된 상태였으므로 이를 이용해 타원 위의 자기 쌍극자에 의한 자기장을 유도할 수 있었다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쌍극자에 의해 생성되는 자기장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 유도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anchor simplePos="0" relativeHeight="32" behindDoc="0" locked="0" layoutInCell="1" allowOverlap="1">
            <wp:simplePos x="0" y="0"/>
            <wp:positionH relativeFrom="page">
              <wp:posOffset>568198</wp:posOffset>
            </wp:positionH>
            <wp:positionV relativeFrom="page">
              <wp:posOffset>1696212</wp:posOffset>
            </wp:positionV>
            <wp:extent cx="6477000" cy="6164580"/>
            <wp:wrapSquare wrapText="bothSides"/>
            <wp:docPr id="7" name="picture 7" descr="그림입니다. 원본 그림의 이름: 캡처 45.PNG 원본 그림의 크기: 가로 970pixel, 세로 66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타원에서 거리가 주어졌을 때 좌표 구하기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18"/>
              <w:szCs w:val="18"/>
            </w:rPr>
            <m:t>𝛽=  〖〖𝑠〗〗/〖〖√(〖2〗&amp;〖  〖〖𝑝^〖2〗 +𝑞^〖2〗 〗〗/〖〖2〗〗  〗)〗〗 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18"/>
              <w:szCs w:val="18"/>
            </w:rPr>
            <m:t>𝑥=𝑝 sin𝛽</m:t>
          </m:r>
        </m:oMath>
      </m:oMathPara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18"/>
              <w:szCs w:val="18"/>
            </w:rPr>
            <m:t>𝑦=𝑞 cos𝛽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β는 </w:t>
      </w:r>
      <w:r>
        <w:rPr/>
        <w:t xml:space="preserve">y</w:t>
      </w:r>
      <w:r>
        <w:rPr/>
        <w:t xml:space="preserve">축과 직선 </w:t>
      </w:r>
      <w:r>
        <w:rPr/>
        <w:t xml:space="preserve">L </w:t>
      </w:r>
      <w:r>
        <w:rPr/>
        <w:t xml:space="preserve">사이의 각도</w:t>
      </w:r>
      <w:r>
        <w:rPr/>
        <w:t xml:space="preserve">)</w:t>
      </w:r>
    </w:p>
    <w:p>
      <w:pPr>
        <w:pStyle w:val="custom0"/>
        <w:tabs/>
        <w:rPr/>
      </w:pPr>
      <w:r>
        <w:drawing>
          <wp:anchor simplePos="0" relativeHeight="31" behindDoc="0" locked="0" layoutInCell="1" allowOverlap="1">
            <wp:simplePos x="0" y="0"/>
            <wp:positionH relativeFrom="page">
              <wp:posOffset>434848</wp:posOffset>
            </wp:positionH>
            <wp:positionV relativeFrom="page">
              <wp:posOffset>3317366</wp:posOffset>
            </wp:positionV>
            <wp:extent cx="5398262" cy="2528189"/>
            <wp:wrapSquare wrapText="bothSides"/>
            <wp:docPr id="8" name="picture 8" descr="그림입니다. 원본 그림의 이름: 캡처2.PNG 원본 그림의 크기: 가로 841pixel, 세로 68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262" cy="25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길이에 따른 </w:t>
      </w:r>
      <w:r>
        <w:rPr/>
        <w:t xml:space="preserve">x </w:t>
      </w:r>
      <w:r>
        <w:rPr/>
        <w:t xml:space="preserve">좌표와 </w:t>
      </w:r>
      <w:r>
        <w:rPr/>
        <w:t xml:space="preserve">y </w:t>
      </w:r>
      <w:r>
        <w:rPr/>
        <w:t xml:space="preserve">좌표를 구한 원리는 일차변환이다</w:t>
      </w:r>
      <w:r>
        <w:rPr/>
        <w:t xml:space="preserve">. </w:t>
      </w:r>
      <w:r>
        <w:rPr/>
        <w:t xml:space="preserve">일차변환을 통한 도형의 점과 점 사이의 길이는 보존된다</w:t>
      </w:r>
      <w:r>
        <w:rPr/>
        <w:t xml:space="preserve">. </w:t>
      </w:r>
      <w:r>
        <w:rPr/>
        <w:t xml:space="preserve">따라서 이를 이용해 각거리를 근사적으로 구할 수 있었다</w:t>
      </w:r>
      <w:r>
        <w:rPr/>
        <w:t xml:space="preserve">. </w:t>
      </w:r>
      <w:r>
        <w:rPr/>
        <w:t xml:space="preserve">이를 통해 매개변수 방정식을 이용해 타원에서의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좌표를 구할 수 있었다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본체에서의 </w:t>
      </w:r>
      <w:r>
        <w:rPr/>
        <w:t xml:space="preserve">S</w:t>
      </w:r>
      <w:r>
        <w:rPr/>
        <w:t xml:space="preserve">값 </w:t>
      </w:r>
      <w:r>
        <w:rPr/>
        <w:t xml:space="preserve">(</w:t>
      </w:r>
      <w:r>
        <w:rPr/>
        <w:t xml:space="preserve">타원과 </w:t>
      </w:r>
      <w:r>
        <w:rPr/>
        <w:t xml:space="preserve">Y</w:t>
      </w:r>
      <w:r>
        <w:rPr/>
        <w:t xml:space="preserve">축과의 교점을 기준으로 정의한다</w:t>
      </w:r>
      <w:r>
        <w:rPr/>
        <w:t xml:space="preserve">.)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홀센서</w:t>
      </w:r>
      <w:r>
        <w:rPr/>
        <w:t xml:space="preserve">: 55mm</w:t>
      </w:r>
    </w:p>
    <w:p>
      <w:pPr>
        <w:pStyle w:val="custom0"/>
        <w:tabs/>
        <w:rPr/>
      </w:pPr>
      <w:r>
        <w:rPr/>
        <w:t xml:space="preserve">첫 번째 자석</w:t>
      </w:r>
      <w:r>
        <w:rPr/>
        <w:t xml:space="preserve">: 60mm</w:t>
      </w:r>
    </w:p>
    <w:p>
      <w:pPr>
        <w:pStyle w:val="custom0"/>
        <w:tabs/>
        <w:rPr/>
      </w:pPr>
      <w:r>
        <w:rPr/>
        <w:t xml:space="preserve">두 번째 홀센서</w:t>
      </w:r>
      <w:r>
        <w:rPr/>
        <w:t xml:space="preserve">: 75mm</w:t>
      </w:r>
    </w:p>
    <w:p>
      <w:pPr>
        <w:pStyle w:val="custom0"/>
        <w:tabs/>
        <w:rPr/>
      </w:pPr>
      <w:r>
        <w:rPr/>
        <w:t xml:space="preserve">두 번째 자석</w:t>
      </w:r>
      <w:r>
        <w:rPr/>
        <w:t xml:space="preserve">: 80mm</w:t>
      </w:r>
    </w:p>
    <w:p>
      <w:pPr>
        <w:pStyle w:val="custom0"/>
        <w:tabs/>
        <w:rPr/>
      </w:pPr>
      <w:r>
        <w:rPr/>
        <w:t xml:space="preserve">세 번째 홀센서</w:t>
      </w:r>
      <w:r>
        <w:rPr/>
        <w:t xml:space="preserve">: 95mm</w:t>
      </w:r>
    </w:p>
    <w:p>
      <w:pPr>
        <w:pStyle w:val="custom0"/>
        <w:tabs/>
        <w:rPr/>
      </w:pPr>
      <w:r>
        <w:rPr/>
        <w:t xml:space="preserve">세 번째 자석</w:t>
      </w:r>
      <w:r>
        <w:rPr/>
        <w:t xml:space="preserve">: 100mm</w:t>
      </w:r>
    </w:p>
    <w:p>
      <w:pPr>
        <w:pStyle w:val="custom0"/>
        <w:tabs/>
        <w:rPr/>
      </w:pPr>
      <w:r>
        <w:rPr/>
        <w:t xml:space="preserve">네 번째 홀센서</w:t>
      </w:r>
      <w:r>
        <w:rPr/>
        <w:t xml:space="preserve">: 115mm</w:t>
      </w:r>
    </w:p>
    <w:p>
      <w:pPr>
        <w:pStyle w:val="custom0"/>
        <w:tabs/>
        <w:rPr/>
      </w:pPr>
      <w:r>
        <w:rPr/>
        <w:t xml:space="preserve">네 번째 자석</w:t>
      </w:r>
      <w:r>
        <w:rPr/>
        <w:t xml:space="preserve">: 120mm</w:t>
      </w:r>
    </w:p>
    <w:p>
      <w:pPr>
        <w:pStyle w:val="custom0"/>
        <w:tabs/>
        <w:rPr/>
      </w:pPr>
      <w:r>
        <w:rPr/>
        <w:t xml:space="preserve">다섯 번째 홀센서</w:t>
      </w:r>
      <w:r>
        <w:rPr/>
        <w:t xml:space="preserve">: 135mm</w:t>
      </w:r>
    </w:p>
    <w:p>
      <w:pPr>
        <w:pStyle w:val="custom0"/>
        <w:tabs/>
        <w:rPr/>
      </w:pPr>
      <w:r>
        <w:rPr/>
        <w:t xml:space="preserve">다섯 번째 자석</w:t>
      </w:r>
      <w:r>
        <w:rPr/>
        <w:t xml:space="preserve">: 140mm</w:t>
      </w:r>
    </w:p>
    <w:p>
      <w:pPr>
        <w:pStyle w:val="custom0"/>
        <w:tabs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장치의 원리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손과 손가락의 움직임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손목 근육 수축 또는 이완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손목 외형 변화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홀센서에 배치되어 있는 자석과 홀센서 사이의 거리 변화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홀센서에서 측정하는 홀 전압 변화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이용해 홀 전압의 변화와 손의 움직임 사이의 연관성을 찾아서 손의 움직임을 감지한다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데이터를 입력할 때 거리와 거리의 변화가 출력되는 코드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 &lt;stdio.h&gt;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 &lt;math.h&gt;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sintheta(double p,doubleq,double x1,double y1)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up=y1*p*p;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down=sqrt(pow(y1,2)*pow(p,4)+pow(x1,2)*pow(q,4));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if((x1*y1)&gt;=0)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printf("%lfsinth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if((x1*y1)&lt;0)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printf("%lfsinth \n",-1*up/down);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-1*up/down;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costheta(double p,doubleq,double x1,double y1)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up=x1*q*q;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down=sqrt(pow(y1,2)*pow(p,4)+pow(x1,2)*pow(q,4));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printf("%lfcosth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sinpi(double a, double b, double x1, double y1, double sinth, double costh)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up=(a-x1)*costh+(b-y1)*sinth;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down=sqrt(pow((a-x1),2)+pow((b-y1),2));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printf("%lfsinpi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cospi(double a, double b, double x1, double y1, double sinth, double costh)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up=(b-y1)*costh-(a-x1)*sinth;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down=sqrt(pow((a-x1),2)+pow((b-y1),2));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printf("%lfcospi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c(double sp,doublest,doublecp,doublect,doublea,doubleb,doublep,double q)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 (a&gt;0&amp;&amp;b&gt;0)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up=(3*cp*sp*ct-st*(3*cp*cp-1))*b*p*p-(3*cp*sp*st+ct*(3*cp*cp-1))*a*q*q;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down=sqrt(pow(a*q*q,2)+pow(b*p*p,2));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if(a&lt;0&amp;&amp;b&gt;0)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up=(3*cp*sp*ct-st*(3*cp*cp-1))*b*p*p-(3*cp*sp*st+ct*(3*cp*cp-1))*a*q*q;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down=sqrt(pow(a*q*q,2)+pow(b*p*p,2));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if(a&gt;0&amp;&amp;b&lt;0)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up=(3*cp*sp*ct-st*(3*cp*cp-1))*b*p*p-(3*cp*sp*st+ct*(3*cp*cp-1))*a*q*q;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down=sqrt(pow(a*q*q,2)+pow(b*p*p,2));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if(a&lt;0&amp;&amp;b&lt;0)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up=(3*cp*sp*ct-st*(3*cp*cp-1))*b*p*p-(3*cp*sp*st+ct*(3*cp*cp-1))*a*q*q;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down=sqrt(pow(a*q*q,2)+pow(b*p*p,2));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printf("%lfconst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inverse(double hall,double constant)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cc=hall/constant;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if(cc&gt;10.3333&amp;&amp;cc&lt;450)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-9*pow(10,-7)*pow(cc,3)+0.0007*cc*cc-0.1886*cc+19.83;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if(cc&lt;10.3333)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0.3023*cc*cc-5.3941*cc+43.462;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 (cc&gt;450)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4;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magneticfield(double constant, double r)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 (r&lt;=20)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(0.017*pow(r,4)-1.0533*pow(r,3)+24.042*pow(r,2)-243.87*r+975.88)*constant;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if(r&gt;20)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(-0.4833*r+19.167)*constant;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int main(void)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a,b,p,q,x1,y1,hall,r,rafter,magnet,hallafter;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printf("a,b,p,q,x1,y1,hall,hallafter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순서대로 입력하시오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.");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scanf("%lf %lf %lf %lf %lf %lf %lf %lf",&amp;a,&amp;b,&amp;p,&amp;q,&amp;x1,&amp;y1,&amp;hall,&amp;hallafter);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st,ct,sp,cp,constant;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st=sintheta(p,q,x1,y1);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ct=costheta(p,q,x1,y1);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sp=sinpi(a,b,x1,y1,st,ct);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cp=cospi(a,b,x1,y1,st,ct);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constant=c(sp,st,cp,st,a,b,p,q);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r=inverse(hall,constant);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rafter=inverse(hallafter,constant);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: r\n",r);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: rafter\n",rafter);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: delta-r",rafter-r);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///magnet=magneticfield(constant,r);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///printf("%lf \n",magnet);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26.03 -10.93 30 22 22.74 -14.34 234 100</w:t>
      </w:r>
      <w:bookmarkStart w:name="ms___GoBack" w:id="1"/>
      <w:bookmarkEnd w:id="1"/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8.594 -21.078 30 22 3.008 -21.889 100 50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자기장을 통하여 홀센서와 자석 사이의 거리를 측정해 내는 소스코드</w:t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 &lt;stdio.h&gt;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 &lt;math.h&gt;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sintheta(double p,double q,double x1,double y1)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up=y1*p*p;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down=sqrt(pow(y1,2)*pow(p,4)+pow(x1,2)*pow(q,4));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if((x1*y1)&gt;=0)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sinth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if((x1*y1)&lt;0)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sinth \n",-1*up/down);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-1*up/down;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costheta(double p,double q,double x1,double y1)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up=x1*q*q;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down=sqrt(pow(y1,2)*pow(p,4)+pow(x1,2)*pow(q,4));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costh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sinpi(double a, double b, double x1, double y1, double sinth, double costh)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up=(a-x1)*costh+(b-y1)*sinth;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down=sqrt(pow((a-x1),2)+pow((b-y1),2));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sinpi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cospi(double a, double b, double x1, double y1, double sinth, double costh)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up=(b-y1)*costh-(a-x1)*sinth;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down=sqrt(pow((a-x1),2)+pow((b-y1),2));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cospi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c(double sp,double st,double cp,double ct,double a,double b,double p,double q)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up,down;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 (a&gt;0&amp;&amp;b&gt;0)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up=(3*cp*sp*ct-st*(3*cp*cp-1))*b*p*p-(3*cp*sp*st+ct*(3*cp*cp-1))*a*q*q;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down=sqrt(pow(a*q*q,2)+pow(b*p*p,2));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if(a&lt;0&amp;&amp;b&gt;0)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up=(3*cp*sp*ct-st*(3*cp*cp-1))*b*p*p-(3*cp*sp*st+ct*(3*cp*cp-1))*a*q*q;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down=sqrt(pow(a*q*q,2)+pow(b*p*p,2));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if(a&gt;0&amp;&amp;b&lt;0)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up=(3*cp*sp*ct-st*(3*cp*cp-1))*b*p*p-(3*cp*sp*st+ct*(3*cp*cp-1))*a*q*q;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down=sqrt(pow(a*q*q,2)+pow(b*p*p,2));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if(a&lt;0&amp;&amp;b&lt;0)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up=(3*cp*sp*ct-st*(3*cp*cp-1))*b*p*p-(3*cp*sp*st+ct*(3*cp*cp-1))*a*q*q;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down=sqrt(pow(a*q*q,2)+pow(b*p*p,2));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const \n",up/down);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up/down;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inverse(double hall,double constant)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cc=hall/constant;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if(cc&gt;10.3333&amp;&amp;cc&lt;450)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-9*pow(10,-7)*pow(cc,3)+0.0007*cc*cc-0.1886*cc+19.83;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if(cc&lt;10.3333)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0.3023*cc*cc-5.3941*cc+43.462;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 (cc&gt;450)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4;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magneticfield(double constant, double r)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 (r&lt;=20)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(0.017*pow(r,4)-1.0533*pow(r,3)+24.042*pow(r,2)-243.87*r+975.88)*constant;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else if(r&gt;20)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return (-0.4833*r+19.167)*constant;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int main(void)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a,b,p,q,x1,y1,r[1000],rafter,magnet;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int num=0;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printf("a,b,p,q,x1,y1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순서대로 입력하시오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.");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scanf("%lf %lf %lf %lf %lf %lf",&amp;a,&amp;b,&amp;p,&amp;q,&amp;x1,&amp;y1);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st,ct,sp,cp,constant;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st=sintheta(p,q,x1,y1);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ct=costheta(p,q,x1,y1);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sp=sinpi(a,b,x1,y1,st,ct);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cp=cospi(a,b,x1,y1,st,ct);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constant=c(sp,st,cp,st,a,b,p,q);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for(int i=0 ; i&lt;=400 ; i+=10)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num+=1;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r[num]=inverse(i,constant);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num=0;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for(int i=0 ; i&lt;=400 ; i+=10)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num+=1;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printf("%lf %d\n",r[num],i);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///magnet=magneticfield(constant,r);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///printf("%lf \n",magnet);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/>
      </w:pPr>
      <w:r>
        <w:rPr/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26.03 -10.93 30 22 22.74 -14.34 234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8.594 -21.078 30 22 3.008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21.889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코드에 대한 간단한 설명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앞의 두 코드는 이론적으로 유도한 수식과 실험적으로 구한 식을 융합하여 구한 거리와 각도에 따른 홀 센서에 서 측정하는 자기장 함수를 이용했다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실험적으로 구한 수식을 이용해 앞에서 식에서 정의한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코드에서도 다 정의했다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이를 바탕으로 직접 가장 인접한 홀센서와 자석 사이의 거리 변화를 알아낼 수 있는 코드를 구현했다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805" w:bottom="1700" w:left="9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