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3960" w:rsidRDefault="00424DBD">
      <w:pPr>
        <w:rPr>
          <w:rFonts w:ascii="Times New Roman" w:hAnsi="Times New Roman" w:cs="Times New Roman"/>
        </w:rPr>
      </w:pPr>
      <w:r>
        <w:rPr>
          <w:rFonts w:ascii="Times New Roman" w:hAnsi="Times New Roman" w:cs="Times New Roman"/>
        </w:rPr>
        <w:t>Huiting Su</w:t>
      </w:r>
    </w:p>
    <w:p w:rsidR="00424DBD" w:rsidRDefault="00424DBD">
      <w:pPr>
        <w:rPr>
          <w:rFonts w:ascii="Times New Roman" w:hAnsi="Times New Roman" w:cs="Times New Roman"/>
        </w:rPr>
      </w:pPr>
      <w:r>
        <w:rPr>
          <w:rFonts w:ascii="Times New Roman" w:hAnsi="Times New Roman" w:cs="Times New Roman"/>
        </w:rPr>
        <w:t>Stephanie Oprescu</w:t>
      </w:r>
    </w:p>
    <w:p w:rsidR="00424DBD" w:rsidRPr="00873960" w:rsidRDefault="00424DBD">
      <w:pPr>
        <w:rPr>
          <w:rFonts w:ascii="Times New Roman" w:hAnsi="Times New Roman" w:cs="Times New Roman"/>
        </w:rPr>
      </w:pPr>
      <w:r>
        <w:rPr>
          <w:rFonts w:ascii="Times New Roman" w:hAnsi="Times New Roman" w:cs="Times New Roman"/>
        </w:rPr>
        <w:t>STAT598: Final project</w:t>
      </w:r>
    </w:p>
    <w:p w:rsidR="00873960" w:rsidRDefault="00873960">
      <w:pPr>
        <w:rPr>
          <w:rFonts w:ascii="Times New Roman" w:hAnsi="Times New Roman" w:cs="Times New Roman"/>
          <w:b/>
          <w:u w:val="single"/>
        </w:rPr>
      </w:pPr>
    </w:p>
    <w:p w:rsidR="00673048" w:rsidRPr="00D718EC" w:rsidRDefault="00F52D57">
      <w:pPr>
        <w:rPr>
          <w:rFonts w:ascii="Times New Roman" w:hAnsi="Times New Roman" w:cs="Times New Roman"/>
          <w:b/>
          <w:u w:val="single"/>
        </w:rPr>
      </w:pPr>
      <w:r w:rsidRPr="00D718EC">
        <w:rPr>
          <w:rFonts w:ascii="Times New Roman" w:hAnsi="Times New Roman" w:cs="Times New Roman"/>
          <w:b/>
          <w:u w:val="single"/>
        </w:rPr>
        <w:t>Proposed project:</w:t>
      </w:r>
    </w:p>
    <w:p w:rsidR="0006368F" w:rsidRPr="00D718EC" w:rsidRDefault="0006368F">
      <w:pPr>
        <w:rPr>
          <w:rFonts w:ascii="Times New Roman" w:hAnsi="Times New Roman" w:cs="Times New Roman"/>
          <w:b/>
          <w:u w:val="single"/>
        </w:rPr>
      </w:pPr>
    </w:p>
    <w:p w:rsidR="00F52D57" w:rsidRPr="00D718EC" w:rsidRDefault="00F52D57">
      <w:pPr>
        <w:rPr>
          <w:rFonts w:ascii="Times New Roman" w:hAnsi="Times New Roman" w:cs="Times New Roman"/>
        </w:rPr>
      </w:pPr>
      <w:r w:rsidRPr="00D718EC">
        <w:rPr>
          <w:rFonts w:ascii="Times New Roman" w:hAnsi="Times New Roman" w:cs="Times New Roman"/>
        </w:rPr>
        <w:t xml:space="preserve">We had proposed using </w:t>
      </w:r>
      <w:r w:rsidR="0006368F" w:rsidRPr="00D718EC">
        <w:rPr>
          <w:rFonts w:ascii="Times New Roman" w:hAnsi="Times New Roman" w:cs="Times New Roman"/>
        </w:rPr>
        <w:t xml:space="preserve">published </w:t>
      </w:r>
      <w:r w:rsidRPr="00D718EC">
        <w:rPr>
          <w:rFonts w:ascii="Times New Roman" w:hAnsi="Times New Roman" w:cs="Times New Roman"/>
        </w:rPr>
        <w:t>HiC data (which maps regions of the human genome that are found to interact in a cell) to generate an interactive 3D map of the nucleus, which would use both the interchromosomal data as well as the intrachromosomal data.</w:t>
      </w:r>
      <w:r w:rsidR="0006368F" w:rsidRPr="00D718EC">
        <w:rPr>
          <w:rFonts w:ascii="Times New Roman" w:hAnsi="Times New Roman" w:cs="Times New Roman"/>
        </w:rPr>
        <w:t xml:space="preserve"> </w:t>
      </w:r>
    </w:p>
    <w:p w:rsidR="00132BD5" w:rsidRPr="00D718EC" w:rsidRDefault="00132BD5">
      <w:pPr>
        <w:rPr>
          <w:rFonts w:ascii="Times New Roman" w:hAnsi="Times New Roman" w:cs="Times New Roman"/>
        </w:rPr>
      </w:pPr>
    </w:p>
    <w:p w:rsidR="0006368F" w:rsidRPr="00D718EC" w:rsidRDefault="0006368F">
      <w:pPr>
        <w:rPr>
          <w:rFonts w:ascii="Times New Roman" w:hAnsi="Times New Roman" w:cs="Times New Roman"/>
        </w:rPr>
      </w:pPr>
      <w:r w:rsidRPr="00D718EC">
        <w:rPr>
          <w:rFonts w:ascii="Times New Roman" w:hAnsi="Times New Roman" w:cs="Times New Roman"/>
        </w:rPr>
        <w:t>In order to do so, we had planned to use the raw data which contains the sequencing reads and map those reads to the genome using Bowtie, filter out reads below a certain depth, filter out repetitive reads, and then generate interaction matrices for all the chromosomes in a single interchromosmal matrix and also for each chromosome to generate intrachromosomal interaction matrices</w:t>
      </w:r>
      <w:r w:rsidR="00132BD5" w:rsidRPr="00D718EC">
        <w:rPr>
          <w:rFonts w:ascii="Times New Roman" w:hAnsi="Times New Roman" w:cs="Times New Roman"/>
        </w:rPr>
        <w:t xml:space="preserve"> for each chromosome. Subsequent analysis was going to consist of generating heat maps for the interchromosomal interaction matrix and a couple heat maps for the intrachromosomal interaction matrices. We had then planned to use a published algorithm to assemble and 3D structure of the genome and try and generate a score that would reflect the</w:t>
      </w:r>
      <w:r w:rsidR="00C85456" w:rsidRPr="00D718EC">
        <w:rPr>
          <w:rFonts w:ascii="Times New Roman" w:hAnsi="Times New Roman" w:cs="Times New Roman"/>
        </w:rPr>
        <w:t xml:space="preserve"> </w:t>
      </w:r>
      <w:r w:rsidR="008475AE" w:rsidRPr="00D718EC">
        <w:rPr>
          <w:rFonts w:ascii="Times New Roman" w:hAnsi="Times New Roman" w:cs="Times New Roman"/>
        </w:rPr>
        <w:t xml:space="preserve">interaction frequency and the similarity of the genes that are found within each interaction region. </w:t>
      </w:r>
      <w:r w:rsidR="00D718EC">
        <w:rPr>
          <w:rFonts w:ascii="Times New Roman" w:hAnsi="Times New Roman" w:cs="Times New Roman"/>
        </w:rPr>
        <w:t>To further analyze the data, we had also planned to over-lay this score and other genome information in our 3D map of the nucleus.</w:t>
      </w:r>
    </w:p>
    <w:p w:rsidR="0006368F" w:rsidRPr="00D718EC" w:rsidRDefault="0006368F">
      <w:pPr>
        <w:rPr>
          <w:rFonts w:ascii="Times New Roman" w:hAnsi="Times New Roman" w:cs="Times New Roman"/>
        </w:rPr>
      </w:pPr>
    </w:p>
    <w:p w:rsidR="0006368F" w:rsidRPr="00D718EC" w:rsidRDefault="0006368F">
      <w:pPr>
        <w:rPr>
          <w:rFonts w:ascii="Times New Roman" w:hAnsi="Times New Roman" w:cs="Times New Roman"/>
        </w:rPr>
      </w:pPr>
    </w:p>
    <w:p w:rsidR="00F52D57" w:rsidRPr="00703C26" w:rsidRDefault="00F52D57">
      <w:pPr>
        <w:rPr>
          <w:rFonts w:ascii="Times New Roman" w:hAnsi="Times New Roman" w:cs="Times New Roman"/>
          <w:b/>
          <w:u w:val="single"/>
        </w:rPr>
      </w:pPr>
      <w:r w:rsidRPr="00703C26">
        <w:rPr>
          <w:rFonts w:ascii="Times New Roman" w:hAnsi="Times New Roman" w:cs="Times New Roman"/>
          <w:b/>
          <w:u w:val="single"/>
        </w:rPr>
        <w:t>Completed project:</w:t>
      </w:r>
    </w:p>
    <w:p w:rsidR="00D718EC" w:rsidRDefault="00D718EC">
      <w:pPr>
        <w:rPr>
          <w:rFonts w:ascii="Times New Roman" w:hAnsi="Times New Roman" w:cs="Times New Roman"/>
        </w:rPr>
      </w:pPr>
    </w:p>
    <w:p w:rsidR="000539EE" w:rsidRDefault="00703C26">
      <w:pPr>
        <w:rPr>
          <w:rFonts w:ascii="Times New Roman" w:hAnsi="Times New Roman" w:cs="Times New Roman"/>
        </w:rPr>
      </w:pPr>
      <w:r>
        <w:rPr>
          <w:rFonts w:ascii="Times New Roman" w:hAnsi="Times New Roman" w:cs="Times New Roman"/>
        </w:rPr>
        <w:t xml:space="preserve">We downloaded the published HiC data from the proposed project, however the information required for analysis that was provided by the paper was unclear. After we attempted to normalize the data based on other previously published methods of HiC data analysis, we found that the normalization process did not yield heat maps that displayed any type of differential intrachromosomal contact frequency. </w:t>
      </w:r>
    </w:p>
    <w:p w:rsidR="004F2467" w:rsidRDefault="004F2467">
      <w:pPr>
        <w:rPr>
          <w:rFonts w:ascii="Times New Roman" w:hAnsi="Times New Roman" w:cs="Times New Roman"/>
        </w:rPr>
      </w:pPr>
    </w:p>
    <w:p w:rsidR="000539EE" w:rsidRDefault="00703C26">
      <w:pPr>
        <w:rPr>
          <w:rFonts w:ascii="Times New Roman" w:hAnsi="Times New Roman" w:cs="Times New Roman"/>
        </w:rPr>
      </w:pPr>
      <w:r>
        <w:rPr>
          <w:rFonts w:ascii="Times New Roman" w:hAnsi="Times New Roman" w:cs="Times New Roman"/>
        </w:rPr>
        <w:t xml:space="preserve">We therefore decided to analyze another set of published HiC data published by Rao </w:t>
      </w:r>
      <w:r>
        <w:rPr>
          <w:rFonts w:ascii="Times New Roman" w:hAnsi="Times New Roman" w:cs="Times New Roman"/>
          <w:i/>
        </w:rPr>
        <w:t>et al</w:t>
      </w:r>
      <w:r>
        <w:rPr>
          <w:rFonts w:ascii="Times New Roman" w:hAnsi="Times New Roman" w:cs="Times New Roman"/>
        </w:rPr>
        <w:t xml:space="preserve"> 2014 (data available at </w:t>
      </w:r>
      <w:hyperlink r:id="rId4" w:history="1">
        <w:r w:rsidRPr="00C92769">
          <w:rPr>
            <w:rStyle w:val="Hyperlink"/>
            <w:rFonts w:ascii="Times New Roman" w:hAnsi="Times New Roman" w:cs="Times New Roman"/>
          </w:rPr>
          <w:t>https://www.ncbi.nlm.nih.gov/geo/query/acc.cgi?acc=GSE63525</w:t>
        </w:r>
      </w:hyperlink>
      <w:r>
        <w:rPr>
          <w:rFonts w:ascii="Times New Roman" w:hAnsi="Times New Roman" w:cs="Times New Roman"/>
        </w:rPr>
        <w:t xml:space="preserve">), which </w:t>
      </w:r>
      <w:r w:rsidR="0002133B">
        <w:rPr>
          <w:rFonts w:ascii="Times New Roman" w:hAnsi="Times New Roman" w:cs="Times New Roman"/>
        </w:rPr>
        <w:t xml:space="preserve">provided us with interchromosomal and intrachromosomal contact matrices from mammalian cells. In order to generate the normalized intrachromosomal contact matrices for a respective chromosome, we downloaded the RAW data as well as normalization factors and </w:t>
      </w:r>
      <w:r w:rsidR="008B3588">
        <w:rPr>
          <w:rFonts w:ascii="Times New Roman" w:hAnsi="Times New Roman" w:cs="Times New Roman"/>
        </w:rPr>
        <w:t xml:space="preserve">expected frequencies. Since the dataset for all the chromosomes was very large, we choose to perform the analysis on a subset of chromosomes using the 500kb resolution (the data contains HiC data for 1kb-1Mb resolution, we proceeded with 500kb). </w:t>
      </w:r>
    </w:p>
    <w:p w:rsidR="004F2467" w:rsidRDefault="004F2467">
      <w:pPr>
        <w:rPr>
          <w:rFonts w:ascii="Times New Roman" w:hAnsi="Times New Roman" w:cs="Times New Roman"/>
        </w:rPr>
      </w:pPr>
    </w:p>
    <w:p w:rsidR="00703C26" w:rsidRDefault="008B3588">
      <w:pPr>
        <w:rPr>
          <w:rFonts w:ascii="Times New Roman" w:hAnsi="Times New Roman" w:cs="Times New Roman"/>
        </w:rPr>
      </w:pPr>
      <w:r>
        <w:rPr>
          <w:rFonts w:ascii="Times New Roman" w:hAnsi="Times New Roman" w:cs="Times New Roman"/>
        </w:rPr>
        <w:t xml:space="preserve">First, </w:t>
      </w:r>
      <w:r w:rsidR="0066431B">
        <w:rPr>
          <w:rFonts w:ascii="Times New Roman" w:hAnsi="Times New Roman" w:cs="Times New Roman"/>
        </w:rPr>
        <w:t xml:space="preserve">we opened the datafile containing the raw observed contact matrix in sparse notation for the assayed chromosome. </w:t>
      </w:r>
      <w:r w:rsidR="009A085F">
        <w:rPr>
          <w:rFonts w:ascii="Times New Roman" w:hAnsi="Times New Roman" w:cs="Times New Roman"/>
        </w:rPr>
        <w:t>Since the matrix is symmetric, only the upper half of the matrix was populated with values. In order to perform the first normalization of raw interaction matrix, a file containing the normalization vecto</w:t>
      </w:r>
      <w:r w:rsidR="0027047A">
        <w:rPr>
          <w:rFonts w:ascii="Times New Roman" w:hAnsi="Times New Roman" w:cs="Times New Roman"/>
        </w:rPr>
        <w:t xml:space="preserve">r was provided by the authors, which was used to divide the corresponding row/matrix value (per published methods). Briefly, the normalization vector file </w:t>
      </w:r>
      <w:r w:rsidR="0069225B">
        <w:rPr>
          <w:rFonts w:ascii="Times New Roman" w:hAnsi="Times New Roman" w:cs="Times New Roman"/>
        </w:rPr>
        <w:t xml:space="preserve">was organized as such: the first normalization vector corresponded to the first row/matrix of the </w:t>
      </w:r>
      <w:r w:rsidR="0069225B">
        <w:rPr>
          <w:rFonts w:ascii="Times New Roman" w:hAnsi="Times New Roman" w:cs="Times New Roman"/>
        </w:rPr>
        <w:lastRenderedPageBreak/>
        <w:t xml:space="preserve">observed interaction matrix (and so on, so that for each row/column there are two corresponding normalization factors, which are multiplied and then used to divide from the corresponding value in the matrix) therefore we were able to generate a matrix of 500kb bins representing the interaction frequency across those bins. However, to normalize for the fact that regions in close proximity are </w:t>
      </w:r>
      <w:r w:rsidR="006E5652">
        <w:rPr>
          <w:rFonts w:ascii="Times New Roman" w:hAnsi="Times New Roman" w:cs="Times New Roman"/>
        </w:rPr>
        <w:t>likely to display higher contact frequency due to random polymer interactions during the experimental procedure,</w:t>
      </w:r>
      <w:r w:rsidR="00D769A9">
        <w:rPr>
          <w:rFonts w:ascii="Times New Roman" w:hAnsi="Times New Roman" w:cs="Times New Roman"/>
        </w:rPr>
        <w:t xml:space="preserve"> the authors provided a vector containing the</w:t>
      </w:r>
      <w:r w:rsidR="006E5652">
        <w:rPr>
          <w:rFonts w:ascii="Times New Roman" w:hAnsi="Times New Roman" w:cs="Times New Roman"/>
        </w:rPr>
        <w:t xml:space="preserve"> expected interaction frequency </w:t>
      </w:r>
      <w:r w:rsidR="00D769A9">
        <w:rPr>
          <w:rFonts w:ascii="Times New Roman" w:hAnsi="Times New Roman" w:cs="Times New Roman"/>
        </w:rPr>
        <w:t>normalization factor to account for this artifact</w:t>
      </w:r>
      <w:r w:rsidR="006E5652">
        <w:rPr>
          <w:rFonts w:ascii="Times New Roman" w:hAnsi="Times New Roman" w:cs="Times New Roman"/>
        </w:rPr>
        <w:t xml:space="preserve">. Thus, to plot a heat map of the interaction frequency of the assayed chromosome, we </w:t>
      </w:r>
      <w:r w:rsidR="003F50D2">
        <w:rPr>
          <w:rFonts w:ascii="Times New Roman" w:hAnsi="Times New Roman" w:cs="Times New Roman"/>
        </w:rPr>
        <w:t xml:space="preserve">used the expected and observed normalization factors described above to generate interaction matrices and then divided the observed interaction matrix with the expected interaction matrix. </w:t>
      </w:r>
      <w:r w:rsidR="00997853">
        <w:rPr>
          <w:rFonts w:ascii="Times New Roman" w:hAnsi="Times New Roman" w:cs="Times New Roman"/>
        </w:rPr>
        <w:t xml:space="preserve">We then used a heat map to plot the interaction frequency and confirmed that our heat map looks as expected per the paper’s figures. </w:t>
      </w:r>
    </w:p>
    <w:p w:rsidR="00E56E1C" w:rsidRDefault="00E56E1C">
      <w:pPr>
        <w:rPr>
          <w:rFonts w:ascii="Times New Roman" w:hAnsi="Times New Roman" w:cs="Times New Roman"/>
        </w:rPr>
      </w:pPr>
    </w:p>
    <w:p w:rsidR="0067389C" w:rsidRDefault="00E56E1C">
      <w:pPr>
        <w:rPr>
          <w:rFonts w:ascii="Times New Roman" w:hAnsi="Times New Roman" w:cs="Times New Roman"/>
        </w:rPr>
      </w:pPr>
      <w:r>
        <w:rPr>
          <w:rFonts w:ascii="Times New Roman" w:hAnsi="Times New Roman" w:cs="Times New Roman"/>
        </w:rPr>
        <w:t>We were then interested in determining which genes are present in the 500kb b</w:t>
      </w:r>
      <w:r w:rsidR="0067389C">
        <w:rPr>
          <w:rFonts w:ascii="Times New Roman" w:hAnsi="Times New Roman" w:cs="Times New Roman"/>
        </w:rPr>
        <w:t>ins and if there was any functional relationship of the genes present in the 500kb indicated in the interaction matrix for the individual chromosome.</w:t>
      </w:r>
      <w:r w:rsidR="00B10E47">
        <w:rPr>
          <w:rFonts w:ascii="Times New Roman" w:hAnsi="Times New Roman" w:cs="Times New Roman"/>
        </w:rPr>
        <w:t xml:space="preserve"> This would then allow us to determine if regions that display higher contact frequency are regions that also have genes implicated in similar pathways. To do this, we used Gene-Ontology Analysis, which allows a user to input genes and determine which, if any, functional pathways are over-represented in the queried set. </w:t>
      </w:r>
      <w:r w:rsidR="00352C4E">
        <w:rPr>
          <w:rFonts w:ascii="Times New Roman" w:hAnsi="Times New Roman" w:cs="Times New Roman"/>
        </w:rPr>
        <w:t xml:space="preserve">To do this, we used a package for R called EnrichR (details available here: </w:t>
      </w:r>
      <w:hyperlink r:id="rId5" w:history="1">
        <w:r w:rsidR="00352C4E" w:rsidRPr="00C92769">
          <w:rPr>
            <w:rStyle w:val="Hyperlink"/>
            <w:rFonts w:ascii="Times New Roman" w:hAnsi="Times New Roman" w:cs="Times New Roman"/>
          </w:rPr>
          <w:t>http://amp.pharm.mssm.edu/Enrichr/</w:t>
        </w:r>
      </w:hyperlink>
      <w:r w:rsidR="00352C4E">
        <w:rPr>
          <w:rFonts w:ascii="Times New Roman" w:hAnsi="Times New Roman" w:cs="Times New Roman"/>
        </w:rPr>
        <w:t xml:space="preserve">). Briefly, this package </w:t>
      </w:r>
      <w:r w:rsidR="0000204E">
        <w:rPr>
          <w:rFonts w:ascii="Times New Roman" w:hAnsi="Times New Roman" w:cs="Times New Roman"/>
        </w:rPr>
        <w:t>allows the user to input a list of genes and the gene-ontology datasets they wanted to analyze the genes against and the returned values contain information about the pathways enriched and the significance of this enrichment, such that the p-value is the probability or chance of seeing the overlapped number of genes</w:t>
      </w:r>
      <w:r w:rsidR="00640A72">
        <w:rPr>
          <w:rFonts w:ascii="Times New Roman" w:hAnsi="Times New Roman" w:cs="Times New Roman"/>
        </w:rPr>
        <w:t xml:space="preserve"> out of the total genes queried being annotated to a particular GO term given the proportion of genes in the whole genome that are annotated to that GO term (the GO term being the pathway). </w:t>
      </w:r>
    </w:p>
    <w:p w:rsidR="00F55A05" w:rsidRDefault="00F55A05">
      <w:pPr>
        <w:rPr>
          <w:rFonts w:ascii="Times New Roman" w:hAnsi="Times New Roman" w:cs="Times New Roman"/>
        </w:rPr>
      </w:pPr>
    </w:p>
    <w:p w:rsidR="00836138" w:rsidRDefault="00F55A05">
      <w:pPr>
        <w:rPr>
          <w:rFonts w:ascii="Times New Roman" w:hAnsi="Times New Roman" w:cs="Times New Roman"/>
        </w:rPr>
      </w:pPr>
      <w:r>
        <w:rPr>
          <w:rFonts w:ascii="Times New Roman" w:hAnsi="Times New Roman" w:cs="Times New Roman"/>
        </w:rPr>
        <w:t xml:space="preserve">In order to compare the functional relationship of genes to the </w:t>
      </w:r>
      <w:r w:rsidR="00D820DC">
        <w:rPr>
          <w:rFonts w:ascii="Times New Roman" w:hAnsi="Times New Roman" w:cs="Times New Roman"/>
        </w:rPr>
        <w:t xml:space="preserve">contact interaction matrix, we </w:t>
      </w:r>
      <w:r w:rsidR="0014194D">
        <w:rPr>
          <w:rFonts w:ascii="Times New Roman" w:hAnsi="Times New Roman" w:cs="Times New Roman"/>
        </w:rPr>
        <w:t xml:space="preserve">binned </w:t>
      </w:r>
      <w:r w:rsidR="00B13B20">
        <w:rPr>
          <w:rFonts w:ascii="Times New Roman" w:hAnsi="Times New Roman" w:cs="Times New Roman"/>
        </w:rPr>
        <w:t xml:space="preserve">the chromosome we were analyzing into 500bk bins (which corresponds to the </w:t>
      </w:r>
      <w:r w:rsidR="00107135">
        <w:rPr>
          <w:rFonts w:ascii="Times New Roman" w:hAnsi="Times New Roman" w:cs="Times New Roman"/>
        </w:rPr>
        <w:t>number of rows or column in the interaction matrix)</w:t>
      </w:r>
      <w:r w:rsidR="008D3D23">
        <w:rPr>
          <w:rFonts w:ascii="Times New Roman" w:hAnsi="Times New Roman" w:cs="Times New Roman"/>
        </w:rPr>
        <w:t>. We then</w:t>
      </w:r>
      <w:r w:rsidR="00735628">
        <w:rPr>
          <w:rFonts w:ascii="Times New Roman" w:hAnsi="Times New Roman" w:cs="Times New Roman"/>
        </w:rPr>
        <w:t xml:space="preserve"> </w:t>
      </w:r>
      <w:r w:rsidR="008D3D23">
        <w:rPr>
          <w:rFonts w:ascii="Times New Roman" w:hAnsi="Times New Roman" w:cs="Times New Roman"/>
        </w:rPr>
        <w:t>used</w:t>
      </w:r>
      <w:r w:rsidR="00735628">
        <w:rPr>
          <w:rFonts w:ascii="Times New Roman" w:hAnsi="Times New Roman" w:cs="Times New Roman"/>
        </w:rPr>
        <w:t xml:space="preserve"> gene coordinates and the gene names (file downloaded from the UCSC genome browser)</w:t>
      </w:r>
      <w:r w:rsidR="008D3D23">
        <w:rPr>
          <w:rFonts w:ascii="Times New Roman" w:hAnsi="Times New Roman" w:cs="Times New Roman"/>
        </w:rPr>
        <w:t xml:space="preserve"> to create a tibble with three columns, one containing the chromosome coordinate start, the stop (corresponding to a bin) and a third column containing a list of the genes within the region. </w:t>
      </w:r>
      <w:r w:rsidR="00B61C06">
        <w:rPr>
          <w:rFonts w:ascii="Times New Roman" w:hAnsi="Times New Roman" w:cs="Times New Roman"/>
        </w:rPr>
        <w:t xml:space="preserve">Then we used the column/row number </w:t>
      </w:r>
      <w:r w:rsidR="00E024BE">
        <w:rPr>
          <w:rFonts w:ascii="Times New Roman" w:hAnsi="Times New Roman" w:cs="Times New Roman"/>
        </w:rPr>
        <w:t>from the interaction matrix to determine which genes to submit for GO-term analysis using EnrichR. For example, to compare the first 500kb with the last 500 kb (which would correspond to the first row and last column of the interaction matrix), we submitted the genes associated with the first 500kb (first value in tibble) and the genes found in the last 500 kb (last value in the tibble) for GO term analysis and saved the description of the pathway enriched and the p-val</w:t>
      </w:r>
      <w:r w:rsidR="005D2885">
        <w:rPr>
          <w:rFonts w:ascii="Times New Roman" w:hAnsi="Times New Roman" w:cs="Times New Roman"/>
        </w:rPr>
        <w:t>ue</w:t>
      </w:r>
      <w:r w:rsidR="00E024BE">
        <w:rPr>
          <w:rFonts w:ascii="Times New Roman" w:hAnsi="Times New Roman" w:cs="Times New Roman"/>
        </w:rPr>
        <w:t xml:space="preserve"> associated in separate matrices (which are the same dimension as the interaction matrix). </w:t>
      </w:r>
      <w:r w:rsidR="00EA76F0">
        <w:rPr>
          <w:rFonts w:ascii="Times New Roman" w:hAnsi="Times New Roman" w:cs="Times New Roman"/>
        </w:rPr>
        <w:t>Unfortuna</w:t>
      </w:r>
      <w:r w:rsidR="00836138">
        <w:rPr>
          <w:rFonts w:ascii="Times New Roman" w:hAnsi="Times New Roman" w:cs="Times New Roman"/>
        </w:rPr>
        <w:t xml:space="preserve">tely, the method used to compare the genes is slow, and requires that each job be submitted one at a time to the server. Therefore large-scale analysis of all the chromosomes using this method is not feasible. </w:t>
      </w:r>
      <w:r w:rsidR="00B45BBC">
        <w:rPr>
          <w:rFonts w:ascii="Times New Roman" w:hAnsi="Times New Roman" w:cs="Times New Roman"/>
        </w:rPr>
        <w:t>A way to overcome this would be to download the gene-enrichment sets and run the algorithm locally however the algorithm was not written in R and too complicated to parse through in such a short time frame.</w:t>
      </w:r>
    </w:p>
    <w:p w:rsidR="003C42E6" w:rsidRDefault="003C42E6">
      <w:pPr>
        <w:rPr>
          <w:rFonts w:ascii="Times New Roman" w:hAnsi="Times New Roman" w:cs="Times New Roman"/>
        </w:rPr>
      </w:pPr>
    </w:p>
    <w:p w:rsidR="003C42E6" w:rsidRDefault="003C42E6">
      <w:pPr>
        <w:rPr>
          <w:rFonts w:ascii="Times New Roman" w:hAnsi="Times New Roman" w:cs="Times New Roman"/>
        </w:rPr>
      </w:pPr>
      <w:r>
        <w:rPr>
          <w:rFonts w:ascii="Times New Roman" w:hAnsi="Times New Roman" w:cs="Times New Roman"/>
        </w:rPr>
        <w:lastRenderedPageBreak/>
        <w:t xml:space="preserve">For our graphing, we originally wanted to generate an interactive graph which would represent a 3D image of the genome based on both intrachromosomal and interchromosomal data. However, to download all the intrachromosomal data and analyze it proved to be too large, so we focused on chromosome 14 for deeper analysis and generated intrachromosomal heat maps for a couple more chromosomes. We also were unable to use packages to analyze the interchromosomal data since they were </w:t>
      </w:r>
      <w:r w:rsidR="009939F2">
        <w:rPr>
          <w:rFonts w:ascii="Times New Roman" w:hAnsi="Times New Roman" w:cs="Times New Roman"/>
        </w:rPr>
        <w:t>d</w:t>
      </w:r>
      <w:r>
        <w:rPr>
          <w:rFonts w:ascii="Times New Roman" w:hAnsi="Times New Roman" w:cs="Times New Roman"/>
        </w:rPr>
        <w:t>eveloped for Ma</w:t>
      </w:r>
      <w:r w:rsidR="009939F2">
        <w:rPr>
          <w:rFonts w:ascii="Times New Roman" w:hAnsi="Times New Roman" w:cs="Times New Roman"/>
        </w:rPr>
        <w:t xml:space="preserve">tLab and </w:t>
      </w:r>
      <w:r w:rsidR="00567C71">
        <w:rPr>
          <w:rFonts w:ascii="Times New Roman" w:hAnsi="Times New Roman" w:cs="Times New Roman"/>
        </w:rPr>
        <w:t>thus maintained</w:t>
      </w:r>
      <w:r w:rsidR="009939F2">
        <w:rPr>
          <w:rFonts w:ascii="Times New Roman" w:hAnsi="Times New Roman" w:cs="Times New Roman"/>
        </w:rPr>
        <w:t xml:space="preserve"> our attention on intrachromosomal data </w:t>
      </w:r>
      <w:r w:rsidR="005C1CE6">
        <w:rPr>
          <w:rFonts w:ascii="Times New Roman" w:hAnsi="Times New Roman" w:cs="Times New Roman"/>
        </w:rPr>
        <w:t>analysis</w:t>
      </w:r>
      <w:r w:rsidR="009939F2">
        <w:rPr>
          <w:rFonts w:ascii="Times New Roman" w:hAnsi="Times New Roman" w:cs="Times New Roman"/>
        </w:rPr>
        <w:t xml:space="preserve">. </w:t>
      </w:r>
    </w:p>
    <w:p w:rsidR="00D23557" w:rsidRDefault="00D23557">
      <w:pPr>
        <w:rPr>
          <w:rFonts w:ascii="Times New Roman" w:hAnsi="Times New Roman" w:cs="Times New Roman"/>
        </w:rPr>
      </w:pPr>
    </w:p>
    <w:p w:rsidR="00D23557" w:rsidRDefault="00D23557">
      <w:pPr>
        <w:rPr>
          <w:rFonts w:ascii="Times New Roman" w:hAnsi="Times New Roman" w:cs="Times New Roman"/>
        </w:rPr>
      </w:pPr>
      <w:r>
        <w:rPr>
          <w:rFonts w:ascii="Times New Roman" w:hAnsi="Times New Roman" w:cs="Times New Roman"/>
        </w:rPr>
        <w:t xml:space="preserve">First, we generated heat maps of the interaction matrices </w:t>
      </w:r>
      <w:r w:rsidRPr="0068315E">
        <w:rPr>
          <w:rFonts w:ascii="Times New Roman" w:hAnsi="Times New Roman" w:cs="Times New Roman"/>
        </w:rPr>
        <w:t>for chromosomes</w:t>
      </w:r>
      <w:r w:rsidR="0068315E" w:rsidRPr="0068315E">
        <w:rPr>
          <w:rFonts w:ascii="Times New Roman" w:hAnsi="Times New Roman" w:cs="Times New Roman"/>
        </w:rPr>
        <w:t xml:space="preserve"> 14, 5, 9 and 10 (</w:t>
      </w:r>
      <w:r w:rsidR="0068315E">
        <w:rPr>
          <w:rFonts w:ascii="Times New Roman" w:hAnsi="Times New Roman" w:cs="Times New Roman"/>
        </w:rPr>
        <w:t>see figures</w:t>
      </w:r>
      <w:r w:rsidR="0057767B">
        <w:rPr>
          <w:rFonts w:ascii="Times New Roman" w:hAnsi="Times New Roman" w:cs="Times New Roman"/>
        </w:rPr>
        <w:t xml:space="preserve"> 1-4</w:t>
      </w:r>
      <w:r w:rsidR="0068315E">
        <w:rPr>
          <w:rFonts w:ascii="Times New Roman" w:hAnsi="Times New Roman" w:cs="Times New Roman"/>
        </w:rPr>
        <w:t>)</w:t>
      </w:r>
      <w:r>
        <w:rPr>
          <w:rFonts w:ascii="Times New Roman" w:hAnsi="Times New Roman" w:cs="Times New Roman"/>
        </w:rPr>
        <w:t xml:space="preserve">. </w:t>
      </w:r>
      <w:r w:rsidR="00351215">
        <w:rPr>
          <w:rFonts w:ascii="Times New Roman" w:hAnsi="Times New Roman" w:cs="Times New Roman"/>
        </w:rPr>
        <w:t xml:space="preserve">These are heat maps representing the observed/expected normalized interaction matrix. As shown in the figures, it is clear that along the chromosome there are regions that are enriched </w:t>
      </w:r>
      <w:r w:rsidR="00F239B2">
        <w:rPr>
          <w:rFonts w:ascii="Times New Roman" w:hAnsi="Times New Roman" w:cs="Times New Roman"/>
        </w:rPr>
        <w:t>in contact frequencies and these heat map patterns are consistent with published HiC data.</w:t>
      </w:r>
    </w:p>
    <w:p w:rsidR="00050CA6" w:rsidRDefault="00050CA6">
      <w:pPr>
        <w:rPr>
          <w:rFonts w:ascii="Times New Roman" w:hAnsi="Times New Roman" w:cs="Times New Roman"/>
        </w:rPr>
      </w:pPr>
    </w:p>
    <w:p w:rsidR="00050CA6" w:rsidRDefault="00050CA6">
      <w:pPr>
        <w:rPr>
          <w:rFonts w:ascii="Times New Roman" w:hAnsi="Times New Roman" w:cs="Times New Roman"/>
        </w:rPr>
      </w:pPr>
      <w:r>
        <w:rPr>
          <w:rFonts w:ascii="Times New Roman" w:hAnsi="Times New Roman" w:cs="Times New Roman"/>
        </w:rPr>
        <w:t xml:space="preserve">Next, we used ggvis to create interactive plots for the heat maps, which allow the user to hover over a certain point and see the value of the interaction frequency at the location. </w:t>
      </w:r>
      <w:r w:rsidR="00A87D11">
        <w:rPr>
          <w:rFonts w:ascii="Times New Roman" w:hAnsi="Times New Roman" w:cs="Times New Roman"/>
        </w:rPr>
        <w:t>We also wanted to use ggvis to generate a plot that would allow the user to hover over a point, and if genes in those regions have a GO-term pathway annotate</w:t>
      </w:r>
      <w:r w:rsidR="00C10318">
        <w:rPr>
          <w:rFonts w:ascii="Times New Roman" w:hAnsi="Times New Roman" w:cs="Times New Roman"/>
        </w:rPr>
        <w:t xml:space="preserve">d. What we were able to create is a plot which the user puts in the two bins they want to display and then the user can see the interaction frequency and the p-valu that is associated with that based on the GO-term analysis results. </w:t>
      </w:r>
    </w:p>
    <w:p w:rsidR="00F92DFE" w:rsidRDefault="00F92DFE">
      <w:pPr>
        <w:rPr>
          <w:rFonts w:ascii="Times New Roman" w:hAnsi="Times New Roman" w:cs="Times New Roman"/>
        </w:rPr>
      </w:pPr>
    </w:p>
    <w:p w:rsidR="0057767B" w:rsidRDefault="00F92DFE">
      <w:pPr>
        <w:rPr>
          <w:rFonts w:ascii="Times New Roman" w:hAnsi="Times New Roman" w:cs="Times New Roman"/>
        </w:rPr>
      </w:pPr>
      <w:r>
        <w:rPr>
          <w:rFonts w:ascii="Times New Roman" w:hAnsi="Times New Roman" w:cs="Times New Roman"/>
        </w:rPr>
        <w:t xml:space="preserve">We then plotted a scatter plot of the </w:t>
      </w:r>
      <w:r w:rsidR="00180922">
        <w:rPr>
          <w:rFonts w:ascii="Times New Roman" w:hAnsi="Times New Roman" w:cs="Times New Roman"/>
        </w:rPr>
        <w:t xml:space="preserve">inverse of the </w:t>
      </w:r>
      <w:r>
        <w:rPr>
          <w:rFonts w:ascii="Times New Roman" w:hAnsi="Times New Roman" w:cs="Times New Roman"/>
        </w:rPr>
        <w:t>p-values obtained from GO-term analysis using EnrichR vs the interaction frequency for chromosome 14</w:t>
      </w:r>
      <w:r w:rsidR="00180922">
        <w:rPr>
          <w:rFonts w:ascii="Times New Roman" w:hAnsi="Times New Roman" w:cs="Times New Roman"/>
        </w:rPr>
        <w:t xml:space="preserve"> to see if regions with higher interaction frequency </w:t>
      </w:r>
      <w:r w:rsidR="0064163D">
        <w:rPr>
          <w:rFonts w:ascii="Times New Roman" w:hAnsi="Times New Roman" w:cs="Times New Roman"/>
        </w:rPr>
        <w:t>also display more significant enrichment for genes in similarly functional pathways</w:t>
      </w:r>
      <w:r w:rsidR="0057767B">
        <w:rPr>
          <w:rFonts w:ascii="Times New Roman" w:hAnsi="Times New Roman" w:cs="Times New Roman"/>
        </w:rPr>
        <w:t xml:space="preserve"> (Figure 5). However, we see no correlation between contact frequency and p-value given the analysis we did. </w:t>
      </w:r>
    </w:p>
    <w:p w:rsidR="00F92DFE" w:rsidRDefault="0057767B">
      <w:pPr>
        <w:rPr>
          <w:rFonts w:ascii="Times New Roman" w:hAnsi="Times New Roman" w:cs="Times New Roman"/>
          <w:vanish/>
        </w:rPr>
      </w:pPr>
      <w:r>
        <w:rPr>
          <w:rFonts w:ascii="Times New Roman" w:hAnsi="Times New Roman" w:cs="Times New Roman"/>
          <w:vanish/>
        </w:rPr>
        <w:t>ow</w:t>
      </w:r>
    </w:p>
    <w:p w:rsidR="0057767B" w:rsidRPr="0057767B" w:rsidRDefault="0057767B">
      <w:pPr>
        <w:rPr>
          <w:rFonts w:ascii="Times New Roman" w:hAnsi="Times New Roman" w:cs="Times New Roman"/>
          <w:vanish/>
        </w:rPr>
      </w:pPr>
    </w:p>
    <w:p w:rsidR="000704F0" w:rsidRPr="000704F0" w:rsidRDefault="000704F0">
      <w:pPr>
        <w:rPr>
          <w:rFonts w:ascii="Times New Roman" w:hAnsi="Times New Roman" w:cs="Times New Roman"/>
          <w:b/>
          <w:u w:val="single"/>
        </w:rPr>
      </w:pPr>
    </w:p>
    <w:p w:rsidR="00F52D57" w:rsidRDefault="00F52D57">
      <w:pPr>
        <w:rPr>
          <w:rFonts w:ascii="Times New Roman" w:hAnsi="Times New Roman" w:cs="Times New Roman"/>
          <w:b/>
          <w:u w:val="single"/>
        </w:rPr>
      </w:pPr>
      <w:r w:rsidRPr="000704F0">
        <w:rPr>
          <w:rFonts w:ascii="Times New Roman" w:hAnsi="Times New Roman" w:cs="Times New Roman"/>
          <w:b/>
          <w:u w:val="single"/>
        </w:rPr>
        <w:t>Material learned in class:</w:t>
      </w:r>
    </w:p>
    <w:p w:rsidR="000704F0" w:rsidRDefault="000704F0">
      <w:pPr>
        <w:rPr>
          <w:rFonts w:ascii="Times New Roman" w:hAnsi="Times New Roman" w:cs="Times New Roman"/>
        </w:rPr>
      </w:pPr>
    </w:p>
    <w:p w:rsidR="000704F0" w:rsidRDefault="003234DB">
      <w:pPr>
        <w:rPr>
          <w:rFonts w:ascii="Times New Roman" w:hAnsi="Times New Roman" w:cs="Times New Roman"/>
        </w:rPr>
      </w:pPr>
      <w:r>
        <w:rPr>
          <w:rFonts w:ascii="Times New Roman" w:hAnsi="Times New Roman" w:cs="Times New Roman"/>
        </w:rPr>
        <w:t>We learned R, data analysis via R and learned how to implement algorithms to further our understanding</w:t>
      </w:r>
      <w:r w:rsidR="00AA539F">
        <w:rPr>
          <w:rFonts w:ascii="Times New Roman" w:hAnsi="Times New Roman" w:cs="Times New Roman"/>
        </w:rPr>
        <w:t xml:space="preserve"> of them</w:t>
      </w:r>
      <w:r>
        <w:rPr>
          <w:rFonts w:ascii="Times New Roman" w:hAnsi="Times New Roman" w:cs="Times New Roman"/>
        </w:rPr>
        <w:t xml:space="preserve">. We learned how to manipulate data more efficiently using vectorization as well as produce cleaner code with vectorization. </w:t>
      </w:r>
      <w:r w:rsidR="00AB7231">
        <w:rPr>
          <w:rFonts w:ascii="Times New Roman" w:hAnsi="Times New Roman" w:cs="Times New Roman"/>
        </w:rPr>
        <w:t xml:space="preserve">Similarly, we </w:t>
      </w:r>
      <w:r w:rsidR="00043C42">
        <w:rPr>
          <w:rFonts w:ascii="Times New Roman" w:hAnsi="Times New Roman" w:cs="Times New Roman"/>
        </w:rPr>
        <w:t>now are more fam</w:t>
      </w:r>
      <w:r w:rsidR="00911945">
        <w:rPr>
          <w:rFonts w:ascii="Times New Roman" w:hAnsi="Times New Roman" w:cs="Times New Roman"/>
        </w:rPr>
        <w:t>i</w:t>
      </w:r>
      <w:r w:rsidR="001A62CF">
        <w:rPr>
          <w:rFonts w:ascii="Times New Roman" w:hAnsi="Times New Roman" w:cs="Times New Roman"/>
        </w:rPr>
        <w:t>liar with optimization methods and simula</w:t>
      </w:r>
      <w:r w:rsidR="00CD4A43">
        <w:rPr>
          <w:rFonts w:ascii="Times New Roman" w:hAnsi="Times New Roman" w:cs="Times New Roman"/>
        </w:rPr>
        <w:t xml:space="preserve">tion using Monte Carlo methods. </w:t>
      </w:r>
    </w:p>
    <w:p w:rsidR="00770AF4" w:rsidRDefault="00AA539F">
      <w:pPr>
        <w:rPr>
          <w:rFonts w:ascii="Times New Roman" w:hAnsi="Times New Roman" w:cs="Times New Roman"/>
        </w:rPr>
      </w:pPr>
      <w:r>
        <w:rPr>
          <w:rFonts w:ascii="Times New Roman" w:hAnsi="Times New Roman" w:cs="Times New Roman"/>
        </w:rPr>
        <w:t>We also learned how to generate plots using ggplot2, but more importantly learned the graphical power of R</w:t>
      </w:r>
      <w:r w:rsidR="006E4240">
        <w:rPr>
          <w:rFonts w:ascii="Times New Roman" w:hAnsi="Times New Roman" w:cs="Times New Roman"/>
        </w:rPr>
        <w:t xml:space="preserve"> </w:t>
      </w:r>
      <w:r w:rsidR="003C4ED0">
        <w:rPr>
          <w:rFonts w:ascii="Times New Roman" w:hAnsi="Times New Roman" w:cs="Times New Roman"/>
        </w:rPr>
        <w:t>through interactive plotting with ggvis. This also provided us with valuable information on h</w:t>
      </w:r>
      <w:r w:rsidR="00770AF4">
        <w:rPr>
          <w:rFonts w:ascii="Times New Roman" w:hAnsi="Times New Roman" w:cs="Times New Roman"/>
        </w:rPr>
        <w:t xml:space="preserve">ow to present data in </w:t>
      </w:r>
      <w:r w:rsidR="003C4ED0">
        <w:rPr>
          <w:rFonts w:ascii="Times New Roman" w:hAnsi="Times New Roman" w:cs="Times New Roman"/>
        </w:rPr>
        <w:t xml:space="preserve">an efficient and clear manner. </w:t>
      </w:r>
    </w:p>
    <w:p w:rsidR="003C4ED0" w:rsidRPr="000704F0" w:rsidRDefault="003C4ED0">
      <w:pPr>
        <w:rPr>
          <w:rFonts w:ascii="Times New Roman" w:hAnsi="Times New Roman" w:cs="Times New Roman"/>
        </w:rPr>
      </w:pPr>
      <w:r>
        <w:rPr>
          <w:rFonts w:ascii="Times New Roman" w:hAnsi="Times New Roman" w:cs="Times New Roman"/>
        </w:rPr>
        <w:t xml:space="preserve">We also learned the malleability of object-oriented programming </w:t>
      </w:r>
      <w:r w:rsidR="002C4629">
        <w:rPr>
          <w:rFonts w:ascii="Times New Roman" w:hAnsi="Times New Roman" w:cs="Times New Roman"/>
        </w:rPr>
        <w:t>in R, which will be important for producing code that is applicable to a variety of datasets.</w:t>
      </w:r>
    </w:p>
    <w:p w:rsidR="000704F0" w:rsidRPr="000704F0" w:rsidRDefault="000704F0">
      <w:pPr>
        <w:rPr>
          <w:rFonts w:ascii="Times New Roman" w:hAnsi="Times New Roman" w:cs="Times New Roman"/>
          <w:b/>
          <w:u w:val="single"/>
        </w:rPr>
      </w:pPr>
    </w:p>
    <w:p w:rsidR="00F52D57" w:rsidRDefault="00F52D57">
      <w:pPr>
        <w:rPr>
          <w:rFonts w:ascii="Times New Roman" w:hAnsi="Times New Roman" w:cs="Times New Roman"/>
          <w:b/>
          <w:u w:val="single"/>
        </w:rPr>
      </w:pPr>
      <w:r w:rsidRPr="000704F0">
        <w:rPr>
          <w:rFonts w:ascii="Times New Roman" w:hAnsi="Times New Roman" w:cs="Times New Roman"/>
          <w:b/>
          <w:u w:val="single"/>
        </w:rPr>
        <w:t>Material learned via project:</w:t>
      </w:r>
    </w:p>
    <w:p w:rsidR="009D58D2" w:rsidRDefault="009D58D2">
      <w:pPr>
        <w:rPr>
          <w:rFonts w:ascii="Times New Roman" w:hAnsi="Times New Roman" w:cs="Times New Roman"/>
          <w:b/>
          <w:u w:val="single"/>
        </w:rPr>
      </w:pPr>
    </w:p>
    <w:p w:rsidR="00E30A68" w:rsidRDefault="009D58D2">
      <w:pPr>
        <w:rPr>
          <w:rFonts w:ascii="Times New Roman" w:hAnsi="Times New Roman" w:cs="Times New Roman"/>
        </w:rPr>
      </w:pPr>
      <w:r>
        <w:rPr>
          <w:rFonts w:ascii="Times New Roman" w:hAnsi="Times New Roman" w:cs="Times New Roman"/>
        </w:rPr>
        <w:t>We practiced using tidyverse to clean and process data. We also practiced using ggvis to generate interactive plots</w:t>
      </w:r>
      <w:r w:rsidR="00712394">
        <w:rPr>
          <w:rFonts w:ascii="Times New Roman" w:hAnsi="Times New Roman" w:cs="Times New Roman"/>
        </w:rPr>
        <w:t xml:space="preserve">, which gave us a better understanding of its functionality. </w:t>
      </w:r>
      <w:r w:rsidR="00927FD9">
        <w:rPr>
          <w:rFonts w:ascii="Times New Roman" w:hAnsi="Times New Roman" w:cs="Times New Roman"/>
        </w:rPr>
        <w:t>We also were able to explore various packages available for R,</w:t>
      </w:r>
      <w:r w:rsidR="00E30A68">
        <w:rPr>
          <w:rFonts w:ascii="Times New Roman" w:hAnsi="Times New Roman" w:cs="Times New Roman"/>
        </w:rPr>
        <w:t xml:space="preserve"> such as EnrichR. Because we had such a large dataset to submit through EnrichR, we also learned how to debug </w:t>
      </w:r>
      <w:r w:rsidR="006256AC">
        <w:rPr>
          <w:rFonts w:ascii="Times New Roman" w:hAnsi="Times New Roman" w:cs="Times New Roman"/>
        </w:rPr>
        <w:t xml:space="preserve">our code in a </w:t>
      </w:r>
      <w:r w:rsidR="00366C83">
        <w:rPr>
          <w:rFonts w:ascii="Times New Roman" w:hAnsi="Times New Roman" w:cs="Times New Roman"/>
        </w:rPr>
        <w:t xml:space="preserve">methodical manner. For example, when EnrichR </w:t>
      </w:r>
      <w:r w:rsidR="006256AC">
        <w:rPr>
          <w:rFonts w:ascii="Times New Roman" w:hAnsi="Times New Roman" w:cs="Times New Roman"/>
        </w:rPr>
        <w:t>was unable to access the server</w:t>
      </w:r>
      <w:r w:rsidR="00366C83">
        <w:rPr>
          <w:rFonts w:ascii="Times New Roman" w:hAnsi="Times New Roman" w:cs="Times New Roman"/>
        </w:rPr>
        <w:t xml:space="preserve"> the code would break and </w:t>
      </w:r>
      <w:r w:rsidR="00366C83">
        <w:rPr>
          <w:rFonts w:ascii="Times New Roman" w:hAnsi="Times New Roman" w:cs="Times New Roman"/>
        </w:rPr>
        <w:lastRenderedPageBreak/>
        <w:t>fail and we would loose all of our data about the p-values and terms calculated. Therefore, we had to use system checks in order to have EnrichR attempt</w:t>
      </w:r>
      <w:r w:rsidR="00841854">
        <w:rPr>
          <w:rFonts w:ascii="Times New Roman" w:hAnsi="Times New Roman" w:cs="Times New Roman"/>
        </w:rPr>
        <w:t xml:space="preserve"> the server again in order to minimize the fails and allow us to process all our data.</w:t>
      </w:r>
    </w:p>
    <w:p w:rsidR="00366C83" w:rsidRDefault="00366C83">
      <w:pPr>
        <w:rPr>
          <w:rFonts w:ascii="Times New Roman" w:hAnsi="Times New Roman" w:cs="Times New Roman"/>
        </w:rPr>
      </w:pPr>
    </w:p>
    <w:p w:rsidR="00E30A68" w:rsidRDefault="00E30A68">
      <w:pPr>
        <w:rPr>
          <w:rFonts w:ascii="Times New Roman" w:hAnsi="Times New Roman" w:cs="Times New Roman"/>
        </w:rPr>
      </w:pPr>
      <w:r>
        <w:rPr>
          <w:rFonts w:ascii="Times New Roman" w:hAnsi="Times New Roman" w:cs="Times New Roman"/>
        </w:rPr>
        <w:t xml:space="preserve">We also learned how to choose datasets to study because tested a lot of published datasets before finding one that was feasible for us to analyze. </w:t>
      </w:r>
      <w:r w:rsidR="004E7EB4">
        <w:rPr>
          <w:rFonts w:ascii="Times New Roman" w:hAnsi="Times New Roman" w:cs="Times New Roman"/>
        </w:rPr>
        <w:t>Likewise, we learned how to analyze the data accordingly once we found a d</w:t>
      </w:r>
      <w:r w:rsidR="002675E9">
        <w:rPr>
          <w:rFonts w:ascii="Times New Roman" w:hAnsi="Times New Roman" w:cs="Times New Roman"/>
        </w:rPr>
        <w:t>ataset, furthering underscoring t</w:t>
      </w:r>
      <w:r w:rsidR="003D7DE8">
        <w:rPr>
          <w:rFonts w:ascii="Times New Roman" w:hAnsi="Times New Roman" w:cs="Times New Roman"/>
        </w:rPr>
        <w:t xml:space="preserve">he power of R for data analysis and manipulation. </w:t>
      </w:r>
    </w:p>
    <w:p w:rsidR="00712394" w:rsidRPr="009D58D2" w:rsidRDefault="00712394">
      <w:pPr>
        <w:rPr>
          <w:rFonts w:ascii="Times New Roman" w:hAnsi="Times New Roman" w:cs="Times New Roman"/>
        </w:rPr>
      </w:pPr>
    </w:p>
    <w:p w:rsidR="00F52D57" w:rsidRDefault="00F52D57">
      <w:pPr>
        <w:rPr>
          <w:rFonts w:ascii="Times New Roman" w:hAnsi="Times New Roman" w:cs="Times New Roman"/>
          <w:b/>
          <w:u w:val="single"/>
        </w:rPr>
      </w:pPr>
      <w:r w:rsidRPr="000704F0">
        <w:rPr>
          <w:rFonts w:ascii="Times New Roman" w:hAnsi="Times New Roman" w:cs="Times New Roman"/>
          <w:b/>
          <w:u w:val="single"/>
        </w:rPr>
        <w:t>Limitations/issues:</w:t>
      </w:r>
    </w:p>
    <w:p w:rsidR="00503772" w:rsidRDefault="00503772">
      <w:pPr>
        <w:rPr>
          <w:rFonts w:ascii="Times New Roman" w:hAnsi="Times New Roman" w:cs="Times New Roman"/>
          <w:b/>
          <w:u w:val="single"/>
        </w:rPr>
      </w:pPr>
    </w:p>
    <w:p w:rsidR="00503772" w:rsidRDefault="00503772">
      <w:pPr>
        <w:rPr>
          <w:rFonts w:ascii="Times New Roman" w:hAnsi="Times New Roman" w:cs="Times New Roman"/>
        </w:rPr>
      </w:pPr>
      <w:r>
        <w:rPr>
          <w:rFonts w:ascii="Times New Roman" w:hAnsi="Times New Roman" w:cs="Times New Roman"/>
        </w:rPr>
        <w:t xml:space="preserve">One of the largest limitations with our analysis was the time it took to process the gene lists using EnrichR. Since we were not sure how to run the jobs in parallel, we had to submit the job and let it run for over 24 hours; therefore we decided to only analyze a subset of chromosome 14 with this. </w:t>
      </w:r>
      <w:r w:rsidR="005B0C8B">
        <w:rPr>
          <w:rFonts w:ascii="Times New Roman" w:hAnsi="Times New Roman" w:cs="Times New Roman"/>
        </w:rPr>
        <w:t xml:space="preserve">The estimated time to get through the entire matrix would have taken over 72 </w:t>
      </w:r>
      <w:r w:rsidR="008F0702">
        <w:rPr>
          <w:rFonts w:ascii="Times New Roman" w:hAnsi="Times New Roman" w:cs="Times New Roman"/>
        </w:rPr>
        <w:t>hours</w:t>
      </w:r>
      <w:r w:rsidR="005B0C8B">
        <w:rPr>
          <w:rFonts w:ascii="Times New Roman" w:hAnsi="Times New Roman" w:cs="Times New Roman"/>
        </w:rPr>
        <w:t xml:space="preserve"> therefore we only used the subset that was processed during the 24 hours. </w:t>
      </w:r>
      <w:r w:rsidR="00873960">
        <w:rPr>
          <w:rFonts w:ascii="Times New Roman" w:hAnsi="Times New Roman" w:cs="Times New Roman"/>
        </w:rPr>
        <w:t xml:space="preserve">We </w:t>
      </w:r>
      <w:r w:rsidR="008F0702">
        <w:rPr>
          <w:rFonts w:ascii="Times New Roman" w:hAnsi="Times New Roman" w:cs="Times New Roman"/>
        </w:rPr>
        <w:t>were also unable to</w:t>
      </w:r>
      <w:r w:rsidR="00873960">
        <w:rPr>
          <w:rFonts w:ascii="Times New Roman" w:hAnsi="Times New Roman" w:cs="Times New Roman"/>
        </w:rPr>
        <w:t xml:space="preserve"> get through as much of our proposal as we would have liked for multiple reasons; including the amount of data needed to be processed and the availability of R-packages for mapping 3D images of the nucleus using both intra and interchromosomal data. </w:t>
      </w:r>
    </w:p>
    <w:p w:rsidR="0057767B" w:rsidRDefault="0057767B">
      <w:pPr>
        <w:rPr>
          <w:rFonts w:ascii="Times New Roman" w:hAnsi="Times New Roman" w:cs="Times New Roman"/>
        </w:rPr>
      </w:pPr>
    </w:p>
    <w:p w:rsidR="0057767B" w:rsidRDefault="0057767B" w:rsidP="0057767B">
      <w:pPr>
        <w:rPr>
          <w:rFonts w:ascii="Times New Roman" w:hAnsi="Times New Roman" w:cs="Times New Roman"/>
          <w:b/>
          <w:u w:val="single"/>
        </w:rPr>
      </w:pPr>
      <w:r w:rsidRPr="000704F0">
        <w:rPr>
          <w:rFonts w:ascii="Times New Roman" w:hAnsi="Times New Roman" w:cs="Times New Roman"/>
          <w:b/>
          <w:u w:val="single"/>
        </w:rPr>
        <w:t>Figures:</w:t>
      </w:r>
    </w:p>
    <w:p w:rsidR="003904F6" w:rsidRDefault="003904F6" w:rsidP="0057767B">
      <w:pPr>
        <w:rPr>
          <w:rFonts w:ascii="Times New Roman" w:hAnsi="Times New Roman" w:cs="Times New Roman"/>
          <w:b/>
          <w:u w:val="single"/>
        </w:rPr>
      </w:pPr>
    </w:p>
    <w:p w:rsidR="003904F6" w:rsidRPr="003904F6" w:rsidRDefault="003904F6" w:rsidP="0057767B">
      <w:pPr>
        <w:rPr>
          <w:rFonts w:ascii="Times New Roman" w:hAnsi="Times New Roman" w:cs="Times New Roman"/>
        </w:rPr>
      </w:pPr>
    </w:p>
    <w:p w:rsidR="0057767B" w:rsidRDefault="0057767B">
      <w:pPr>
        <w:rPr>
          <w:rFonts w:ascii="Times New Roman" w:hAnsi="Times New Roman" w:cs="Times New Roman"/>
        </w:rPr>
      </w:pPr>
    </w:p>
    <w:p w:rsidR="007956D1" w:rsidRDefault="003904F6">
      <w:pPr>
        <w:rPr>
          <w:rFonts w:ascii="Times New Roman" w:hAnsi="Times New Roman" w:cs="Times New Roman"/>
        </w:rPr>
      </w:pPr>
      <w:r>
        <w:rPr>
          <w:rFonts w:ascii="Times New Roman" w:hAnsi="Times New Roman" w:cs="Times New Roman"/>
          <w:noProof/>
        </w:rPr>
        <w:drawing>
          <wp:inline distT="0" distB="0" distL="0" distR="0">
            <wp:extent cx="36322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tmap_chr5.png"/>
                    <pic:cNvPicPr/>
                  </pic:nvPicPr>
                  <pic:blipFill>
                    <a:blip r:embed="rId6">
                      <a:extLst>
                        <a:ext uri="{28A0092B-C50C-407E-A947-70E740481C1C}">
                          <a14:useLocalDpi xmlns:a14="http://schemas.microsoft.com/office/drawing/2010/main" val="0"/>
                        </a:ext>
                      </a:extLst>
                    </a:blip>
                    <a:stretch>
                      <a:fillRect/>
                    </a:stretch>
                  </pic:blipFill>
                  <pic:spPr>
                    <a:xfrm>
                      <a:off x="0" y="0"/>
                      <a:ext cx="3632200" cy="2552700"/>
                    </a:xfrm>
                    <a:prstGeom prst="rect">
                      <a:avLst/>
                    </a:prstGeom>
                  </pic:spPr>
                </pic:pic>
              </a:graphicData>
            </a:graphic>
          </wp:inline>
        </w:drawing>
      </w:r>
    </w:p>
    <w:p w:rsidR="007956D1" w:rsidRDefault="007956D1" w:rsidP="007956D1">
      <w:pPr>
        <w:rPr>
          <w:rFonts w:ascii="Times New Roman" w:hAnsi="Times New Roman" w:cs="Times New Roman"/>
        </w:rPr>
      </w:pPr>
      <w:r>
        <w:rPr>
          <w:rFonts w:ascii="Times New Roman" w:hAnsi="Times New Roman" w:cs="Times New Roman"/>
          <w:b/>
        </w:rPr>
        <w:t>Figure 1</w:t>
      </w:r>
      <w:r w:rsidRPr="003904F6">
        <w:rPr>
          <w:rFonts w:ascii="Times New Roman" w:hAnsi="Times New Roman" w:cs="Times New Roman"/>
          <w:b/>
        </w:rPr>
        <w:t>:</w:t>
      </w:r>
      <w:r>
        <w:rPr>
          <w:rFonts w:ascii="Times New Roman" w:hAnsi="Times New Roman" w:cs="Times New Roman"/>
        </w:rPr>
        <w:t xml:space="preserve"> Heat map of chromosome 5 contact frequency. The X and Y axes are represent chromosome 14 coordinates, divided up into 500,000bp bins. The value is the normalized contact frequency score, with green being enriched and yellow representing little to no contact</w:t>
      </w:r>
    </w:p>
    <w:p w:rsidR="007956D1" w:rsidRDefault="007956D1" w:rsidP="007956D1">
      <w:pPr>
        <w:rPr>
          <w:rFonts w:ascii="Times New Roman" w:hAnsi="Times New Roman" w:cs="Times New Roman"/>
        </w:rPr>
      </w:pPr>
    </w:p>
    <w:p w:rsidR="007956D1" w:rsidRDefault="003904F6">
      <w:pPr>
        <w:rPr>
          <w:rFonts w:ascii="Times New Roman" w:hAnsi="Times New Roman" w:cs="Times New Roman"/>
        </w:rPr>
      </w:pPr>
      <w:r>
        <w:rPr>
          <w:rFonts w:ascii="Times New Roman" w:hAnsi="Times New Roman" w:cs="Times New Roman"/>
          <w:noProof/>
        </w:rPr>
        <w:lastRenderedPageBreak/>
        <w:drawing>
          <wp:inline distT="0" distB="0" distL="0" distR="0">
            <wp:extent cx="3695700" cy="257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map_chr9.png"/>
                    <pic:cNvPicPr/>
                  </pic:nvPicPr>
                  <pic:blipFill>
                    <a:blip r:embed="rId7">
                      <a:extLst>
                        <a:ext uri="{28A0092B-C50C-407E-A947-70E740481C1C}">
                          <a14:useLocalDpi xmlns:a14="http://schemas.microsoft.com/office/drawing/2010/main" val="0"/>
                        </a:ext>
                      </a:extLst>
                    </a:blip>
                    <a:stretch>
                      <a:fillRect/>
                    </a:stretch>
                  </pic:blipFill>
                  <pic:spPr>
                    <a:xfrm>
                      <a:off x="0" y="0"/>
                      <a:ext cx="3695700" cy="2578100"/>
                    </a:xfrm>
                    <a:prstGeom prst="rect">
                      <a:avLst/>
                    </a:prstGeom>
                  </pic:spPr>
                </pic:pic>
              </a:graphicData>
            </a:graphic>
          </wp:inline>
        </w:drawing>
      </w:r>
    </w:p>
    <w:p w:rsidR="007956D1" w:rsidRDefault="007956D1">
      <w:pPr>
        <w:rPr>
          <w:rFonts w:ascii="Times New Roman" w:hAnsi="Times New Roman" w:cs="Times New Roman"/>
        </w:rPr>
      </w:pPr>
    </w:p>
    <w:p w:rsidR="007956D1" w:rsidRDefault="007956D1" w:rsidP="007956D1">
      <w:pPr>
        <w:rPr>
          <w:rFonts w:ascii="Times New Roman" w:hAnsi="Times New Roman" w:cs="Times New Roman"/>
        </w:rPr>
      </w:pPr>
      <w:r>
        <w:rPr>
          <w:rFonts w:ascii="Times New Roman" w:hAnsi="Times New Roman" w:cs="Times New Roman"/>
          <w:b/>
        </w:rPr>
        <w:t>Figure 2</w:t>
      </w:r>
      <w:r w:rsidRPr="003904F6">
        <w:rPr>
          <w:rFonts w:ascii="Times New Roman" w:hAnsi="Times New Roman" w:cs="Times New Roman"/>
          <w:b/>
        </w:rPr>
        <w:t>:</w:t>
      </w:r>
      <w:r>
        <w:rPr>
          <w:rFonts w:ascii="Times New Roman" w:hAnsi="Times New Roman" w:cs="Times New Roman"/>
        </w:rPr>
        <w:t xml:space="preserve"> Heat map of chromosome 9 contact frequency. The X and Y axes are represent chromosome 14 coordinates, divided up into 500,000bp bins. The value is the normalized contact frequency score, with green being enriched and yellow representing little to no contact</w:t>
      </w:r>
    </w:p>
    <w:p w:rsidR="007956D1" w:rsidRDefault="007956D1" w:rsidP="007956D1">
      <w:pPr>
        <w:rPr>
          <w:rFonts w:ascii="Times New Roman" w:hAnsi="Times New Roman" w:cs="Times New Roman"/>
        </w:rPr>
      </w:pPr>
    </w:p>
    <w:p w:rsidR="007956D1" w:rsidRDefault="003904F6">
      <w:pPr>
        <w:rPr>
          <w:rFonts w:ascii="Times New Roman" w:hAnsi="Times New Roman" w:cs="Times New Roman"/>
        </w:rPr>
      </w:pPr>
      <w:r>
        <w:rPr>
          <w:rFonts w:ascii="Times New Roman" w:hAnsi="Times New Roman" w:cs="Times New Roman"/>
          <w:noProof/>
        </w:rPr>
        <w:drawing>
          <wp:inline distT="0" distB="0" distL="0" distR="0">
            <wp:extent cx="3683000" cy="252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tmap_chr10.png"/>
                    <pic:cNvPicPr/>
                  </pic:nvPicPr>
                  <pic:blipFill>
                    <a:blip r:embed="rId8">
                      <a:extLst>
                        <a:ext uri="{28A0092B-C50C-407E-A947-70E740481C1C}">
                          <a14:useLocalDpi xmlns:a14="http://schemas.microsoft.com/office/drawing/2010/main" val="0"/>
                        </a:ext>
                      </a:extLst>
                    </a:blip>
                    <a:stretch>
                      <a:fillRect/>
                    </a:stretch>
                  </pic:blipFill>
                  <pic:spPr>
                    <a:xfrm>
                      <a:off x="0" y="0"/>
                      <a:ext cx="3683000" cy="2527300"/>
                    </a:xfrm>
                    <a:prstGeom prst="rect">
                      <a:avLst/>
                    </a:prstGeom>
                  </pic:spPr>
                </pic:pic>
              </a:graphicData>
            </a:graphic>
          </wp:inline>
        </w:drawing>
      </w:r>
    </w:p>
    <w:p w:rsidR="007956D1" w:rsidRDefault="007956D1" w:rsidP="007956D1">
      <w:pPr>
        <w:rPr>
          <w:rFonts w:ascii="Times New Roman" w:hAnsi="Times New Roman" w:cs="Times New Roman"/>
        </w:rPr>
      </w:pPr>
      <w:r>
        <w:rPr>
          <w:rFonts w:ascii="Times New Roman" w:hAnsi="Times New Roman" w:cs="Times New Roman"/>
          <w:b/>
        </w:rPr>
        <w:t>Figure 3</w:t>
      </w:r>
      <w:r w:rsidRPr="003904F6">
        <w:rPr>
          <w:rFonts w:ascii="Times New Roman" w:hAnsi="Times New Roman" w:cs="Times New Roman"/>
          <w:b/>
        </w:rPr>
        <w:t>:</w:t>
      </w:r>
      <w:r>
        <w:rPr>
          <w:rFonts w:ascii="Times New Roman" w:hAnsi="Times New Roman" w:cs="Times New Roman"/>
        </w:rPr>
        <w:t xml:space="preserve"> Heat map of chromosome 10 contact frequency. The X and Y axes are represent chromosome 14 coordinates, divided up into 500,000bp bins. The value is the normalized contact frequency score, with green being enriched and yellow representing little to no contact</w:t>
      </w:r>
    </w:p>
    <w:p w:rsidR="007956D1" w:rsidRDefault="007956D1" w:rsidP="007956D1">
      <w:pPr>
        <w:rPr>
          <w:rFonts w:ascii="Times New Roman" w:hAnsi="Times New Roman" w:cs="Times New Roman"/>
        </w:rPr>
      </w:pPr>
    </w:p>
    <w:p w:rsidR="003904F6" w:rsidRDefault="003904F6">
      <w:pPr>
        <w:rPr>
          <w:rFonts w:ascii="Times New Roman" w:hAnsi="Times New Roman" w:cs="Times New Roman"/>
        </w:rPr>
      </w:pPr>
      <w:r>
        <w:rPr>
          <w:rFonts w:ascii="Times New Roman" w:hAnsi="Times New Roman" w:cs="Times New Roman"/>
          <w:noProof/>
        </w:rPr>
        <w:lastRenderedPageBreak/>
        <w:drawing>
          <wp:inline distT="0" distB="0" distL="0" distR="0">
            <wp:extent cx="3594100" cy="250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tmap_chr14.png"/>
                    <pic:cNvPicPr/>
                  </pic:nvPicPr>
                  <pic:blipFill>
                    <a:blip r:embed="rId9">
                      <a:extLst>
                        <a:ext uri="{28A0092B-C50C-407E-A947-70E740481C1C}">
                          <a14:useLocalDpi xmlns:a14="http://schemas.microsoft.com/office/drawing/2010/main" val="0"/>
                        </a:ext>
                      </a:extLst>
                    </a:blip>
                    <a:stretch>
                      <a:fillRect/>
                    </a:stretch>
                  </pic:blipFill>
                  <pic:spPr>
                    <a:xfrm>
                      <a:off x="0" y="0"/>
                      <a:ext cx="3594100" cy="2501900"/>
                    </a:xfrm>
                    <a:prstGeom prst="rect">
                      <a:avLst/>
                    </a:prstGeom>
                  </pic:spPr>
                </pic:pic>
              </a:graphicData>
            </a:graphic>
          </wp:inline>
        </w:drawing>
      </w:r>
    </w:p>
    <w:p w:rsidR="003904F6" w:rsidRDefault="003904F6">
      <w:pPr>
        <w:rPr>
          <w:rFonts w:ascii="Times New Roman" w:hAnsi="Times New Roman" w:cs="Times New Roman"/>
        </w:rPr>
      </w:pPr>
      <w:r w:rsidRPr="003904F6">
        <w:rPr>
          <w:rFonts w:ascii="Times New Roman" w:hAnsi="Times New Roman" w:cs="Times New Roman"/>
          <w:b/>
        </w:rPr>
        <w:t>Figure 4:</w:t>
      </w:r>
      <w:r>
        <w:rPr>
          <w:rFonts w:ascii="Times New Roman" w:hAnsi="Times New Roman" w:cs="Times New Roman"/>
        </w:rPr>
        <w:t xml:space="preserve"> Heat map of chromosome 14 contact frequency. </w:t>
      </w:r>
      <w:r w:rsidR="007956D1">
        <w:rPr>
          <w:rFonts w:ascii="Times New Roman" w:hAnsi="Times New Roman" w:cs="Times New Roman"/>
        </w:rPr>
        <w:t>The X and Y axes are represent chromosome 14 coordinates, divided up into 500,000bp bins. The value is the normalized contact frequency score, with green being enriched and yellow representing little to no contact</w:t>
      </w:r>
    </w:p>
    <w:p w:rsidR="003904F6" w:rsidRDefault="003904F6">
      <w:pPr>
        <w:rPr>
          <w:rFonts w:ascii="Times New Roman" w:hAnsi="Times New Roman" w:cs="Times New Roman"/>
        </w:rPr>
      </w:pPr>
    </w:p>
    <w:p w:rsidR="003904F6" w:rsidRDefault="003904F6">
      <w:pPr>
        <w:rPr>
          <w:rFonts w:ascii="Times New Roman" w:hAnsi="Times New Roman" w:cs="Times New Roman"/>
        </w:rPr>
      </w:pPr>
    </w:p>
    <w:p w:rsidR="0057767B" w:rsidRDefault="003904F6">
      <w:pPr>
        <w:rPr>
          <w:rFonts w:ascii="Times New Roman" w:hAnsi="Times New Roman" w:cs="Times New Roman"/>
        </w:rPr>
      </w:pPr>
      <w:r>
        <w:rPr>
          <w:rFonts w:ascii="Times New Roman" w:hAnsi="Times New Roman" w:cs="Times New Roman"/>
          <w:noProof/>
        </w:rPr>
        <w:drawing>
          <wp:inline distT="0" distB="0" distL="0" distR="0">
            <wp:extent cx="44450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tterplot.png"/>
                    <pic:cNvPicPr/>
                  </pic:nvPicPr>
                  <pic:blipFill>
                    <a:blip r:embed="rId10">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rsidR="003904F6" w:rsidRDefault="003904F6">
      <w:pPr>
        <w:rPr>
          <w:rFonts w:ascii="Times New Roman" w:hAnsi="Times New Roman" w:cs="Times New Roman"/>
        </w:rPr>
      </w:pPr>
      <w:r w:rsidRPr="003904F6">
        <w:rPr>
          <w:rFonts w:ascii="Times New Roman" w:hAnsi="Times New Roman" w:cs="Times New Roman"/>
          <w:b/>
        </w:rPr>
        <w:t>Figure 5</w:t>
      </w:r>
      <w:r>
        <w:rPr>
          <w:rFonts w:ascii="Times New Roman" w:hAnsi="Times New Roman" w:cs="Times New Roman"/>
        </w:rPr>
        <w:t>: p-value and contact frequency for chromosome 14</w:t>
      </w:r>
    </w:p>
    <w:p w:rsidR="00045E0E" w:rsidRDefault="00045E0E">
      <w:pPr>
        <w:rPr>
          <w:rFonts w:ascii="Times New Roman" w:hAnsi="Times New Roman" w:cs="Times New Roman"/>
        </w:rPr>
      </w:pPr>
    </w:p>
    <w:p w:rsidR="00045E0E" w:rsidRPr="00045E0E" w:rsidRDefault="00045E0E">
      <w:pPr>
        <w:rPr>
          <w:rFonts w:ascii="Times New Roman" w:hAnsi="Times New Roman" w:cs="Times New Roman"/>
          <w:b/>
          <w:u w:val="single"/>
        </w:rPr>
      </w:pPr>
      <w:r w:rsidRPr="00045E0E">
        <w:rPr>
          <w:rFonts w:ascii="Times New Roman" w:hAnsi="Times New Roman" w:cs="Times New Roman"/>
          <w:b/>
          <w:u w:val="single"/>
        </w:rPr>
        <w:t>Details on how interactive plots work:</w:t>
      </w:r>
    </w:p>
    <w:p w:rsidR="008D0466" w:rsidRDefault="008D0466">
      <w:pPr>
        <w:rPr>
          <w:rFonts w:ascii="Times New Roman" w:hAnsi="Times New Roman" w:cs="Times New Roman"/>
        </w:rPr>
      </w:pPr>
    </w:p>
    <w:p w:rsidR="00045E0E" w:rsidRDefault="008D0466">
      <w:pPr>
        <w:rPr>
          <w:rFonts w:ascii="Times New Roman" w:hAnsi="Times New Roman" w:cs="Times New Roman"/>
        </w:rPr>
      </w:pPr>
      <w:r>
        <w:rPr>
          <w:rFonts w:ascii="Times New Roman" w:hAnsi="Times New Roman" w:cs="Times New Roman"/>
        </w:rPr>
        <w:t>When you are viewing a heatmap</w:t>
      </w:r>
      <w:r w:rsidR="00271D4E">
        <w:rPr>
          <w:rFonts w:ascii="Times New Roman" w:hAnsi="Times New Roman" w:cs="Times New Roman"/>
        </w:rPr>
        <w:t xml:space="preserve"> of chromosome 14</w:t>
      </w:r>
      <w:r>
        <w:rPr>
          <w:rFonts w:ascii="Times New Roman" w:hAnsi="Times New Roman" w:cs="Times New Roman"/>
        </w:rPr>
        <w:t>, you can hover over regions to display the gene bin n</w:t>
      </w:r>
      <w:r w:rsidR="00271D4E">
        <w:rPr>
          <w:rFonts w:ascii="Times New Roman" w:hAnsi="Times New Roman" w:cs="Times New Roman"/>
        </w:rPr>
        <w:t>umber,</w:t>
      </w:r>
      <w:r>
        <w:rPr>
          <w:rFonts w:ascii="Times New Roman" w:hAnsi="Times New Roman" w:cs="Times New Roman"/>
        </w:rPr>
        <w:t xml:space="preserve"> the normalized interaction frequency score</w:t>
      </w:r>
      <w:r w:rsidR="00271D4E">
        <w:rPr>
          <w:rFonts w:ascii="Times New Roman" w:hAnsi="Times New Roman" w:cs="Times New Roman"/>
        </w:rPr>
        <w:t xml:space="preserve">, the GO-term that is enriched between genes that fall within those two bins as well as the p-val associated with those terms </w:t>
      </w:r>
      <w:r w:rsidR="004E10E5">
        <w:rPr>
          <w:rFonts w:ascii="Times New Roman" w:hAnsi="Times New Roman" w:cs="Times New Roman"/>
        </w:rPr>
        <w:t>(see screen</w:t>
      </w:r>
      <w:r>
        <w:rPr>
          <w:rFonts w:ascii="Times New Roman" w:hAnsi="Times New Roman" w:cs="Times New Roman"/>
        </w:rPr>
        <w:t xml:space="preserve">shots below). </w:t>
      </w:r>
    </w:p>
    <w:p w:rsidR="004463FB" w:rsidRDefault="004463FB">
      <w:pPr>
        <w:rPr>
          <w:rFonts w:ascii="Times New Roman" w:hAnsi="Times New Roman" w:cs="Times New Roman"/>
        </w:rPr>
      </w:pPr>
    </w:p>
    <w:p w:rsidR="004463FB" w:rsidRDefault="004463FB">
      <w:pPr>
        <w:rPr>
          <w:rFonts w:ascii="Times New Roman" w:hAnsi="Times New Roman" w:cs="Times New Roman"/>
        </w:rPr>
      </w:pPr>
      <w:r>
        <w:rPr>
          <w:rFonts w:ascii="Times New Roman" w:hAnsi="Times New Roman" w:cs="Times New Roman"/>
          <w:noProof/>
        </w:rPr>
        <w:lastRenderedPageBreak/>
        <w:drawing>
          <wp:inline distT="0" distB="0" distL="0" distR="0" wp14:anchorId="11DA4FE9" wp14:editId="7F384F3E">
            <wp:extent cx="2889115" cy="21668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1">
                      <a:extLst>
                        <a:ext uri="{28A0092B-C50C-407E-A947-70E740481C1C}">
                          <a14:useLocalDpi xmlns:a14="http://schemas.microsoft.com/office/drawing/2010/main" val="0"/>
                        </a:ext>
                      </a:extLst>
                    </a:blip>
                    <a:stretch>
                      <a:fillRect/>
                    </a:stretch>
                  </pic:blipFill>
                  <pic:spPr>
                    <a:xfrm>
                      <a:off x="0" y="0"/>
                      <a:ext cx="2897823" cy="2173368"/>
                    </a:xfrm>
                    <a:prstGeom prst="rect">
                      <a:avLst/>
                    </a:prstGeom>
                  </pic:spPr>
                </pic:pic>
              </a:graphicData>
            </a:graphic>
          </wp:inline>
        </w:drawing>
      </w:r>
      <w:r>
        <w:rPr>
          <w:rFonts w:ascii="Times New Roman" w:hAnsi="Times New Roman" w:cs="Times New Roman"/>
          <w:noProof/>
        </w:rPr>
        <w:drawing>
          <wp:inline distT="0" distB="0" distL="0" distR="0" wp14:anchorId="6B81B9E4" wp14:editId="6AC553AA">
            <wp:extent cx="2830749" cy="211182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png"/>
                    <pic:cNvPicPr/>
                  </pic:nvPicPr>
                  <pic:blipFill>
                    <a:blip r:embed="rId12">
                      <a:extLst>
                        <a:ext uri="{28A0092B-C50C-407E-A947-70E740481C1C}">
                          <a14:useLocalDpi xmlns:a14="http://schemas.microsoft.com/office/drawing/2010/main" val="0"/>
                        </a:ext>
                      </a:extLst>
                    </a:blip>
                    <a:stretch>
                      <a:fillRect/>
                    </a:stretch>
                  </pic:blipFill>
                  <pic:spPr>
                    <a:xfrm>
                      <a:off x="0" y="0"/>
                      <a:ext cx="2830749" cy="2111829"/>
                    </a:xfrm>
                    <a:prstGeom prst="rect">
                      <a:avLst/>
                    </a:prstGeom>
                  </pic:spPr>
                </pic:pic>
              </a:graphicData>
            </a:graphic>
          </wp:inline>
        </w:drawing>
      </w:r>
    </w:p>
    <w:p w:rsidR="0005294E" w:rsidRDefault="0005294E">
      <w:pPr>
        <w:rPr>
          <w:rFonts w:ascii="Times New Roman" w:hAnsi="Times New Roman" w:cs="Times New Roman"/>
        </w:rPr>
      </w:pPr>
    </w:p>
    <w:p w:rsidR="0005294E" w:rsidRDefault="0005294E">
      <w:pPr>
        <w:rPr>
          <w:rFonts w:ascii="Times New Roman" w:hAnsi="Times New Roman" w:cs="Times New Roman"/>
        </w:rPr>
      </w:pPr>
    </w:p>
    <w:p w:rsidR="0005294E" w:rsidRPr="00045E0E" w:rsidRDefault="00280D3F" w:rsidP="0005294E">
      <w:pPr>
        <w:rPr>
          <w:rFonts w:ascii="Times New Roman" w:hAnsi="Times New Roman" w:cs="Times New Roman"/>
        </w:rPr>
      </w:pPr>
      <w:r>
        <w:rPr>
          <w:rFonts w:ascii="Times New Roman" w:hAnsi="Times New Roman" w:cs="Times New Roman"/>
        </w:rPr>
        <w:t xml:space="preserve">When you are viewing the interactive graph </w:t>
      </w:r>
      <w:r w:rsidR="00A05BBF">
        <w:rPr>
          <w:rFonts w:ascii="Times New Roman" w:hAnsi="Times New Roman" w:cs="Times New Roman"/>
        </w:rPr>
        <w:t xml:space="preserve">you can select </w:t>
      </w:r>
      <w:r w:rsidR="009A7574">
        <w:rPr>
          <w:rFonts w:ascii="Times New Roman" w:hAnsi="Times New Roman" w:cs="Times New Roman"/>
        </w:rPr>
        <w:t xml:space="preserve">subsets of the heatmap you want to view, allowing you to zoom into certain regions of the graph to visualize it better. The X and Y axis represent </w:t>
      </w:r>
      <w:r w:rsidR="005A4674">
        <w:rPr>
          <w:rFonts w:ascii="Times New Roman" w:hAnsi="Times New Roman" w:cs="Times New Roman"/>
        </w:rPr>
        <w:t>the bins</w:t>
      </w:r>
      <w:r w:rsidR="00D121BC">
        <w:rPr>
          <w:rFonts w:ascii="Times New Roman" w:hAnsi="Times New Roman" w:cs="Times New Roman"/>
        </w:rPr>
        <w:t xml:space="preserve"> on the respective chromosome (for our project this is chromosome 14).</w:t>
      </w:r>
      <w:bookmarkStart w:id="0" w:name="_GoBack"/>
      <w:bookmarkEnd w:id="0"/>
      <w:r>
        <w:rPr>
          <w:rFonts w:ascii="Times New Roman" w:hAnsi="Times New Roman" w:cs="Times New Roman"/>
        </w:rPr>
        <w:t xml:space="preserve"> </w:t>
      </w:r>
      <w:r w:rsidR="0005294E">
        <w:rPr>
          <w:rFonts w:ascii="Times New Roman" w:hAnsi="Times New Roman" w:cs="Times New Roman"/>
        </w:rPr>
        <w:t xml:space="preserve">  </w:t>
      </w:r>
    </w:p>
    <w:p w:rsidR="008D0466" w:rsidRPr="00045E0E" w:rsidRDefault="0005294E">
      <w:pPr>
        <w:rPr>
          <w:rFonts w:ascii="Times New Roman" w:hAnsi="Times New Roman" w:cs="Times New Roman"/>
        </w:rPr>
      </w:pPr>
      <w:r>
        <w:rPr>
          <w:rFonts w:ascii="Times New Roman" w:hAnsi="Times New Roman" w:cs="Times New Roman"/>
          <w:noProof/>
        </w:rPr>
        <w:drawing>
          <wp:inline distT="0" distB="0" distL="0" distR="0">
            <wp:extent cx="2517398" cy="246109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1_80_gene1_80.png"/>
                    <pic:cNvPicPr/>
                  </pic:nvPicPr>
                  <pic:blipFill>
                    <a:blip r:embed="rId13">
                      <a:extLst>
                        <a:ext uri="{28A0092B-C50C-407E-A947-70E740481C1C}">
                          <a14:useLocalDpi xmlns:a14="http://schemas.microsoft.com/office/drawing/2010/main" val="0"/>
                        </a:ext>
                      </a:extLst>
                    </a:blip>
                    <a:stretch>
                      <a:fillRect/>
                    </a:stretch>
                  </pic:blipFill>
                  <pic:spPr>
                    <a:xfrm>
                      <a:off x="0" y="0"/>
                      <a:ext cx="2519124" cy="2462785"/>
                    </a:xfrm>
                    <a:prstGeom prst="rect">
                      <a:avLst/>
                    </a:prstGeom>
                  </pic:spPr>
                </pic:pic>
              </a:graphicData>
            </a:graphic>
          </wp:inline>
        </w:drawing>
      </w:r>
      <w:r>
        <w:rPr>
          <w:rFonts w:ascii="Times New Roman" w:hAnsi="Times New Roman" w:cs="Times New Roman"/>
          <w:noProof/>
        </w:rPr>
        <w:drawing>
          <wp:inline distT="0" distB="0" distL="0" distR="0">
            <wp:extent cx="2455603" cy="2431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100_200_gene70_200.png"/>
                    <pic:cNvPicPr/>
                  </pic:nvPicPr>
                  <pic:blipFill>
                    <a:blip r:embed="rId14">
                      <a:extLst>
                        <a:ext uri="{28A0092B-C50C-407E-A947-70E740481C1C}">
                          <a14:useLocalDpi xmlns:a14="http://schemas.microsoft.com/office/drawing/2010/main" val="0"/>
                        </a:ext>
                      </a:extLst>
                    </a:blip>
                    <a:stretch>
                      <a:fillRect/>
                    </a:stretch>
                  </pic:blipFill>
                  <pic:spPr>
                    <a:xfrm>
                      <a:off x="0" y="0"/>
                      <a:ext cx="2461804" cy="2438056"/>
                    </a:xfrm>
                    <a:prstGeom prst="rect">
                      <a:avLst/>
                    </a:prstGeom>
                  </pic:spPr>
                </pic:pic>
              </a:graphicData>
            </a:graphic>
          </wp:inline>
        </w:drawing>
      </w:r>
      <w:r>
        <w:rPr>
          <w:rFonts w:ascii="Times New Roman" w:hAnsi="Times New Roman" w:cs="Times New Roman"/>
          <w:noProof/>
        </w:rPr>
        <w:drawing>
          <wp:inline distT="0" distB="0" distL="0" distR="0">
            <wp:extent cx="2553826" cy="25291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100_250_gene1_150.png"/>
                    <pic:cNvPicPr/>
                  </pic:nvPicPr>
                  <pic:blipFill>
                    <a:blip r:embed="rId15">
                      <a:extLst>
                        <a:ext uri="{28A0092B-C50C-407E-A947-70E740481C1C}">
                          <a14:useLocalDpi xmlns:a14="http://schemas.microsoft.com/office/drawing/2010/main" val="0"/>
                        </a:ext>
                      </a:extLst>
                    </a:blip>
                    <a:stretch>
                      <a:fillRect/>
                    </a:stretch>
                  </pic:blipFill>
                  <pic:spPr>
                    <a:xfrm>
                      <a:off x="0" y="0"/>
                      <a:ext cx="2563747" cy="2539016"/>
                    </a:xfrm>
                    <a:prstGeom prst="rect">
                      <a:avLst/>
                    </a:prstGeom>
                  </pic:spPr>
                </pic:pic>
              </a:graphicData>
            </a:graphic>
          </wp:inline>
        </w:drawing>
      </w:r>
      <w:r w:rsidR="002F7973">
        <w:rPr>
          <w:rFonts w:ascii="Times New Roman" w:hAnsi="Times New Roman" w:cs="Times New Roman"/>
        </w:rPr>
        <w:t xml:space="preserve"> </w:t>
      </w:r>
    </w:p>
    <w:sectPr w:rsidR="008D0466" w:rsidRPr="00045E0E" w:rsidSect="007A42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78A"/>
    <w:rsid w:val="0000204E"/>
    <w:rsid w:val="0002133B"/>
    <w:rsid w:val="00043C42"/>
    <w:rsid w:val="00045E0E"/>
    <w:rsid w:val="00050CA6"/>
    <w:rsid w:val="0005294E"/>
    <w:rsid w:val="000539EE"/>
    <w:rsid w:val="0006368F"/>
    <w:rsid w:val="00064238"/>
    <w:rsid w:val="000704F0"/>
    <w:rsid w:val="00107135"/>
    <w:rsid w:val="00132BD5"/>
    <w:rsid w:val="0014194D"/>
    <w:rsid w:val="00180922"/>
    <w:rsid w:val="001A62CF"/>
    <w:rsid w:val="00224BCC"/>
    <w:rsid w:val="0023378A"/>
    <w:rsid w:val="002675E9"/>
    <w:rsid w:val="0027047A"/>
    <w:rsid w:val="00271D4E"/>
    <w:rsid w:val="00280D3F"/>
    <w:rsid w:val="002C1B46"/>
    <w:rsid w:val="002C3188"/>
    <w:rsid w:val="002C4629"/>
    <w:rsid w:val="002F7973"/>
    <w:rsid w:val="003234DB"/>
    <w:rsid w:val="00334E4E"/>
    <w:rsid w:val="00351215"/>
    <w:rsid w:val="00352C4E"/>
    <w:rsid w:val="00366C83"/>
    <w:rsid w:val="003904F6"/>
    <w:rsid w:val="003C42E6"/>
    <w:rsid w:val="003C4ED0"/>
    <w:rsid w:val="003D7DE8"/>
    <w:rsid w:val="003F50D2"/>
    <w:rsid w:val="004249EE"/>
    <w:rsid w:val="00424DBD"/>
    <w:rsid w:val="004463FB"/>
    <w:rsid w:val="004E10E5"/>
    <w:rsid w:val="004E7EB4"/>
    <w:rsid w:val="004F2467"/>
    <w:rsid w:val="00503772"/>
    <w:rsid w:val="00567C71"/>
    <w:rsid w:val="0057767B"/>
    <w:rsid w:val="005A4674"/>
    <w:rsid w:val="005B0C8B"/>
    <w:rsid w:val="005C1CE6"/>
    <w:rsid w:val="005D2885"/>
    <w:rsid w:val="006256AC"/>
    <w:rsid w:val="00640A72"/>
    <w:rsid w:val="0064163D"/>
    <w:rsid w:val="00644E71"/>
    <w:rsid w:val="006636D6"/>
    <w:rsid w:val="0066431B"/>
    <w:rsid w:val="0067389C"/>
    <w:rsid w:val="0068315E"/>
    <w:rsid w:val="0069225B"/>
    <w:rsid w:val="006E4240"/>
    <w:rsid w:val="006E5652"/>
    <w:rsid w:val="00703C26"/>
    <w:rsid w:val="00712394"/>
    <w:rsid w:val="00735628"/>
    <w:rsid w:val="00770AF4"/>
    <w:rsid w:val="007956D1"/>
    <w:rsid w:val="007A4286"/>
    <w:rsid w:val="00814075"/>
    <w:rsid w:val="00836138"/>
    <w:rsid w:val="008400B2"/>
    <w:rsid w:val="00841854"/>
    <w:rsid w:val="008475AE"/>
    <w:rsid w:val="00873960"/>
    <w:rsid w:val="008B3588"/>
    <w:rsid w:val="008D0466"/>
    <w:rsid w:val="008D3D23"/>
    <w:rsid w:val="008F0702"/>
    <w:rsid w:val="00911945"/>
    <w:rsid w:val="00927FD9"/>
    <w:rsid w:val="009939F2"/>
    <w:rsid w:val="00997853"/>
    <w:rsid w:val="009A085F"/>
    <w:rsid w:val="009A60D1"/>
    <w:rsid w:val="009A7574"/>
    <w:rsid w:val="009D58D2"/>
    <w:rsid w:val="00A05BBF"/>
    <w:rsid w:val="00A81B1E"/>
    <w:rsid w:val="00A84863"/>
    <w:rsid w:val="00A85162"/>
    <w:rsid w:val="00A87D11"/>
    <w:rsid w:val="00AA539F"/>
    <w:rsid w:val="00AB55F2"/>
    <w:rsid w:val="00AB7231"/>
    <w:rsid w:val="00AE3CF6"/>
    <w:rsid w:val="00B10E47"/>
    <w:rsid w:val="00B13B20"/>
    <w:rsid w:val="00B45BBC"/>
    <w:rsid w:val="00B61C06"/>
    <w:rsid w:val="00C10318"/>
    <w:rsid w:val="00C85456"/>
    <w:rsid w:val="00CD4A43"/>
    <w:rsid w:val="00CD7E8A"/>
    <w:rsid w:val="00D121BC"/>
    <w:rsid w:val="00D15129"/>
    <w:rsid w:val="00D23557"/>
    <w:rsid w:val="00D242AC"/>
    <w:rsid w:val="00D718EC"/>
    <w:rsid w:val="00D769A9"/>
    <w:rsid w:val="00D820DC"/>
    <w:rsid w:val="00D87384"/>
    <w:rsid w:val="00D95AD6"/>
    <w:rsid w:val="00E024BE"/>
    <w:rsid w:val="00E30A68"/>
    <w:rsid w:val="00E56E1C"/>
    <w:rsid w:val="00EA76F0"/>
    <w:rsid w:val="00F239B2"/>
    <w:rsid w:val="00F52D57"/>
    <w:rsid w:val="00F55A05"/>
    <w:rsid w:val="00F80504"/>
    <w:rsid w:val="00F92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B60944"/>
  <w14:defaultImageDpi w14:val="32767"/>
  <w15:chartTrackingRefBased/>
  <w15:docId w15:val="{9A752A23-EACB-6242-8FD1-F4F43C0B2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3C26"/>
    <w:rPr>
      <w:color w:val="0563C1" w:themeColor="hyperlink"/>
      <w:u w:val="single"/>
    </w:rPr>
  </w:style>
  <w:style w:type="character" w:styleId="UnresolvedMention">
    <w:name w:val="Unresolved Mention"/>
    <w:basedOn w:val="DefaultParagraphFont"/>
    <w:uiPriority w:val="99"/>
    <w:rsid w:val="00703C2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amp.pharm.mssm.edu/Enrichr/"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www.ncbi.nlm.nih.gov/geo/query/acc.cgi?acc=GSE63525"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1969</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Oprescu</dc:creator>
  <cp:keywords/>
  <dc:description/>
  <cp:lastModifiedBy>Stephanie Oprescu</cp:lastModifiedBy>
  <cp:revision>111</cp:revision>
  <dcterms:created xsi:type="dcterms:W3CDTF">2018-04-28T16:33:00Z</dcterms:created>
  <dcterms:modified xsi:type="dcterms:W3CDTF">2018-05-01T21:46:00Z</dcterms:modified>
</cp:coreProperties>
</file>