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721</w:t>
      </w:r>
      <w:r>
        <w:t xml:space="preserve"> </w:t>
      </w:r>
      <w:r>
        <w:t xml:space="preserve">Midterm</w:t>
      </w:r>
    </w:p>
    <w:p>
      <w:pPr>
        <w:pStyle w:val="Author"/>
      </w:pPr>
      <w:r>
        <w:t xml:space="preserve">Huiyue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10/7/2020</w:t>
      </w:r>
    </w:p>
    <w:p>
      <w:pPr>
        <w:pStyle w:val="Heading3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NormalTok"/>
        </w:rPr>
        <w:t xml:space="preserve">gap&lt;-gapminder</w:t>
      </w:r>
    </w:p>
    <w:p>
      <w:pPr>
        <w:pStyle w:val="SourceCode"/>
      </w:pPr>
      <w:r>
        <w:rPr>
          <w:rStyle w:val="NormalTok"/>
        </w:rPr>
        <w:t xml:space="preserve">table1&lt;-gap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median_lifeExp=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(lifeExp))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(median_lifeExp) 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(table1,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The median life expectancy in the 2000s (years 2002 and 2007)"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 Life Expectancy"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# The median life expectancy in the 2000s (years 2002 and 2007)</w:t>
      </w:r>
    </w:p>
    <w:tbl>
      <w:tblPr>
        <w:tblStyle w:val="Table"/>
        <w:tblW w:type="pct" w:w="0.0"/>
        <w:tblLook w:firstRow="1"/>
        <w:tblCaption w:val="# The median life expectancy in the 2000s (years 2002 and 200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 Life Expectancy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Africa</w:t>
            </w:r>
          </w:p>
        </w:tc>
        <w:tc>
          <w:p>
            <w:pPr>
              <w:pStyle w:val="Compact"/>
              <w:jc w:val="center"/>
            </w:pPr>
            <w:r>
              <w:t xml:space="preserve">52.4060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Asia</w:t>
            </w:r>
          </w:p>
        </w:tc>
        <w:tc>
          <w:p>
            <w:pPr>
              <w:pStyle w:val="Compact"/>
              <w:jc w:val="center"/>
            </w:pPr>
            <w:r>
              <w:t xml:space="preserve">71.6570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72.8275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78.1770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Oceania</w:t>
            </w:r>
          </w:p>
        </w:tc>
        <w:tc>
          <w:p>
            <w:pPr>
              <w:pStyle w:val="Compact"/>
              <w:jc w:val="center"/>
            </w:pPr>
            <w:r>
              <w:t xml:space="preserve">80.2870</w:t>
            </w:r>
          </w:p>
        </w:tc>
      </w:tr>
    </w:tbl>
    <w:p>
      <w:pPr>
        <w:pStyle w:val="BodyText"/>
      </w:pPr>
    </w:p>
    <w:p>
      <w:pPr>
        <w:pStyle w:val="Heading3"/>
      </w:pPr>
      <w:bookmarkStart w:id="21" w:name="question-2"/>
      <w:r>
        <w:t xml:space="preserve">Question 2</w:t>
      </w:r>
      <w:bookmarkEnd w:id="21"/>
    </w:p>
    <w:p>
      <w:pPr>
        <w:pStyle w:val="SourceCode"/>
      </w:pPr>
      <w:r>
        <w:rPr>
          <w:rStyle w:val="NormalTok"/>
        </w:rPr>
        <w:t xml:space="preserve">gap2&lt;-gap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"Denmark"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"Peru"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"Botswana"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"Mongolia"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(gap2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Scatterplot between GDP and life expectancy for four countries"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NormalTok"/>
        </w:rPr>
        <w:t xml:space="preserve">a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_Midterm_files/figure-docx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3" w:name="question-3"/>
      <w:r>
        <w:t xml:space="preserve">Question 3</w:t>
      </w:r>
      <w:bookmarkEnd w:id="23"/>
    </w:p>
    <w:p>
      <w:pPr>
        <w:pStyle w:val="SourceCode"/>
      </w:pPr>
      <w:r>
        <w:rPr>
          <w:rStyle w:val="NormalTok"/>
        </w:rPr>
        <w:t xml:space="preserve">gap3&lt;-gap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(pop))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LB=</w:t>
      </w:r>
      <w:r>
        <w:rPr>
          <w:rStyle w:val="NormalTok"/>
        </w:rPr>
        <w:t xml:space="preserve">mean</w:t>
      </w:r>
      <w:r>
        <w:rPr>
          <w:rStyle w:val="FloatTok"/>
        </w:rPr>
        <w:t xml:space="preserve">-1.96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UB=</w:t>
      </w:r>
      <w:r>
        <w:rPr>
          <w:rStyle w:val="NormalTok"/>
        </w:rPr>
        <w:t xml:space="preserve">mean</w:t>
      </w:r>
      <w:r>
        <w:rPr>
          <w:rStyle w:val="FloatTok"/>
        </w:rPr>
        <w:t xml:space="preserve">+1.96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sd)</w:t>
      </w:r>
      <w:r>
        <w:br/>
      </w:r>
      <w:r>
        <w:rPr>
          <w:rStyle w:val="NormalTok"/>
        </w:rPr>
        <w:t xml:space="preserve">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"Darjeeling1"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LB,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UB))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Means and 95% CIs of population size in 1997 by continent"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col)</w:t>
      </w:r>
      <w:r>
        <w:br/>
      </w:r>
      <w:r>
        <w:br/>
      </w:r>
      <w:r>
        <w:rPr>
          <w:rStyle w:val="NormalTok"/>
        </w:rPr>
        <w:t xml:space="preserve">b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_Midterm_files/figure-docx/CI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5" w:name="question-4"/>
      <w:r>
        <w:t xml:space="preserve">Question 4</w:t>
      </w:r>
      <w:bookmarkEnd w:id="25"/>
    </w:p>
    <w:p>
      <w:pPr>
        <w:pStyle w:val="SourceCode"/>
      </w:pPr>
      <w:r>
        <w:rPr>
          <w:rStyle w:val="NormalTok"/>
        </w:rPr>
        <w:t xml:space="preserve">gap4&lt;-gap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(lifeExp</w:t>
      </w:r>
      <w:r>
        <w:rPr>
          <w:rStyle w:val="OperatorTok"/>
        </w:rPr>
        <w:t xml:space="preserve">&lt;=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(lifeExp)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lifeExp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(lifeExp))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(lifeExp)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(country,lifeExp) </w:t>
      </w:r>
    </w:p>
    <w:p>
      <w:pPr>
        <w:pStyle w:val="FirstParagraph"/>
      </w:pPr>
      <w:r>
        <w:t xml:space="preserve">The country</w:t>
      </w:r>
      <w:r>
        <w:t xml:space="preserve"> </w:t>
      </w:r>
      <w:r>
        <w:rPr>
          <w:b/>
        </w:rPr>
        <w:t xml:space="preserve">Swaziland</w:t>
      </w:r>
      <w:r>
        <w:t xml:space="preserve"> </w:t>
      </w:r>
      <w:r>
        <w:t xml:space="preserve">has the lowest life expectancy at birth in the year 2007, with the value of</w:t>
      </w:r>
      <w:r>
        <w:t xml:space="preserve"> </w:t>
      </w:r>
      <w:r>
        <w:rPr>
          <w:b/>
        </w:rPr>
        <w:t xml:space="preserve">39.6</w:t>
      </w:r>
      <w:r>
        <w:t xml:space="preserve"> </w:t>
      </w:r>
      <w:r>
        <w:t xml:space="preserve">years. Whereas, the country</w:t>
      </w:r>
      <w:r>
        <w:t xml:space="preserve"> </w:t>
      </w:r>
      <w:r>
        <w:rPr>
          <w:b/>
        </w:rPr>
        <w:t xml:space="preserve">Japan</w:t>
      </w:r>
      <w:r>
        <w:t xml:space="preserve"> </w:t>
      </w:r>
      <w:r>
        <w:t xml:space="preserve">has the highest life expectancy at birth in the year 2007, with the value of</w:t>
      </w:r>
      <w:r>
        <w:t xml:space="preserve"> </w:t>
      </w:r>
      <w:r>
        <w:rPr>
          <w:b/>
        </w:rPr>
        <w:t xml:space="preserve">82.6</w:t>
      </w:r>
      <w:r>
        <w:t xml:space="preserve"> </w:t>
      </w:r>
      <w:r>
        <w:t xml:space="preserve">years.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721 Midterm</dc:title>
  <dc:creator>Huiyue Li</dc:creator>
  <cp:keywords/>
  <dcterms:created xsi:type="dcterms:W3CDTF">2020-10-07T15:44:24Z</dcterms:created>
  <dcterms:modified xsi:type="dcterms:W3CDTF">2020-10-07T15:44:24Z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10/7/2020</vt:lpwstr>
  </property>
  <property fmtid="{D5CDD505-2E9C-101B-9397-08002B2CF9AE}" pid="3" name="output">
    <vt:lpwstr>word_document</vt:lpwstr>
  </property>
</Properties>
</file>