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E05" w:rsidRDefault="00C14E05">
      <w:pPr>
        <w:spacing w:after="0" w:line="240" w:lineRule="auto"/>
        <w:rPr>
          <w:rFonts w:ascii="Garamond" w:eastAsia="Garamond" w:hAnsi="Garamond" w:cs="Garamond"/>
          <w:b/>
          <w:color w:val="000000"/>
          <w:sz w:val="24"/>
          <w:szCs w:val="24"/>
        </w:rPr>
      </w:pPr>
    </w:p>
    <w:p w:rsidR="00C14E05" w:rsidRDefault="00FF7592">
      <w:pPr>
        <w:spacing w:after="0" w:line="240" w:lineRule="auto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b/>
          <w:color w:val="000000"/>
          <w:sz w:val="24"/>
          <w:szCs w:val="24"/>
        </w:rPr>
        <w:t>Tárgy: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Ajánlat</w:t>
      </w:r>
    </w:p>
    <w:p w:rsidR="00C14E05" w:rsidRDefault="00C14E05">
      <w:pPr>
        <w:spacing w:after="0" w:line="240" w:lineRule="auto"/>
        <w:rPr>
          <w:rFonts w:ascii="Garamond" w:eastAsia="Garamond" w:hAnsi="Garamond" w:cs="Garamond"/>
          <w:color w:val="000000"/>
          <w:sz w:val="24"/>
          <w:szCs w:val="24"/>
          <w:highlight w:val="white"/>
        </w:rPr>
      </w:pPr>
    </w:p>
    <w:p w:rsidR="00C14E05" w:rsidRDefault="00C14E05">
      <w:pPr>
        <w:spacing w:after="0" w:line="240" w:lineRule="auto"/>
        <w:ind w:hanging="567"/>
        <w:rPr>
          <w:rFonts w:ascii="Garamond" w:eastAsia="Garamond" w:hAnsi="Garamond" w:cs="Garamond"/>
          <w:color w:val="000000"/>
          <w:sz w:val="24"/>
          <w:szCs w:val="24"/>
          <w:highlight w:val="white"/>
        </w:rPr>
      </w:pPr>
    </w:p>
    <w:p w:rsidR="00C14E05" w:rsidRDefault="00FF7592">
      <w:pPr>
        <w:spacing w:after="0" w:line="240" w:lineRule="auto"/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</w:pPr>
      <w:r>
        <w:rPr>
          <w:rFonts w:ascii="Garamond" w:eastAsia="Garamond" w:hAnsi="Garamond" w:cs="Garamond"/>
          <w:color w:val="000000"/>
          <w:sz w:val="24"/>
          <w:szCs w:val="24"/>
          <w:highlight w:val="white"/>
        </w:rPr>
        <w:t xml:space="preserve">Tisztelt </w:t>
      </w:r>
      <w:r w:rsidR="0057663E">
        <w:rPr>
          <w:rFonts w:ascii="Garamond" w:eastAsia="Garamond" w:hAnsi="Garamond" w:cs="Garamond"/>
          <w:b/>
          <w:color w:val="000000"/>
          <w:sz w:val="24"/>
          <w:szCs w:val="24"/>
          <w:highlight w:val="white"/>
        </w:rPr>
        <w:t>{felelos}</w:t>
      </w:r>
      <w:r>
        <w:rPr>
          <w:rFonts w:ascii="Garamond" w:eastAsia="Garamond" w:hAnsi="Garamond" w:cs="Garamond"/>
          <w:b/>
          <w:color w:val="000000"/>
          <w:sz w:val="24"/>
          <w:szCs w:val="24"/>
          <w:highlight w:val="white"/>
        </w:rPr>
        <w:t>!</w:t>
      </w:r>
    </w:p>
    <w:p w:rsidR="00C14E05" w:rsidRDefault="00C14E05">
      <w:pPr>
        <w:spacing w:after="0" w:line="240" w:lineRule="auto"/>
        <w:ind w:hanging="567"/>
        <w:rPr>
          <w:rFonts w:ascii="Garamond" w:eastAsia="Garamond" w:hAnsi="Garamond" w:cs="Garamond"/>
          <w:color w:val="000000"/>
          <w:sz w:val="24"/>
          <w:szCs w:val="24"/>
          <w:highlight w:val="yellow"/>
        </w:rPr>
      </w:pPr>
    </w:p>
    <w:p w:rsidR="00C14E05" w:rsidRDefault="00FF7592">
      <w:pPr>
        <w:spacing w:after="0" w:line="240" w:lineRule="auto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  <w:highlight w:val="white"/>
        </w:rPr>
        <w:t xml:space="preserve">A Széchenyi István Egyetem nevében küldöm Önnek árajánlatunkat a megrendezésre kerülő </w:t>
      </w:r>
      <w:r w:rsidR="00F27F09">
        <w:rPr>
          <w:rFonts w:ascii="Garamond" w:eastAsia="Garamond" w:hAnsi="Garamond" w:cs="Garamond"/>
          <w:b/>
          <w:color w:val="000000"/>
          <w:sz w:val="24"/>
          <w:szCs w:val="24"/>
        </w:rPr>
        <w:t>{nev}</w:t>
      </w:r>
      <w:r>
        <w:rPr>
          <w:rFonts w:ascii="Garamond" w:eastAsia="Garamond" w:hAnsi="Garamond" w:cs="Garamond"/>
          <w:b/>
          <w:color w:val="000000"/>
          <w:sz w:val="24"/>
          <w:szCs w:val="24"/>
        </w:rPr>
        <w:t xml:space="preserve"> 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esemény </w:t>
      </w:r>
      <w:r>
        <w:rPr>
          <w:rFonts w:ascii="Garamond" w:eastAsia="Garamond" w:hAnsi="Garamond" w:cs="Garamond"/>
          <w:color w:val="000000"/>
          <w:sz w:val="24"/>
          <w:szCs w:val="24"/>
          <w:highlight w:val="white"/>
        </w:rPr>
        <w:t>helyszínére.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</w:t>
      </w:r>
    </w:p>
    <w:p w:rsidR="00C14E05" w:rsidRDefault="00C14E05">
      <w:pPr>
        <w:spacing w:after="0" w:line="240" w:lineRule="auto"/>
        <w:rPr>
          <w:rFonts w:ascii="Garamond" w:eastAsia="Garamond" w:hAnsi="Garamond" w:cs="Garamond"/>
          <w:color w:val="000000"/>
          <w:sz w:val="24"/>
          <w:szCs w:val="24"/>
        </w:rPr>
      </w:pPr>
    </w:p>
    <w:p w:rsidR="00C14E05" w:rsidRDefault="00FF7592">
      <w:pPr>
        <w:spacing w:after="0" w:line="240" w:lineRule="auto"/>
        <w:rPr>
          <w:rFonts w:ascii="Garamond" w:eastAsia="Garamond" w:hAnsi="Garamond" w:cs="Garamond"/>
          <w:b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1. Rendezvény tervezett időpontja: </w:t>
      </w:r>
      <w:r w:rsidR="0057663E">
        <w:rPr>
          <w:rFonts w:ascii="Garamond" w:eastAsia="Garamond" w:hAnsi="Garamond" w:cs="Garamond"/>
          <w:b/>
          <w:color w:val="000000"/>
          <w:sz w:val="24"/>
          <w:szCs w:val="24"/>
        </w:rPr>
        <w:t>{kezdo_datum_fmt}-{veg_datum_fmt}</w:t>
      </w:r>
      <w:r>
        <w:rPr>
          <w:rFonts w:ascii="Garamond" w:eastAsia="Garamond" w:hAnsi="Garamond" w:cs="Garamond"/>
          <w:b/>
          <w:color w:val="000000"/>
          <w:sz w:val="24"/>
          <w:szCs w:val="24"/>
        </w:rPr>
        <w:t>.</w:t>
      </w:r>
      <w:r>
        <w:rPr>
          <w:rFonts w:ascii="Garamond" w:eastAsia="Garamond" w:hAnsi="Garamond" w:cs="Garamond"/>
          <w:b/>
          <w:color w:val="000000"/>
          <w:sz w:val="24"/>
          <w:szCs w:val="24"/>
        </w:rPr>
        <w:br/>
      </w:r>
      <w:r>
        <w:rPr>
          <w:rFonts w:ascii="Garamond" w:eastAsia="Garamond" w:hAnsi="Garamond" w:cs="Garamond"/>
          <w:b/>
          <w:color w:val="000000"/>
          <w:sz w:val="24"/>
          <w:szCs w:val="24"/>
          <w:highlight w:val="yellow"/>
        </w:rPr>
        <w:br/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2. Rendezvény tervezett helyszíne: </w:t>
      </w:r>
      <w:r>
        <w:rPr>
          <w:rFonts w:ascii="Garamond" w:eastAsia="Garamond" w:hAnsi="Garamond" w:cs="Garamond"/>
          <w:color w:val="000000"/>
          <w:sz w:val="24"/>
          <w:szCs w:val="24"/>
        </w:rPr>
        <w:br/>
      </w:r>
      <w:r w:rsidR="00C157AA">
        <w:rPr>
          <w:rFonts w:ascii="Garamond" w:eastAsia="Garamond" w:hAnsi="Garamond" w:cs="Garamond"/>
          <w:b/>
          <w:color w:val="000000"/>
          <w:sz w:val="24"/>
          <w:szCs w:val="24"/>
        </w:rPr>
        <w:t>{helyszin</w:t>
      </w:r>
      <w:bookmarkStart w:id="0" w:name="_GoBack"/>
      <w:bookmarkEnd w:id="0"/>
      <w:r w:rsidR="00C157AA">
        <w:rPr>
          <w:rFonts w:ascii="Garamond" w:eastAsia="Garamond" w:hAnsi="Garamond" w:cs="Garamond"/>
          <w:b/>
          <w:color w:val="000000"/>
          <w:sz w:val="24"/>
          <w:szCs w:val="24"/>
        </w:rPr>
        <w:t>}</w:t>
      </w:r>
      <w:r>
        <w:rPr>
          <w:rFonts w:ascii="Garamond" w:eastAsia="Garamond" w:hAnsi="Garamond" w:cs="Garamond"/>
          <w:b/>
          <w:color w:val="000000"/>
          <w:sz w:val="24"/>
          <w:szCs w:val="24"/>
        </w:rPr>
        <w:t xml:space="preserve"> </w:t>
      </w:r>
    </w:p>
    <w:p w:rsidR="00C14E05" w:rsidRDefault="00C14E05">
      <w:pPr>
        <w:shd w:val="clear" w:color="auto" w:fill="FFFFFF"/>
        <w:spacing w:after="0" w:line="240" w:lineRule="auto"/>
        <w:ind w:left="-567"/>
        <w:rPr>
          <w:rFonts w:ascii="Garamond" w:eastAsia="Garamond" w:hAnsi="Garamond" w:cs="Garamond"/>
          <w:color w:val="000000"/>
          <w:sz w:val="24"/>
          <w:szCs w:val="24"/>
        </w:rPr>
      </w:pPr>
    </w:p>
    <w:p w:rsidR="00C14E05" w:rsidRDefault="00FF7592">
      <w:pPr>
        <w:shd w:val="clear" w:color="auto" w:fill="FFFFFF"/>
        <w:spacing w:after="0" w:line="240" w:lineRule="auto"/>
        <w:ind w:left="-567" w:firstLine="567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A tervezett rendezvényekhez a következő helyszínt szeretnénk a figyelmébe ajánlani:</w:t>
      </w:r>
    </w:p>
    <w:p w:rsidR="00C14E05" w:rsidRDefault="00FF7592">
      <w:pPr>
        <w:shd w:val="clear" w:color="auto" w:fill="FFFFFF"/>
        <w:spacing w:after="0" w:line="240" w:lineRule="auto"/>
        <w:ind w:left="-567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ab/>
      </w:r>
    </w:p>
    <w:tbl>
      <w:tblPr>
        <w:tblStyle w:val="a"/>
        <w:tblW w:w="8926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997"/>
        <w:gridCol w:w="1534"/>
        <w:gridCol w:w="1485"/>
        <w:gridCol w:w="1437"/>
        <w:gridCol w:w="1473"/>
      </w:tblGrid>
      <w:tr w:rsidR="00C14E05" w:rsidTr="00C14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14E05" w:rsidRDefault="00FF7592">
            <w:pPr>
              <w:jc w:val="center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>Megnevezés</w:t>
            </w:r>
          </w:p>
        </w:tc>
        <w:tc>
          <w:tcPr>
            <w:tcW w:w="15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14E05" w:rsidRDefault="00FF75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>Mennyiség</w:t>
            </w:r>
          </w:p>
        </w:tc>
        <w:tc>
          <w:tcPr>
            <w:tcW w:w="1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14E05" w:rsidRDefault="00FF75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>Nettó ár</w:t>
            </w:r>
          </w:p>
        </w:tc>
        <w:tc>
          <w:tcPr>
            <w:tcW w:w="1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14E05" w:rsidRDefault="00FF75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>Áfa</w:t>
            </w:r>
          </w:p>
        </w:tc>
        <w:tc>
          <w:tcPr>
            <w:tcW w:w="14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14E05" w:rsidRDefault="00FF75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>Bruttó ár</w:t>
            </w:r>
          </w:p>
        </w:tc>
      </w:tr>
      <w:tr w:rsidR="00C14E05" w:rsidTr="00C14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14E05" w:rsidRPr="00D21BF5" w:rsidRDefault="009118DF" w:rsidP="009118DF">
            <w:pPr>
              <w:rPr>
                <w:rFonts w:ascii="Garamond" w:eastAsia="Garamond" w:hAnsi="Garamond" w:cs="Garamond"/>
                <w:color w:val="000000"/>
                <w:sz w:val="28"/>
                <w:szCs w:val="28"/>
                <w:highlight w:val="yellow"/>
              </w:rPr>
            </w:pPr>
            <w:r w:rsidRPr="00D21BF5">
              <w:rPr>
                <w:rFonts w:ascii="Garamond" w:eastAsia="Garamond" w:hAnsi="Garamond" w:cs="Garamond"/>
                <w:color w:val="000000"/>
                <w:sz w:val="28"/>
                <w:szCs w:val="28"/>
              </w:rPr>
              <w:t>{#items}{service_name}</w:t>
            </w:r>
          </w:p>
        </w:tc>
        <w:tc>
          <w:tcPr>
            <w:tcW w:w="15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14E05" w:rsidRPr="00D21BF5" w:rsidRDefault="009118DF" w:rsidP="009118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Garamond" w:hAnsi="Garamond" w:cs="Garamond"/>
                <w:color w:val="000000"/>
                <w:sz w:val="28"/>
                <w:szCs w:val="28"/>
                <w:highlight w:val="yellow"/>
              </w:rPr>
            </w:pPr>
            <w:r w:rsidRPr="00D21BF5">
              <w:rPr>
                <w:rFonts w:ascii="Garamond" w:eastAsia="Garamond" w:hAnsi="Garamond" w:cs="Garamond"/>
                <w:color w:val="000000"/>
                <w:sz w:val="28"/>
                <w:szCs w:val="28"/>
              </w:rPr>
              <w:t>{qty_label}</w:t>
            </w:r>
          </w:p>
        </w:tc>
        <w:tc>
          <w:tcPr>
            <w:tcW w:w="1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14E05" w:rsidRPr="00D21BF5" w:rsidRDefault="009118DF" w:rsidP="009118D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Garamond" w:hAnsi="Garamond" w:cs="Garamond"/>
                <w:color w:val="000000"/>
                <w:sz w:val="28"/>
                <w:szCs w:val="28"/>
                <w:highlight w:val="yellow"/>
              </w:rPr>
            </w:pPr>
            <w:r w:rsidRPr="00D21BF5">
              <w:rPr>
                <w:rFonts w:ascii="Garamond" w:eastAsia="Garamond" w:hAnsi="Garamond" w:cs="Garamond"/>
                <w:color w:val="000000"/>
                <w:sz w:val="28"/>
                <w:szCs w:val="28"/>
              </w:rPr>
              <w:t>{unit_price_fmt}</w:t>
            </w:r>
          </w:p>
        </w:tc>
        <w:tc>
          <w:tcPr>
            <w:tcW w:w="1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14E05" w:rsidRPr="00D21BF5" w:rsidRDefault="00FF75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Garamond" w:hAnsi="Garamond" w:cs="Garamond"/>
                <w:color w:val="000000"/>
                <w:sz w:val="28"/>
                <w:szCs w:val="28"/>
                <w:highlight w:val="yellow"/>
              </w:rPr>
            </w:pPr>
            <w:r w:rsidRPr="00D21BF5">
              <w:rPr>
                <w:rFonts w:ascii="Garamond" w:eastAsia="Garamond" w:hAnsi="Garamond" w:cs="Garamond"/>
                <w:color w:val="000000"/>
                <w:sz w:val="28"/>
                <w:szCs w:val="28"/>
              </w:rPr>
              <w:t>0%</w:t>
            </w:r>
          </w:p>
        </w:tc>
        <w:tc>
          <w:tcPr>
            <w:tcW w:w="14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14E05" w:rsidRPr="00D21BF5" w:rsidRDefault="00C10C7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Garamond" w:hAnsi="Garamond" w:cs="Garamond"/>
                <w:color w:val="000000"/>
                <w:sz w:val="28"/>
                <w:szCs w:val="28"/>
                <w:highlight w:val="yellow"/>
              </w:rPr>
            </w:pPr>
            <w:r w:rsidRPr="00D21BF5">
              <w:rPr>
                <w:rFonts w:ascii="Garamond" w:eastAsia="Garamond" w:hAnsi="Garamond" w:cs="Garamond"/>
                <w:color w:val="000000"/>
                <w:sz w:val="28"/>
                <w:szCs w:val="28"/>
              </w:rPr>
              <w:t>{line_total_fmt}{/items}</w:t>
            </w:r>
          </w:p>
        </w:tc>
      </w:tr>
      <w:tr w:rsidR="00C14E05" w:rsidTr="00C14E0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14E05" w:rsidRDefault="00FF7592">
            <w:pPr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>Közüzemi költségek</w:t>
            </w:r>
          </w:p>
        </w:tc>
        <w:tc>
          <w:tcPr>
            <w:tcW w:w="5929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C14E05" w:rsidRDefault="00FF7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Garamond"/>
                <w:color w:val="000000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>Tényleges igénybevétel alapján</w:t>
            </w:r>
          </w:p>
        </w:tc>
      </w:tr>
    </w:tbl>
    <w:p w:rsidR="00C14E05" w:rsidRDefault="00C14E05">
      <w:pPr>
        <w:shd w:val="clear" w:color="auto" w:fill="FFFFFF"/>
        <w:spacing w:after="0" w:line="240" w:lineRule="auto"/>
        <w:rPr>
          <w:rFonts w:ascii="Garamond" w:eastAsia="Garamond" w:hAnsi="Garamond" w:cs="Garamond"/>
          <w:color w:val="000000"/>
          <w:sz w:val="24"/>
          <w:szCs w:val="24"/>
        </w:rPr>
      </w:pPr>
    </w:p>
    <w:p w:rsidR="00C14E05" w:rsidRDefault="00FF7592">
      <w:pPr>
        <w:shd w:val="clear" w:color="auto" w:fill="FFFFFF"/>
        <w:spacing w:after="0" w:line="240" w:lineRule="auto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*Nyitvatartási időn túli portaszolgálat esetén fizetendő díj. Tényleges igénybevétel alapján kerül </w:t>
      </w:r>
    </w:p>
    <w:p w:rsidR="00C14E05" w:rsidRDefault="00FF7592">
      <w:pPr>
        <w:shd w:val="clear" w:color="auto" w:fill="FFFFFF"/>
        <w:spacing w:after="0" w:line="240" w:lineRule="auto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  kiszámlázásra. Nyitvatartás hétköznap 6-22 óráig, szombaton és vasárnap: ZÁRVA.</w:t>
      </w:r>
    </w:p>
    <w:p w:rsidR="00C14E05" w:rsidRDefault="00FF7592">
      <w:pPr>
        <w:shd w:val="clear" w:color="auto" w:fill="FFFFFF"/>
        <w:spacing w:after="0" w:line="240" w:lineRule="auto"/>
        <w:ind w:left="-567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           </w:t>
      </w:r>
    </w:p>
    <w:p w:rsidR="00C14E05" w:rsidRDefault="00FF7592">
      <w:pPr>
        <w:shd w:val="clear" w:color="auto" w:fill="FFFFFF"/>
        <w:spacing w:after="0" w:line="240" w:lineRule="auto"/>
        <w:ind w:left="-567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ab/>
      </w:r>
    </w:p>
    <w:p w:rsidR="00C14E05" w:rsidRDefault="00FF7592">
      <w:pPr>
        <w:shd w:val="clear" w:color="auto" w:fill="FFFFFF"/>
        <w:spacing w:after="0" w:line="240" w:lineRule="auto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Az itt fel nem sorolt szolgáltatások egyedi megrendelés alapján vehetők igénybe, és egyedi megállapodás alapján kerülnek kiszámlázásra.</w:t>
      </w:r>
    </w:p>
    <w:p w:rsidR="00C14E05" w:rsidRDefault="00C14E05">
      <w:pPr>
        <w:shd w:val="clear" w:color="auto" w:fill="FFFFFF"/>
        <w:spacing w:after="0" w:line="240" w:lineRule="auto"/>
        <w:rPr>
          <w:rFonts w:ascii="Garamond" w:eastAsia="Garamond" w:hAnsi="Garamond" w:cs="Garamond"/>
          <w:color w:val="000000"/>
          <w:sz w:val="24"/>
          <w:szCs w:val="24"/>
        </w:rPr>
      </w:pPr>
    </w:p>
    <w:p w:rsidR="00C14E05" w:rsidRDefault="00C14E05">
      <w:pPr>
        <w:shd w:val="clear" w:color="auto" w:fill="FFFFFF"/>
        <w:spacing w:after="0" w:line="240" w:lineRule="auto"/>
        <w:rPr>
          <w:rFonts w:ascii="Garamond" w:eastAsia="Garamond" w:hAnsi="Garamond" w:cs="Garamond"/>
          <w:color w:val="000000"/>
          <w:sz w:val="24"/>
          <w:szCs w:val="24"/>
        </w:rPr>
      </w:pPr>
    </w:p>
    <w:p w:rsidR="00C14E05" w:rsidRDefault="00FF7592">
      <w:pPr>
        <w:shd w:val="clear" w:color="auto" w:fill="FFFFFF"/>
        <w:spacing w:after="0" w:line="240" w:lineRule="auto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Bízom benne, hogy ajánlatunk megfelel Önöknek. </w:t>
      </w:r>
    </w:p>
    <w:p w:rsidR="00C14E05" w:rsidRDefault="00C14E05">
      <w:pPr>
        <w:shd w:val="clear" w:color="auto" w:fill="FFFFFF"/>
        <w:spacing w:after="0" w:line="240" w:lineRule="auto"/>
        <w:rPr>
          <w:rFonts w:ascii="Garamond" w:eastAsia="Garamond" w:hAnsi="Garamond" w:cs="Garamond"/>
          <w:color w:val="000000"/>
          <w:sz w:val="24"/>
          <w:szCs w:val="24"/>
        </w:rPr>
      </w:pPr>
    </w:p>
    <w:p w:rsidR="00C14E05" w:rsidRDefault="00C14E05">
      <w:pPr>
        <w:shd w:val="clear" w:color="auto" w:fill="FFFFFF"/>
        <w:spacing w:after="0" w:line="240" w:lineRule="auto"/>
        <w:rPr>
          <w:rFonts w:ascii="Garamond" w:eastAsia="Garamond" w:hAnsi="Garamond" w:cs="Garamond"/>
          <w:color w:val="000000"/>
          <w:sz w:val="24"/>
          <w:szCs w:val="24"/>
        </w:rPr>
      </w:pPr>
    </w:p>
    <w:p w:rsidR="00C14E05" w:rsidRDefault="00FF7592">
      <w:pPr>
        <w:shd w:val="clear" w:color="auto" w:fill="FFFFFF"/>
        <w:spacing w:after="0" w:line="240" w:lineRule="auto"/>
        <w:ind w:left="-567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ab/>
        <w:t>Győr, 2025. 03. 04.</w:t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</w:r>
      <w:r>
        <w:rPr>
          <w:rFonts w:ascii="Garamond" w:eastAsia="Garamond" w:hAnsi="Garamond" w:cs="Garamond"/>
          <w:color w:val="000000"/>
          <w:sz w:val="24"/>
          <w:szCs w:val="24"/>
        </w:rPr>
        <w:tab/>
        <w:t xml:space="preserve">      Söller Klaudia </w:t>
      </w:r>
    </w:p>
    <w:p w:rsidR="00C14E05" w:rsidRDefault="00FF7592">
      <w:pPr>
        <w:shd w:val="clear" w:color="auto" w:fill="FFFFFF"/>
        <w:spacing w:after="0" w:line="240" w:lineRule="auto"/>
        <w:ind w:left="-567"/>
        <w:jc w:val="center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                                                                       Szolgáltató Központ és Kollégium</w:t>
      </w:r>
    </w:p>
    <w:p w:rsidR="00C14E05" w:rsidRDefault="00C14E05">
      <w:pPr>
        <w:tabs>
          <w:tab w:val="left" w:pos="4335"/>
        </w:tabs>
        <w:rPr>
          <w:rFonts w:ascii="Garamond" w:eastAsia="Garamond" w:hAnsi="Garamond" w:cs="Garamond"/>
          <w:sz w:val="24"/>
          <w:szCs w:val="24"/>
        </w:rPr>
      </w:pPr>
    </w:p>
    <w:p w:rsidR="00C14E05" w:rsidRDefault="00C14E05">
      <w:pPr>
        <w:shd w:val="clear" w:color="auto" w:fill="FFFFFF"/>
      </w:pPr>
    </w:p>
    <w:sectPr w:rsidR="00C14E05">
      <w:headerReference w:type="default" r:id="rId7"/>
      <w:footerReference w:type="default" r:id="rId8"/>
      <w:pgSz w:w="11906" w:h="16838"/>
      <w:pgMar w:top="1417" w:right="1417" w:bottom="1417" w:left="851" w:header="708" w:footer="8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4783" w:rsidRDefault="00A94783">
      <w:pPr>
        <w:spacing w:after="0" w:line="240" w:lineRule="auto"/>
      </w:pPr>
      <w:r>
        <w:separator/>
      </w:r>
    </w:p>
  </w:endnote>
  <w:endnote w:type="continuationSeparator" w:id="0">
    <w:p w:rsidR="00A94783" w:rsidRDefault="00A94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4E05" w:rsidRDefault="00FF7592">
    <w:pPr>
      <w:tabs>
        <w:tab w:val="left" w:pos="1276"/>
      </w:tabs>
      <w:spacing w:after="0" w:line="240" w:lineRule="auto"/>
      <w:rPr>
        <w:b/>
        <w:color w:val="FFFFFF"/>
        <w:sz w:val="18"/>
        <w:szCs w:val="18"/>
      </w:rPr>
    </w:pPr>
    <w:bookmarkStart w:id="1" w:name="_heading=h.gdv1ed3qkrix" w:colFirst="0" w:colLast="0"/>
    <w:bookmarkEnd w:id="1"/>
    <w:r>
      <w:rPr>
        <w:b/>
        <w:color w:val="FFFFFF"/>
        <w:sz w:val="18"/>
        <w:szCs w:val="18"/>
      </w:rPr>
      <w:tab/>
      <w:t>SZOLGÁLTATÓ KÖZPONT ÉS KOLLÉGIUM</w:t>
    </w:r>
    <w:r>
      <w:rPr>
        <w:noProof/>
        <w:lang w:val="en-GB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-8756</wp:posOffset>
          </wp:positionH>
          <wp:positionV relativeFrom="paragraph">
            <wp:posOffset>-58404</wp:posOffset>
          </wp:positionV>
          <wp:extent cx="6460686" cy="710972"/>
          <wp:effectExtent l="0" t="0" r="0" b="0"/>
          <wp:wrapNone/>
          <wp:docPr id="29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60686" cy="7109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14E05" w:rsidRDefault="00FF7592">
    <w:pPr>
      <w:tabs>
        <w:tab w:val="left" w:pos="1276"/>
      </w:tabs>
      <w:spacing w:after="80" w:line="240" w:lineRule="auto"/>
      <w:rPr>
        <w:b/>
        <w:color w:val="FFFFFF"/>
        <w:sz w:val="18"/>
        <w:szCs w:val="18"/>
      </w:rPr>
    </w:pPr>
    <w:r>
      <w:rPr>
        <w:b/>
        <w:color w:val="FFFFFF"/>
        <w:sz w:val="18"/>
        <w:szCs w:val="18"/>
      </w:rPr>
      <w:tab/>
    </w:r>
    <w:r>
      <w:rPr>
        <w:color w:val="FFFFFF"/>
        <w:sz w:val="18"/>
        <w:szCs w:val="18"/>
      </w:rPr>
      <w:t>SERVICE CENTER AND HALL OF RESIDENCE</w:t>
    </w:r>
  </w:p>
  <w:p w:rsidR="00C14E05" w:rsidRDefault="00FF7592">
    <w:pPr>
      <w:pBdr>
        <w:top w:val="nil"/>
        <w:left w:val="nil"/>
        <w:bottom w:val="nil"/>
        <w:right w:val="nil"/>
        <w:between w:val="nil"/>
      </w:pBdr>
      <w:tabs>
        <w:tab w:val="left" w:pos="1304"/>
      </w:tabs>
      <w:spacing w:before="60" w:after="0" w:line="240" w:lineRule="auto"/>
      <w:ind w:left="720"/>
      <w:rPr>
        <w:color w:val="FFFFFF"/>
        <w:sz w:val="15"/>
        <w:szCs w:val="15"/>
      </w:rPr>
    </w:pPr>
    <w:r>
      <w:rPr>
        <w:color w:val="FFFFFF"/>
        <w:sz w:val="15"/>
        <w:szCs w:val="15"/>
      </w:rPr>
      <w:tab/>
    </w:r>
    <w:r>
      <w:rPr>
        <w:noProof/>
        <w:color w:val="FFFFFF"/>
        <w:sz w:val="24"/>
        <w:szCs w:val="24"/>
        <w:lang w:val="en-GB"/>
      </w:rPr>
      <w:drawing>
        <wp:inline distT="0" distB="0" distL="0" distR="0">
          <wp:extent cx="73660" cy="73660"/>
          <wp:effectExtent l="0" t="0" r="0" b="0"/>
          <wp:docPr id="3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" cy="736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FFFFFF"/>
        <w:sz w:val="15"/>
        <w:szCs w:val="15"/>
      </w:rPr>
      <w:t xml:space="preserve">9026 Győr, Egyetem tér 1. </w:t>
    </w:r>
  </w:p>
  <w:p w:rsidR="00C14E05" w:rsidRDefault="00FF759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1304"/>
      </w:tabs>
      <w:spacing w:after="0" w:line="240" w:lineRule="auto"/>
      <w:ind w:right="21"/>
      <w:rPr>
        <w:color w:val="FFFFFF"/>
      </w:rPr>
    </w:pPr>
    <w:r>
      <w:rPr>
        <w:color w:val="FFFFFF"/>
        <w:sz w:val="15"/>
        <w:szCs w:val="15"/>
      </w:rPr>
      <w:tab/>
    </w:r>
    <w:r>
      <w:rPr>
        <w:noProof/>
        <w:color w:val="FFFFFF"/>
        <w:sz w:val="15"/>
        <w:szCs w:val="15"/>
        <w:lang w:val="en-GB"/>
      </w:rPr>
      <w:drawing>
        <wp:inline distT="0" distB="0" distL="0" distR="0">
          <wp:extent cx="128512" cy="128512"/>
          <wp:effectExtent l="0" t="0" r="0" b="0"/>
          <wp:docPr id="3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512" cy="1285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FFFFFF"/>
        <w:sz w:val="15"/>
        <w:szCs w:val="15"/>
      </w:rPr>
      <w:t xml:space="preserve"> +36 96 613 721   </w:t>
    </w:r>
    <w:r>
      <w:rPr>
        <w:noProof/>
        <w:color w:val="FFFFFF"/>
        <w:sz w:val="15"/>
        <w:szCs w:val="15"/>
        <w:lang w:val="en-GB"/>
      </w:rPr>
      <w:drawing>
        <wp:inline distT="0" distB="0" distL="0" distR="0">
          <wp:extent cx="92580" cy="92580"/>
          <wp:effectExtent l="0" t="0" r="0" b="0"/>
          <wp:docPr id="2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580" cy="92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FFFFFF"/>
        <w:sz w:val="15"/>
        <w:szCs w:val="15"/>
      </w:rPr>
      <w:t xml:space="preserve"> eszk@sze.hu   </w:t>
    </w:r>
    <w:r>
      <w:rPr>
        <w:noProof/>
        <w:color w:val="FFFFFF"/>
        <w:sz w:val="15"/>
        <w:szCs w:val="15"/>
        <w:lang w:val="en-GB"/>
      </w:rPr>
      <w:drawing>
        <wp:inline distT="0" distB="0" distL="0" distR="0">
          <wp:extent cx="92226" cy="92226"/>
          <wp:effectExtent l="0" t="0" r="0" b="0"/>
          <wp:docPr id="2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226" cy="9222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FFFFFF"/>
        <w:sz w:val="15"/>
        <w:szCs w:val="15"/>
      </w:rPr>
      <w:t xml:space="preserve"> http://uni.sze.hu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4783" w:rsidRDefault="00A94783">
      <w:pPr>
        <w:spacing w:after="0" w:line="240" w:lineRule="auto"/>
      </w:pPr>
      <w:r>
        <w:separator/>
      </w:r>
    </w:p>
  </w:footnote>
  <w:footnote w:type="continuationSeparator" w:id="0">
    <w:p w:rsidR="00A94783" w:rsidRDefault="00A94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4E05" w:rsidRDefault="00FF759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</w:pPr>
    <w:r>
      <w:rPr>
        <w:noProof/>
        <w:lang w:val="en-GB"/>
      </w:rPr>
      <w:drawing>
        <wp:inline distT="0" distB="0" distL="0" distR="0">
          <wp:extent cx="2136323" cy="568800"/>
          <wp:effectExtent l="0" t="0" r="0" b="0"/>
          <wp:docPr id="31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t="-1" b="-4024"/>
                  <a:stretch>
                    <a:fillRect/>
                  </a:stretch>
                </pic:blipFill>
                <pic:spPr>
                  <a:xfrm>
                    <a:off x="0" y="0"/>
                    <a:ext cx="2136323" cy="568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</w:t>
    </w:r>
    <w:r>
      <w:tab/>
      <w:t xml:space="preserve">  </w:t>
    </w:r>
    <w:r>
      <w:rPr>
        <w:noProof/>
        <w:lang w:val="en-GB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4737100</wp:posOffset>
          </wp:positionH>
          <wp:positionV relativeFrom="paragraph">
            <wp:posOffset>-106446</wp:posOffset>
          </wp:positionV>
          <wp:extent cx="2035810" cy="746463"/>
          <wp:effectExtent l="0" t="0" r="0" b="0"/>
          <wp:wrapNone/>
          <wp:docPr id="30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35810" cy="7464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14E05" w:rsidRDefault="00C14E0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-56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E05"/>
    <w:rsid w:val="000629A4"/>
    <w:rsid w:val="002904E1"/>
    <w:rsid w:val="00394EAB"/>
    <w:rsid w:val="0057663E"/>
    <w:rsid w:val="0071282F"/>
    <w:rsid w:val="008814E7"/>
    <w:rsid w:val="009118DF"/>
    <w:rsid w:val="00987173"/>
    <w:rsid w:val="00A80F4D"/>
    <w:rsid w:val="00A94783"/>
    <w:rsid w:val="00BE7CB3"/>
    <w:rsid w:val="00C0620F"/>
    <w:rsid w:val="00C10C76"/>
    <w:rsid w:val="00C14E05"/>
    <w:rsid w:val="00C157AA"/>
    <w:rsid w:val="00D21BF5"/>
    <w:rsid w:val="00D54609"/>
    <w:rsid w:val="00EA3E4E"/>
    <w:rsid w:val="00F27F09"/>
    <w:rsid w:val="00FF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50914"/>
  <w15:docId w15:val="{EB4F29A1-75FA-4F2F-BAA2-186A198B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="Tahoma" w:hAnsi="Tahoma" w:cs="Tahoma"/>
        <w:color w:val="1C2442"/>
        <w:sz w:val="22"/>
        <w:szCs w:val="22"/>
        <w:lang w:val="hu-HU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aliases w:val="Szövegezés"/>
    <w:qFormat/>
    <w:rsid w:val="00B03ACC"/>
  </w:style>
  <w:style w:type="paragraph" w:styleId="Cmsor1">
    <w:name w:val="heading 1"/>
    <w:aliases w:val="Fejléc"/>
    <w:basedOn w:val="Norml"/>
    <w:next w:val="Norml"/>
    <w:link w:val="Cmsor1Char"/>
    <w:uiPriority w:val="9"/>
    <w:qFormat/>
    <w:rsid w:val="00B03ACC"/>
    <w:pPr>
      <w:keepNext/>
      <w:keepLines/>
      <w:spacing w:before="120" w:after="240"/>
      <w:outlineLvl w:val="0"/>
    </w:pPr>
    <w:rPr>
      <w:rFonts w:eastAsiaTheme="majorEastAsia" w:cstheme="majorBidi"/>
      <w:b/>
      <w:sz w:val="36"/>
      <w:szCs w:val="32"/>
    </w:rPr>
  </w:style>
  <w:style w:type="paragraph" w:styleId="Cmsor2">
    <w:name w:val="heading 2"/>
    <w:basedOn w:val="Norml"/>
    <w:next w:val="Norm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aliases w:val="Fejezetcím"/>
    <w:basedOn w:val="Norml"/>
    <w:next w:val="Norml"/>
    <w:link w:val="CmChar"/>
    <w:uiPriority w:val="10"/>
    <w:qFormat/>
    <w:rsid w:val="00B03ACC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paragraph" w:styleId="lfej">
    <w:name w:val="header"/>
    <w:basedOn w:val="Norml"/>
    <w:link w:val="lfejChar"/>
    <w:uiPriority w:val="99"/>
    <w:unhideWhenUsed/>
    <w:rsid w:val="00B03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03ACC"/>
  </w:style>
  <w:style w:type="paragraph" w:styleId="llb">
    <w:name w:val="footer"/>
    <w:basedOn w:val="Norml"/>
    <w:link w:val="llbChar"/>
    <w:uiPriority w:val="99"/>
    <w:unhideWhenUsed/>
    <w:rsid w:val="00B03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03ACC"/>
  </w:style>
  <w:style w:type="paragraph" w:styleId="Listaszerbekezds">
    <w:name w:val="List Paragraph"/>
    <w:basedOn w:val="Norml"/>
    <w:uiPriority w:val="34"/>
    <w:qFormat/>
    <w:rsid w:val="00B03ACC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customStyle="1" w:styleId="Cmsor1Char">
    <w:name w:val="Címsor 1 Char"/>
    <w:aliases w:val="Fejléc Char"/>
    <w:basedOn w:val="Bekezdsalapbettpusa"/>
    <w:link w:val="Cmsor1"/>
    <w:uiPriority w:val="9"/>
    <w:rsid w:val="00B03ACC"/>
    <w:rPr>
      <w:rFonts w:ascii="Tahoma" w:eastAsiaTheme="majorEastAsia" w:hAnsi="Tahoma" w:cstheme="majorBidi"/>
      <w:b/>
      <w:color w:val="1C2442"/>
      <w:sz w:val="36"/>
      <w:szCs w:val="32"/>
    </w:rPr>
  </w:style>
  <w:style w:type="character" w:customStyle="1" w:styleId="CmChar">
    <w:name w:val="Cím Char"/>
    <w:aliases w:val="Fejezetcím Char"/>
    <w:basedOn w:val="Bekezdsalapbettpusa"/>
    <w:link w:val="Cm"/>
    <w:uiPriority w:val="10"/>
    <w:rsid w:val="00B03ACC"/>
    <w:rPr>
      <w:rFonts w:ascii="Tahoma" w:eastAsiaTheme="majorEastAsia" w:hAnsi="Tahoma" w:cstheme="majorBidi"/>
      <w:b/>
      <w:color w:val="1C2442"/>
      <w:spacing w:val="-10"/>
      <w:kern w:val="28"/>
      <w:sz w:val="28"/>
      <w:szCs w:val="56"/>
    </w:rPr>
  </w:style>
  <w:style w:type="paragraph" w:styleId="Alcm">
    <w:name w:val="Subtitle"/>
    <w:basedOn w:val="Norml"/>
    <w:next w:val="Norml"/>
    <w:link w:val="AlcmChar"/>
    <w:rPr>
      <w:b/>
      <w:color w:val="00AFCB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03ACC"/>
    <w:rPr>
      <w:rFonts w:ascii="Tahoma" w:eastAsiaTheme="minorEastAsia" w:hAnsi="Tahoma"/>
      <w:b/>
      <w:color w:val="00AFCB"/>
      <w:spacing w:val="15"/>
      <w:sz w:val="28"/>
    </w:rPr>
  </w:style>
  <w:style w:type="table" w:styleId="Listaszertblzat41jellszn">
    <w:name w:val="List Table 4 Accent 1"/>
    <w:aliases w:val="Egyetemi táblázatminta"/>
    <w:basedOn w:val="Normltblzat"/>
    <w:uiPriority w:val="49"/>
    <w:rsid w:val="000739F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rFonts w:ascii="Tahoma" w:hAnsi="Tahoma"/>
        <w:b/>
        <w:bCs/>
        <w:color w:val="FFFFFF" w:themeColor="background1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C2442"/>
      </w:tcPr>
    </w:tblStylePr>
    <w:tblStylePr w:type="lastRow">
      <w:rPr>
        <w:rFonts w:ascii="Tahoma" w:hAnsi="Tahoma"/>
        <w:b w:val="0"/>
        <w:bCs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firstCol">
      <w:rPr>
        <w:rFonts w:ascii="Tahoma" w:hAnsi="Tahoma"/>
        <w:b w:val="0"/>
        <w:bCs/>
        <w:color w:val="1C2442"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lastCol">
      <w:rPr>
        <w:rFonts w:ascii="Tahoma" w:hAnsi="Tahoma"/>
        <w:b w:val="0"/>
        <w:bCs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band1Vert">
      <w:rPr>
        <w:rFonts w:ascii="Tahoma" w:hAnsi="Tahoma"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band1Horz">
      <w:rPr>
        <w:rFonts w:ascii="Tahoma" w:hAnsi="Tahoma"/>
        <w:color w:val="1C2442"/>
        <w:sz w:val="22"/>
      </w:rPr>
      <w:tblPr/>
      <w:tcPr>
        <w:shd w:val="clear" w:color="auto" w:fill="E1FBFF"/>
      </w:tcPr>
    </w:tblStylePr>
    <w:tblStylePr w:type="band2Horz">
      <w:rPr>
        <w:rFonts w:ascii="Tahoma" w:hAnsi="Tahoma"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</w:style>
  <w:style w:type="table" w:styleId="Rcsostblzat">
    <w:name w:val="Table Grid"/>
    <w:basedOn w:val="Normltblzat"/>
    <w:uiPriority w:val="39"/>
    <w:rsid w:val="00073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1">
    <w:name w:val="Plain Table 1"/>
    <w:basedOn w:val="Normltblzat"/>
    <w:uiPriority w:val="99"/>
    <w:rsid w:val="00326CF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blzategyszer11">
    <w:name w:val="Táblázat (egyszerű) 11"/>
    <w:basedOn w:val="Normltblzat"/>
    <w:next w:val="Tblzategyszer1"/>
    <w:uiPriority w:val="99"/>
    <w:rsid w:val="00BF6513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Jegyzetszveg">
    <w:name w:val="annotation text"/>
    <w:basedOn w:val="Norml"/>
    <w:link w:val="Jegyzetszve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Pr>
      <w:sz w:val="20"/>
      <w:szCs w:val="20"/>
    </w:rPr>
  </w:style>
  <w:style w:type="character" w:styleId="Jegyzethivatkozs">
    <w:name w:val="annotation reference"/>
    <w:basedOn w:val="Bekezdsalapbettpusa"/>
    <w:uiPriority w:val="99"/>
    <w:semiHidden/>
    <w:unhideWhenUsed/>
    <w:rPr>
      <w:sz w:val="16"/>
      <w:szCs w:val="16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A3E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A3E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2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jp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6S9mb7sRrF8sQbOsgjwu2rhTbw==">CgMxLjAaJwoBMBIiCiAIBCocCgtBQUFCaEx5VHVxNBAIGgtBQUFCaEx5VHVxNBonCgExEiIKIAgEKhwKC0FBQUJoTHlUdXJnEAgaC0FBQUJoTHlUdXJnGicKATISIgogCAQqHAoLQUFBQmhMeVR1clEQCBoLQUFBQmhMeVR1clEaJwoBMxIiCiAIBCocCgtBQUFCaEx5VHVybxAIGgtBQUFCaEx5VHVybxonCgE0EiIKIAgEKhwKC0FBQUJoTHlUdXJVEAgaC0FBQUJoTHlUdXJVGicKATUSIgogCAQqHAoLQUFBQmhMeVR1clkQCBoLQUFBQmhMeVR1clkijQIKC0FBQUJoTHlUdXJZEt0BCgtBQUFCaEx5VHVyWRILQUFBQmhMeVR1clkaGwoJdGV4dC9odG1sEg5NaW5kaWcgYWxrYWxvbSIcCgp0ZXh0L3BsYWluEg5NaW5kaWcgYWxrYWxvbSobIhUxMDk2NjM3ODUwNDczMjA2MDc2MDQoADgAMKKAm/rcMjiigJv63DJKFwoKdGV4dC9wbGFpbhIJMSBhbGthbG9tWiAyZjRlNWEwODJjYzc5YmQ2ODFlYzc0NGQ3NjYyNjhhOHICIAB4AJoBBggAEAAYAKoBEBIOTWluZGlnIGFsa2Fsb20YooCb+twyIKKAm/rcMkIQa2l4LjVmZmZwcW5ibTFvYiKNAgoLQUFBQmhMeVR1cmcS3QEKC0FBQUJoTHlUdXJnEgtBQUFCaEx5VHVyZxobCgl0ZXh0L2h0bWwSDk1pbmRpZyBhbGthbG9tIhwKCnRleHQvcGxhaW4SDk1pbmRpZyBhbGthbG9tKhsiFTEwOTY2Mzc4NTA0NzMyMDYwNzYwNCgAOAAwzY6c+twyOM2OnPrcMkoXCgp0ZXh0L3BsYWluEgkxIGFsa2Fsb21aIGI2NjRmNzQ2YWFmZmIwZDY5NjZhNDJiZmU3YTRhM2ZicgIgAHgAmgEGCAAQABgAqgEQEg5NaW5kaWcgYWxrYWxvbRjNjpz63DIgzY6c+twyQhBraXguc2h4NDg1NjltNWo4Io0CCgtBQUFCaEx5VHVyVRLdAQoLQUFBQmhMeVR1clUSC0FBQUJoTHlUdXJVGhsKCXRleHQvaHRtbBIOTWluZGlnIGFsa2Fsb20iHAoKdGV4dC9wbGFpbhIOTWluZGlnIGFsa2Fsb20qGyIVMTA5NjYzNzg1MDQ3MzIwNjA3NjA0KAA4ADDtvZr63DI47b2a+twyShcKCnRleHQvcGxhaW4SCTEgYWxrYWxvbVogYzVmODAyNmRiZjMxM2UxYzdhNTYzZjY1M2U1N2Q0MmNyAiAAeACaAQYIABAAGACqARASDk1pbmRpZyBhbGthbG9tGO29mvrcMiDtvZr63DJCEGtpeC5kdWxybzhqd3BzMGYikQMKC0FBQUJoTHlUdXE0EuECCgtBQUFCaEx5VHVxNBILQUFBQmhMeVR1cTQaOwoJdGV4dC9odG1sEi5MZWhldCDDs3JhZMOtaiDDqXMgbmFwaWTDrWogYSB0ZXJlbWLDqXJsZXRuw6lsIjwKCnRleHQvcGxhaW4SLkxlaGV0IMOzcmFkw61qIMOpcyBuYXBpZMOtaiBhIHRlcmVtYsOpcmxldG7DqWwqGyIVMTA5NjYzNzg1MDQ3MzIwNjA3NjA0KAA4ADD5iZP63DI4+YmT+twySjsKCnRleHQvcGxhaW4SLUd5xZFyIFbDoXJvc2kgRWd5ZXRlbWkgQ3Nhcm5vayBiw6lybGV0aSBkw61qYVogMTY4OGM2ZDYyN2VhYzU1YjBmOGMxZjIzNmQ0OTFjZThyAiAAeACaAQYIABAAGACqATASLkxlaGV0IMOzcmFkw61qIMOpcyBuYXBpZMOtaiBhIHRlcmVtYsOpcmxldG7DqWwY+YmT+twyIPmJk/rcMkIQa2l4LmQ1Zjh0MGVoczExaiL7BQoLQUFBQmhMeVR1clESzAUKC0FBQUJoTHlUdXJREgtBQUFCaEx5VHVyURqmAQoJdGV4dC9odG1sEpgBVMO2YmIgdGVyZW0gZXNldMOpbiBlbMWRZm9yZHVsLCBob2d5IGVneSDDtnNzemVnYmVuIHTDvG50ZXRqw7xrIGZlbC4gMSB0ZXJlbSBlc2V0w6luIGF6IGFkb3R0IHRlcmVtIHRha2Fyw610w6FzYS4gTGVoZXQgw7NyYWTDrWogdmFneSBhbGthbG9tIGF6IGVneXPDqWcipwEKCnRleHQvcGxhaW4SmAFUw7ZiYiB0ZXJlbSBlc2V0w6luIGVsxZFmb3JkdWwsIGhvZ3kgZWd5IMO2c3N6ZWdiZW4gdMO8bnRldGrDvGsgZmVsLiAxIHRlcmVtIGVzZXTDqW4gYXogYWRvdHQgdGVyZW0gdGFrYXLDrXTDoXNhLiBMZWhldCDDs3JhZMOtaiB2YWd5IGFsa2Fsb20gYXogZWd5c8OpZyobIhUxMDk2NjM3ODUwNDczMjA2MDc2MDQoADgAMMPGmPrcMjjDxpj63DJKYgoKdGV4dC9wbGFpbhJUVGFrYXLDrXTDoXMKQXVsYSDDqXMgYSB0ZXJtZWsgdGFrYXLDrXTDoXNhIHJlbmRlenbDqW55IGVsxZF0dCwgdXTDoW4gw6lzIMO8Z3llbGV0YmVuWiBiY2MzZDRjZjBjOTc5YTQ5NGY0MDI5YzA1NzM3YjU2ZXICIAB4AJoBBggAEAAYAKoBmwESmAFUw7ZiYiB0ZXJlbSBlc2V0w6luIGVsxZFmb3JkdWwsIGhvZ3kgZWd5IMO2c3N6ZWdiZW4gdMO8bnRldGrDvGsgZmVsLiAxIHRlcmVtIGVzZXTDqW4gYXogYWRvdHQgdGVyZW0gdGFrYXLDrXTDoXNhLiBMZWhldCDDs3JhZMOtaiB2YWd5IGFsa2Fsb20gYXogZWd5c8OpZxjDxpj63DIgw8aY+twyQg9raXgub242YTAwdW1tOW8izgIKC0FBQUJoTHlUdXJvEp8CCgtBQUFCaEx5VHVybxILQUFBQmhMeVR1cm8aMQoJdGV4dC9odG1sEiRBbGthbG9tIHZhZ3kgZGFyYWIgbGVneWVuIGF6IGVneXPDqWciMgoKdGV4dC9wbGFpbhIkQWxrYWxvbSB2YWd5IGRhcmFiIGxlZ3llbiBheiBlZ3lzw6lnKhsiFTEwOTY2Mzc4NTA0NzMyMDYwNzYwNCgAOAAw/4+e+twyOP+PnvrcMkoXCgp0ZXh0L3BsYWluEgkxIGFsa2Fsb21aIDM2NDk2MDJkMDI1NTBiOTE0MzI5MzViYmU2NGZmOGEycgIgAHgAmgEGCAAQABgAqgEmEiRBbGthbG9tIHZhZ3kgZGFyYWIgbGVneWVuIGF6IGVneXPDqWcY/4+e+twyIP+PnvrcMkIPa2l4LjY1NmwzMW9vajY2Mg5oLmdkdjFlZDNxa3JpeDgAciExQVVNZ05EanRJdXJNc1dBTV9kbU5pZjNVMFhwWmpOa1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Gergő Lőrincz</dc:creator>
  <cp:lastModifiedBy>xd</cp:lastModifiedBy>
  <cp:revision>12</cp:revision>
  <dcterms:created xsi:type="dcterms:W3CDTF">2025-03-04T08:13:00Z</dcterms:created>
  <dcterms:modified xsi:type="dcterms:W3CDTF">2025-10-05T19:13:00Z</dcterms:modified>
</cp:coreProperties>
</file>