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268" w:rsidRDefault="001F11A1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MUNKA MEGRENDELŐ LAP</w:t>
      </w:r>
    </w:p>
    <w:p w:rsidR="00D83268" w:rsidRDefault="001F11A1">
      <w:pPr>
        <w:jc w:val="center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egyedi</w:t>
      </w:r>
      <w:proofErr w:type="gramEnd"/>
      <w:r>
        <w:rPr>
          <w:rFonts w:ascii="Times New Roman" w:hAnsi="Times New Roman"/>
          <w:b/>
        </w:rPr>
        <w:t xml:space="preserve"> megrendelések</w: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-203199</wp:posOffset>
                </wp:positionH>
                <wp:positionV relativeFrom="paragraph">
                  <wp:posOffset>152400</wp:posOffset>
                </wp:positionV>
                <wp:extent cx="6200775" cy="3038475"/>
                <wp:effectExtent l="0" t="0" r="0" b="0"/>
                <wp:wrapNone/>
                <wp:docPr id="1991817571" name="Téglalap 1991817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2265525"/>
                          <a:ext cx="6191250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83268" w:rsidRDefault="001F11A1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u w:val="single"/>
                              </w:rPr>
                              <w:t>MUNKA ALAPADATAI, MEGRENDELÉS</w:t>
                            </w:r>
                          </w:p>
                          <w:p w:rsidR="00D83268" w:rsidRDefault="00D83268">
                            <w:pPr>
                              <w:jc w:val="both"/>
                              <w:textDirection w:val="btLr"/>
                            </w:pP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Megrendelő neve, adószáma: Széchenyi István Egyetem / 19253079-4-08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Számlázási név, cím, adószám: Széchenyi István Egyetem; 9026 Győr, Egyetem tér 1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.;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19253079-4-08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Rendezvény célja / témája /időpontja: 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………………………………………………………………………………………………………………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Érintett helyszín megnevezése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………………………………………………………………………….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Címe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…………………………………………………………………………………………………….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Mellékletek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……………………………………………………………………………………………...</w:t>
                            </w:r>
                          </w:p>
                          <w:p w:rsidR="00D83268" w:rsidRDefault="001F11A1">
                            <w:pPr>
                              <w:spacing w:after="24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Megrendelő 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eve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….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…………………………..  Szervezeti egysége: ………..…………………………..</w:t>
                            </w:r>
                          </w:p>
                          <w:p w:rsidR="00D83268" w:rsidRDefault="001F11A1">
                            <w:pPr>
                              <w:spacing w:after="1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Megrendelő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……………………..…….……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Aláírás: …………………………………………………</w:t>
                            </w:r>
                          </w:p>
                          <w:p w:rsidR="00D83268" w:rsidRDefault="001F11A1">
                            <w:pPr>
                              <w:spacing w:after="12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Elfogadó UF részéről: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Varga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Klaudia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               Aláírás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: …………………………………………………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152400</wp:posOffset>
                </wp:positionV>
                <wp:extent cx="6200775" cy="3038475"/>
                <wp:effectExtent b="0" l="0" r="0" t="0"/>
                <wp:wrapNone/>
                <wp:docPr id="19918175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303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83268" w:rsidRDefault="00D83268">
      <w:pPr>
        <w:jc w:val="center"/>
        <w:rPr>
          <w:rFonts w:ascii="Times New Roman" w:hAnsi="Times New Roman"/>
          <w:b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</w:rPr>
      </w:pPr>
    </w:p>
    <w:p w:rsidR="00D83268" w:rsidRDefault="00D83268">
      <w:pPr>
        <w:jc w:val="center"/>
        <w:rPr>
          <w:rFonts w:ascii="Times New Roman" w:hAnsi="Times New Roman"/>
          <w:vertAlign w:val="superscript"/>
        </w:rPr>
      </w:pPr>
    </w:p>
    <w:p w:rsidR="00D83268" w:rsidRDefault="00D83268">
      <w:pPr>
        <w:rPr>
          <w:rFonts w:ascii="Times New Roman" w:hAnsi="Times New Roman"/>
          <w:vertAlign w:val="superscript"/>
        </w:rPr>
      </w:pPr>
    </w:p>
    <w:p w:rsidR="00D83268" w:rsidRDefault="00D83268">
      <w:pPr>
        <w:rPr>
          <w:rFonts w:ascii="Times New Roman" w:hAnsi="Times New Roman"/>
          <w:sz w:val="18"/>
          <w:szCs w:val="18"/>
          <w:vertAlign w:val="superscript"/>
        </w:rPr>
      </w:pPr>
    </w:p>
    <w:p w:rsidR="00D83268" w:rsidRDefault="00D83268">
      <w:pPr>
        <w:jc w:val="center"/>
        <w:rPr>
          <w:rFonts w:ascii="Times New Roman" w:hAnsi="Times New Roman"/>
          <w:b/>
          <w:sz w:val="28"/>
          <w:szCs w:val="28"/>
        </w:rPr>
      </w:pPr>
    </w:p>
    <w:p w:rsidR="00D83268" w:rsidRDefault="001F11A1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 tervezett költség összege:</w:t>
      </w:r>
    </w:p>
    <w:tbl>
      <w:tblPr>
        <w:tblStyle w:val="a"/>
        <w:tblW w:w="98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20"/>
        <w:gridCol w:w="1386"/>
        <w:gridCol w:w="1327"/>
        <w:gridCol w:w="1277"/>
        <w:gridCol w:w="940"/>
        <w:gridCol w:w="52"/>
        <w:gridCol w:w="2126"/>
      </w:tblGrid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szolgáltatás SZE</w:t>
            </w:r>
          </w:p>
        </w:tc>
        <w:tc>
          <w:tcPr>
            <w:tcW w:w="1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 alapdíj </w:t>
            </w: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alkalom/óra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létszám 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összes</w:t>
            </w:r>
          </w:p>
        </w:tc>
      </w:tr>
      <w:tr w:rsidR="00D83268">
        <w:trPr>
          <w:trHeight w:val="46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biztonságszervezés bejelentés köteles rendezvény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50 000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524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biztonságszervezés, kiemelt-, vagy engedély köteles rendezvény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85 000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rendezvénybiztos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5 500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recepció/porta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biztonsági személyzet alap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3 500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color w:val="000000"/>
              </w:rPr>
              <w:t xml:space="preserve"> Ft 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biztonsági személyzet z-t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3 900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beltéri takarítás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color w:val="000000"/>
              </w:rPr>
              <w:t xml:space="preserve">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kültéri takarítás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hétvége/ünnepnap/</w:t>
            </w:r>
            <w:proofErr w:type="gramStart"/>
            <w:r>
              <w:rPr>
                <w:rFonts w:ascii="Times New Roman" w:hAnsi="Times New Roman"/>
                <w:color w:val="000000"/>
              </w:rPr>
              <w:t>éjszaka(</w:t>
            </w:r>
            <w:proofErr w:type="gramEnd"/>
            <w:r>
              <w:rPr>
                <w:rFonts w:ascii="Times New Roman" w:hAnsi="Times New Roman"/>
                <w:color w:val="000000"/>
              </w:rPr>
              <w:t>22h-6h) takarítás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3 500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tisztítószer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45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műszaki ügyelet/karbantartás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3 900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7CBAC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gondnoksági feladatok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3 900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7CBAC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hétvége/ünnepnap/</w:t>
            </w:r>
            <w:proofErr w:type="gramStart"/>
            <w:r>
              <w:rPr>
                <w:rFonts w:ascii="Times New Roman" w:hAnsi="Times New Roman"/>
                <w:color w:val="000000"/>
              </w:rPr>
              <w:t>éjszaka(</w:t>
            </w:r>
            <w:proofErr w:type="gramEnd"/>
            <w:r>
              <w:rPr>
                <w:rFonts w:ascii="Times New Roman" w:hAnsi="Times New Roman"/>
                <w:color w:val="000000"/>
              </w:rPr>
              <w:t>22h-6h) műszaki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4 500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7CBAC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tűz- munkavédelmi szolgáltatás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8 500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biztonságtechnikai szolgáltatás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8 000 Ft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1F11A1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Összesen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nettó: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color w:val="000000"/>
              </w:rPr>
              <w:t xml:space="preserve"> Ft</w:t>
            </w:r>
          </w:p>
        </w:tc>
      </w:tr>
      <w:tr w:rsidR="00D83268">
        <w:trPr>
          <w:trHeight w:val="315"/>
          <w:jc w:val="center"/>
        </w:trPr>
        <w:tc>
          <w:tcPr>
            <w:tcW w:w="41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:rsidR="00D83268" w:rsidRDefault="00D832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D83268">
        <w:trPr>
          <w:trHeight w:val="300"/>
          <w:jc w:val="center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Egyetemi Csarnok takarítás</w:t>
            </w: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áfa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  <w:tr w:rsidR="00D83268">
        <w:trPr>
          <w:trHeight w:val="300"/>
          <w:jc w:val="center"/>
        </w:trPr>
        <w:tc>
          <w:tcPr>
            <w:tcW w:w="2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Összesen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D83268" w:rsidRDefault="00D83268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:rsidR="00D83268" w:rsidRDefault="001F11A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   Ft</w:t>
            </w:r>
          </w:p>
        </w:tc>
      </w:tr>
    </w:tbl>
    <w:p w:rsidR="00D83268" w:rsidRDefault="00D83268">
      <w:pPr>
        <w:jc w:val="center"/>
        <w:rPr>
          <w:rFonts w:ascii="Times New Roman" w:hAnsi="Times New Roman"/>
        </w:rPr>
      </w:pPr>
      <w:bookmarkStart w:id="0" w:name="_GoBack"/>
      <w:bookmarkEnd w:id="0"/>
    </w:p>
    <w:sectPr w:rsidR="00D83268">
      <w:headerReference w:type="default" r:id="rId8"/>
      <w:footerReference w:type="default" r:id="rId9"/>
      <w:pgSz w:w="11906" w:h="16838"/>
      <w:pgMar w:top="1702" w:right="1417" w:bottom="2157" w:left="1417" w:header="28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1A1" w:rsidRDefault="001F11A1">
      <w:r>
        <w:separator/>
      </w:r>
    </w:p>
  </w:endnote>
  <w:endnote w:type="continuationSeparator" w:id="0">
    <w:p w:rsidR="001F11A1" w:rsidRDefault="001F1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268" w:rsidRDefault="001F11A1">
    <w:pPr>
      <w:ind w:right="-426"/>
      <w:jc w:val="both"/>
      <w:rPr>
        <w:rFonts w:ascii="Tahoma" w:eastAsia="Tahoma" w:hAnsi="Tahoma" w:cs="Tahoma"/>
        <w:sz w:val="28"/>
        <w:szCs w:val="28"/>
      </w:rPr>
    </w:pPr>
    <w:r>
      <w:rPr>
        <w:rFonts w:ascii="Tahoma" w:eastAsia="Tahoma" w:hAnsi="Tahoma" w:cs="Tahoma"/>
        <w:sz w:val="21"/>
        <w:szCs w:val="21"/>
      </w:rPr>
      <w:t>9026 Győr, Egyetem tér 1.</w:t>
    </w:r>
    <w:r>
      <w:rPr>
        <w:rFonts w:ascii="Tahoma" w:eastAsia="Tahoma" w:hAnsi="Tahoma" w:cs="Tahoma"/>
        <w:color w:val="333333"/>
        <w:highlight w:val="white"/>
      </w:rPr>
      <w:t xml:space="preserve"> </w:t>
    </w:r>
    <w:r>
      <w:rPr>
        <w:rFonts w:ascii="Tahoma" w:eastAsia="Tahoma" w:hAnsi="Tahoma" w:cs="Tahoma"/>
        <w:b/>
        <w:color w:val="FBB418"/>
        <w:highlight w:val="white"/>
      </w:rPr>
      <w:t>|</w:t>
    </w:r>
    <w:r>
      <w:rPr>
        <w:rFonts w:ascii="Tahoma" w:eastAsia="Tahoma" w:hAnsi="Tahoma" w:cs="Tahoma"/>
        <w:sz w:val="21"/>
        <w:szCs w:val="21"/>
      </w:rPr>
      <w:t xml:space="preserve"> Cégjegyzékszám: 08-09-028614</w:t>
    </w:r>
    <w:r>
      <w:rPr>
        <w:rFonts w:ascii="Tahoma" w:eastAsia="Tahoma" w:hAnsi="Tahoma" w:cs="Tahoma"/>
        <w:b/>
        <w:sz w:val="21"/>
        <w:szCs w:val="21"/>
      </w:rPr>
      <w:t xml:space="preserve"> </w:t>
    </w:r>
    <w:r>
      <w:rPr>
        <w:rFonts w:ascii="Tahoma" w:eastAsia="Tahoma" w:hAnsi="Tahoma" w:cs="Tahoma"/>
        <w:b/>
        <w:color w:val="FBB418"/>
        <w:highlight w:val="white"/>
      </w:rPr>
      <w:t>|</w:t>
    </w:r>
    <w:r>
      <w:rPr>
        <w:rFonts w:ascii="Tahoma" w:eastAsia="Tahoma" w:hAnsi="Tahoma" w:cs="Tahoma"/>
        <w:sz w:val="21"/>
        <w:szCs w:val="21"/>
      </w:rPr>
      <w:t xml:space="preserve">Adószám: 25807622-4-08 </w:t>
    </w:r>
    <w:r>
      <w:rPr>
        <w:rFonts w:ascii="Tahoma" w:eastAsia="Tahoma" w:hAnsi="Tahoma" w:cs="Tahoma"/>
        <w:sz w:val="21"/>
        <w:szCs w:val="21"/>
      </w:rPr>
      <w:br/>
      <w:t>ÁFA csoportazonosító szám: 17782294-5-08</w:t>
    </w:r>
    <w:r>
      <w:rPr>
        <w:rFonts w:ascii="Tahoma" w:eastAsia="Tahoma" w:hAnsi="Tahoma" w:cs="Tahoma"/>
        <w:b/>
        <w:color w:val="FBB418"/>
        <w:highlight w:val="white"/>
      </w:rPr>
      <w:t>|</w:t>
    </w:r>
    <w:r>
      <w:rPr>
        <w:rFonts w:ascii="Tahoma" w:eastAsia="Tahoma" w:hAnsi="Tahoma" w:cs="Tahoma"/>
        <w:sz w:val="21"/>
        <w:szCs w:val="21"/>
      </w:rPr>
      <w:t xml:space="preserve"> Elszámolási számlaszám: 10300002-10672251-49020014 </w:t>
    </w:r>
    <w:r>
      <w:rPr>
        <w:rFonts w:ascii="Tahoma" w:eastAsia="Tahoma" w:hAnsi="Tahoma" w:cs="Tahoma"/>
        <w:sz w:val="21"/>
        <w:szCs w:val="21"/>
      </w:rPr>
      <w:br/>
      <w:t xml:space="preserve">e-mail: </w:t>
    </w:r>
    <w:hyperlink r:id="rId1">
      <w:r>
        <w:rPr>
          <w:rFonts w:ascii="Tahoma" w:eastAsia="Tahoma" w:hAnsi="Tahoma" w:cs="Tahoma"/>
          <w:color w:val="000000"/>
          <w:sz w:val="21"/>
          <w:szCs w:val="21"/>
          <w:u w:val="single"/>
        </w:rPr>
        <w:t>info@uni-famulus.hu</w:t>
      </w:r>
    </w:hyperlink>
    <w:r>
      <w:rPr>
        <w:rFonts w:ascii="Tahoma" w:eastAsia="Tahoma" w:hAnsi="Tahoma" w:cs="Tahoma"/>
        <w:color w:val="000000"/>
        <w:sz w:val="21"/>
        <w:szCs w:val="21"/>
      </w:rPr>
      <w:t xml:space="preserve"> </w:t>
    </w:r>
    <w:r>
      <w:rPr>
        <w:rFonts w:ascii="Tahoma" w:eastAsia="Tahoma" w:hAnsi="Tahoma" w:cs="Tahoma"/>
        <w:b/>
        <w:color w:val="FBB418"/>
        <w:highlight w:val="white"/>
      </w:rPr>
      <w:t>|</w:t>
    </w:r>
    <w:r>
      <w:rPr>
        <w:rFonts w:ascii="Tahoma" w:eastAsia="Tahoma" w:hAnsi="Tahoma" w:cs="Tahoma"/>
        <w:sz w:val="21"/>
        <w:szCs w:val="21"/>
      </w:rPr>
      <w:t>Tel</w:t>
    </w:r>
    <w:proofErr w:type="gramStart"/>
    <w:r>
      <w:rPr>
        <w:rFonts w:ascii="Tahoma" w:eastAsia="Tahoma" w:hAnsi="Tahoma" w:cs="Tahoma"/>
        <w:sz w:val="21"/>
        <w:szCs w:val="21"/>
      </w:rPr>
      <w:t>.:</w:t>
    </w:r>
    <w:proofErr w:type="gramEnd"/>
    <w:r>
      <w:rPr>
        <w:rFonts w:ascii="Tahoma" w:eastAsia="Tahoma" w:hAnsi="Tahoma" w:cs="Tahoma"/>
        <w:sz w:val="21"/>
        <w:szCs w:val="21"/>
      </w:rPr>
      <w:t xml:space="preserve"> 96/503-400</w:t>
    </w:r>
  </w:p>
  <w:p w:rsidR="00D83268" w:rsidRDefault="00D832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eastAsia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1A1" w:rsidRDefault="001F11A1">
      <w:r>
        <w:separator/>
      </w:r>
    </w:p>
  </w:footnote>
  <w:footnote w:type="continuationSeparator" w:id="0">
    <w:p w:rsidR="001F11A1" w:rsidRDefault="001F1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268" w:rsidRDefault="001F11A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eastAsia="Arial" w:cs="Arial"/>
        <w:color w:val="000000"/>
      </w:rPr>
    </w:pPr>
    <w:r>
      <w:rPr>
        <w:noProof/>
        <w:lang w:val="en-GB" w:eastAsia="en-GB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-892174</wp:posOffset>
          </wp:positionH>
          <wp:positionV relativeFrom="paragraph">
            <wp:posOffset>-230503</wp:posOffset>
          </wp:positionV>
          <wp:extent cx="7555085" cy="10678886"/>
          <wp:effectExtent l="0" t="0" r="0" b="0"/>
          <wp:wrapNone/>
          <wp:docPr id="1991817573" name="image4.png" descr="A képen képernyőkép, tervezés látható&#10;&#10;Automatikusan generált leírá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képen képernyőkép, tervezés látható&#10;&#10;Automatikusan generált leírá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5085" cy="10678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268"/>
    <w:rsid w:val="001F11A1"/>
    <w:rsid w:val="00970FE2"/>
    <w:rsid w:val="00C31AFA"/>
    <w:rsid w:val="00D8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2045"/>
  <w15:docId w15:val="{B384D12D-0D11-4EA3-8FB6-26E6769D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-HU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13FBF"/>
    <w:rPr>
      <w:rFonts w:eastAsia="Times New Roman" w:cs="Times New Roman"/>
      <w:lang w:eastAsia="hu-HU"/>
    </w:rPr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paragraph" w:styleId="Szvegtrzs">
    <w:name w:val="Body Text"/>
    <w:basedOn w:val="Norml"/>
    <w:link w:val="SzvegtrzsChar"/>
    <w:autoRedefine/>
    <w:semiHidden/>
    <w:unhideWhenUsed/>
    <w:rsid w:val="00913FBF"/>
    <w:pPr>
      <w:widowControl w:val="0"/>
      <w:snapToGrid w:val="0"/>
      <w:jc w:val="both"/>
    </w:pPr>
    <w:rPr>
      <w:b/>
      <w:szCs w:val="20"/>
    </w:rPr>
  </w:style>
  <w:style w:type="character" w:customStyle="1" w:styleId="SzvegtrzsChar">
    <w:name w:val="Szövegtörzs Char"/>
    <w:basedOn w:val="Bekezdsalapbettpusa"/>
    <w:link w:val="Szvegtrzs"/>
    <w:semiHidden/>
    <w:rsid w:val="00913FBF"/>
    <w:rPr>
      <w:rFonts w:ascii="Arial" w:eastAsia="Times New Roman" w:hAnsi="Arial" w:cs="Times New Roman"/>
      <w:b/>
      <w:szCs w:val="20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913FBF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13FBF"/>
    <w:rPr>
      <w:rFonts w:ascii="Arial" w:eastAsia="Times New Roman" w:hAnsi="Arial" w:cs="Times New Roman"/>
      <w:lang w:eastAsia="hu-HU"/>
    </w:rPr>
  </w:style>
  <w:style w:type="paragraph" w:styleId="llb">
    <w:name w:val="footer"/>
    <w:basedOn w:val="Norml"/>
    <w:link w:val="llbChar"/>
    <w:uiPriority w:val="99"/>
    <w:unhideWhenUsed/>
    <w:rsid w:val="00913FB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13FBF"/>
    <w:rPr>
      <w:rFonts w:ascii="Arial" w:eastAsia="Times New Roman" w:hAnsi="Arial" w:cs="Times New Roman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D408A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D408A"/>
    <w:rPr>
      <w:rFonts w:ascii="Segoe UI" w:eastAsia="Times New Roman" w:hAnsi="Segoe UI" w:cs="Segoe UI"/>
      <w:sz w:val="18"/>
      <w:szCs w:val="18"/>
      <w:lang w:eastAsia="hu-HU"/>
    </w:rPr>
  </w:style>
  <w:style w:type="table" w:styleId="Rcsostblzat">
    <w:name w:val="Table Grid"/>
    <w:basedOn w:val="Normltblzat"/>
    <w:uiPriority w:val="39"/>
    <w:rsid w:val="004C4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4C4DB5"/>
    <w:rPr>
      <w:rFonts w:ascii="Times New Roman" w:hAnsi="Times New Roman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584BC0"/>
    <w:rPr>
      <w:color w:val="0563C1" w:themeColor="hyperlink"/>
      <w:u w:val="single"/>
    </w:r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uni-famulus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cvwYBgCjv+TBj+hREWGvmdbBg==">CgMxLjAyDmguM3F2dnpmcWt2czV2OAByITFwTzdONjVYSThNRUEwdm9TVDlEcTM1MWROck1UVkptOA==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xd</cp:lastModifiedBy>
  <cp:revision>3</cp:revision>
  <dcterms:created xsi:type="dcterms:W3CDTF">2024-02-21T15:42:00Z</dcterms:created>
  <dcterms:modified xsi:type="dcterms:W3CDTF">2025-09-24T17:35:00Z</dcterms:modified>
</cp:coreProperties>
</file>