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Arial Black" w:hAnsi="Arial Black"/>
        </w:rPr>
      </w:pPr>
      <w:r>
        <w:rPr>
          <w:rFonts w:ascii="Arial Black" w:hAnsi="Arial Black"/>
        </w:rPr>
        <w:t>Пояснення: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 Black" w:hAnsi="Arial Black"/>
        </w:rPr>
        <w:t>Константа N</w:t>
      </w:r>
      <w:r>
        <w:rPr>
          <w:rFonts w:ascii="Arial Black" w:hAnsi="Arial Black"/>
        </w:rPr>
        <w:t xml:space="preserve"> — визначає розмірність матриці (в даному випадку 3x3).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 Black" w:hAnsi="Arial Black"/>
        </w:rPr>
        <w:t>Масив matrix</w:t>
      </w:r>
      <w:r>
        <w:rPr>
          <w:rFonts w:ascii="Arial Black" w:hAnsi="Arial Black"/>
        </w:rPr>
        <w:t xml:space="preserve"> — використовується для зберігання елементів матриці розміру N x 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 Black" w:hAnsi="Arial Black"/>
        </w:rPr>
        <w:t>Цикли для введення елементів матриці</w:t>
      </w:r>
      <w:r>
        <w:rPr>
          <w:rFonts w:ascii="Arial Black" w:hAnsi="Arial Black"/>
        </w:rPr>
        <w:t xml:space="preserve"> — програма запитує у користувача елементи матриці.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 Black" w:hAnsi="Arial Black"/>
        </w:rPr>
        <w:t>Цикл для обчислення суми елементів на головній діагоналі</w:t>
      </w:r>
      <w:r>
        <w:rPr>
          <w:rFonts w:ascii="Arial Black" w:hAnsi="Arial Black"/>
        </w:rPr>
        <w:t xml:space="preserve"> — головна діагональ складається з елементів </w:t>
      </w:r>
      <w:r>
        <w:rPr>
          <w:rStyle w:val="Style14"/>
          <w:rFonts w:ascii="Arial Black" w:hAnsi="Arial Black"/>
        </w:rPr>
        <w:t>matrix[i, i]</w:t>
      </w:r>
      <w:r>
        <w:rPr>
          <w:rFonts w:ascii="Arial Black" w:hAnsi="Arial Black"/>
        </w:rPr>
        <w:t>, де індекс рядка і стовпця однакові.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 Black" w:hAnsi="Arial Black"/>
        </w:rPr>
        <w:t>Обчислення середнього арифметичного</w:t>
      </w:r>
      <w:r>
        <w:rPr>
          <w:rFonts w:ascii="Arial Black" w:hAnsi="Arial Black"/>
        </w:rPr>
        <w:t xml:space="preserve"> — середнє арифметичне розраховується як сума елементів на діагоналі, поділена на кількість елементів (N).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 Black" w:hAnsi="Arial Black"/>
        </w:rPr>
        <w:t>Виведення результату</w:t>
      </w:r>
      <w:r>
        <w:rPr>
          <w:rFonts w:ascii="Arial Black" w:hAnsi="Arial Black"/>
        </w:rPr>
        <w:t xml:space="preserve"> — програма виводить середнє арифметичне з точністю до двох знаків після коми.</w:t>
      </w:r>
    </w:p>
    <w:p>
      <w:pPr>
        <w:pStyle w:val="Normal"/>
        <w:bidi w:val="0"/>
        <w:jc w:val="left"/>
        <w:rPr>
          <w:rFonts w:ascii="Arial Black" w:hAnsi="Arial Black"/>
        </w:rPr>
      </w:pPr>
      <w:r>
        <w:rPr>
          <w:rFonts w:ascii="Arial Black" w:hAnsi="Arial Black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 Black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Style15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Символ нумерації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LibreOffice/24.2.5.2$Windows_X86_64 LibreOffice_project/bffef4ea93e59bebbeaf7f431bb02b1a39ee8a59</Application>
  <AppVersion>15.0000</AppVersion>
  <Pages>1</Pages>
  <Words>88</Words>
  <Characters>562</Characters>
  <CharactersWithSpaces>643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2024-12-04T13:51:53Z</dcterms:created>
  <dc:creator/>
  <dc:description/>
  <dc:language>uk-UA</dc:language>
  <cp:lastModifiedBy/>
  <dcterms:modified xsi:type="dcterms:W3CDTF">2024-12-04T14:00:36Z</dcterms:modified>
  <cp:revision>1</cp:revision>
  <dc:subject/>
  <dc:title/>
</cp:coreProperties>
</file>