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716E5"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64F62715"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52462CF1"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6936EAFF" w14:textId="77777777" w:rsidR="007742D3" w:rsidRDefault="00000000">
      <w:pPr>
        <w:jc w:val="right"/>
      </w:pPr>
      <w:r>
        <w:t>Sinh viên thực hiện: Võ Quốc Thắng</w:t>
      </w:r>
      <w:r>
        <w:br/>
        <w:t>Mã số sinh viên: 231A011150</w:t>
      </w:r>
      <w:r>
        <w:br/>
        <w:t>Ngành: An toàn Thông tin</w:t>
      </w:r>
      <w:r>
        <w:br/>
        <w:t>Lớp: Chuyên ngành An toàn Thông tin</w:t>
      </w:r>
      <w:r>
        <w:br/>
        <w:t>Giảng viên hướng dẫn: Thầy/Cô Bộ môn CNTT</w:t>
      </w:r>
      <w:r>
        <w:br/>
        <w:t>Email liên hệ: voquocthang18092005@gmail.com</w:t>
      </w:r>
      <w:r>
        <w:br/>
        <w:t>GitHub Repository: github.com/Hulk1809/DA.ATTT</w:t>
      </w:r>
      <w:r>
        <w:br/>
      </w:r>
      <w:r>
        <w:br/>
      </w:r>
      <w:r>
        <w:br/>
      </w:r>
      <w:r>
        <w:br/>
      </w:r>
    </w:p>
    <w:p w14:paraId="7AE2237B" w14:textId="77777777" w:rsidR="007742D3" w:rsidRDefault="00000000">
      <w:pPr>
        <w:jc w:val="center"/>
      </w:pPr>
      <w:r>
        <w:rPr>
          <w:b/>
          <w:sz w:val="24"/>
        </w:rPr>
        <w:t>TP. HỒ CHÍ MINH - NĂM 2026</w:t>
      </w:r>
    </w:p>
    <w:p w14:paraId="507826A2" w14:textId="77777777" w:rsidR="007742D3" w:rsidRDefault="00000000">
      <w:r>
        <w:lastRenderedPageBreak/>
        <w:br w:type="page"/>
      </w:r>
    </w:p>
    <w:p w14:paraId="2C6F05EB" w14:textId="77777777" w:rsidR="007742D3" w:rsidRDefault="00000000">
      <w:pPr>
        <w:pStyle w:val="u1"/>
      </w:pPr>
      <w:r>
        <w:lastRenderedPageBreak/>
        <w:t>LỜI CAM ĐOAN</w:t>
      </w:r>
    </w:p>
    <w:p w14:paraId="3A42E5E2"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3379DCF4" w14:textId="77777777" w:rsidR="007742D3" w:rsidRDefault="00000000">
      <w:pPr>
        <w:pStyle w:val="u1"/>
      </w:pPr>
      <w:r>
        <w:t>LỜI CẢM ƠN</w:t>
      </w:r>
    </w:p>
    <w:p w14:paraId="651E4BEA"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56533097" w14:textId="77777777" w:rsidR="007742D3" w:rsidRDefault="00000000">
      <w:r>
        <w:br w:type="page"/>
      </w:r>
    </w:p>
    <w:p w14:paraId="507BEFDD"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5986947A" w14:textId="77777777">
        <w:trPr>
          <w:jc w:val="center"/>
        </w:trPr>
        <w:tc>
          <w:tcPr>
            <w:tcW w:w="3120" w:type="dxa"/>
            <w:shd w:val="clear" w:color="auto" w:fill="003366"/>
          </w:tcPr>
          <w:p w14:paraId="3DADD76A" w14:textId="77777777" w:rsidR="007742D3" w:rsidRDefault="00000000">
            <w:r>
              <w:rPr>
                <w:b/>
                <w:color w:val="FFFFFF"/>
              </w:rPr>
              <w:t>Từ viết tắt</w:t>
            </w:r>
          </w:p>
        </w:tc>
        <w:tc>
          <w:tcPr>
            <w:tcW w:w="3120" w:type="dxa"/>
            <w:shd w:val="clear" w:color="auto" w:fill="003366"/>
          </w:tcPr>
          <w:p w14:paraId="512DC716" w14:textId="77777777" w:rsidR="007742D3" w:rsidRDefault="00000000">
            <w:r>
              <w:rPr>
                <w:b/>
                <w:color w:val="FFFFFF"/>
              </w:rPr>
              <w:t>Thuật ngữ tiếng Anh</w:t>
            </w:r>
          </w:p>
        </w:tc>
        <w:tc>
          <w:tcPr>
            <w:tcW w:w="3120" w:type="dxa"/>
            <w:shd w:val="clear" w:color="auto" w:fill="003366"/>
          </w:tcPr>
          <w:p w14:paraId="643B7F11" w14:textId="77777777" w:rsidR="007742D3" w:rsidRDefault="00000000">
            <w:r>
              <w:rPr>
                <w:b/>
                <w:color w:val="FFFFFF"/>
              </w:rPr>
              <w:t>Ý nghĩa / Giải thích</w:t>
            </w:r>
          </w:p>
        </w:tc>
      </w:tr>
      <w:tr w:rsidR="007742D3" w14:paraId="50EB7E6B" w14:textId="77777777">
        <w:trPr>
          <w:jc w:val="center"/>
        </w:trPr>
        <w:tc>
          <w:tcPr>
            <w:tcW w:w="3120" w:type="dxa"/>
          </w:tcPr>
          <w:p w14:paraId="1AFAFC57" w14:textId="77777777" w:rsidR="007742D3" w:rsidRDefault="00000000">
            <w:r>
              <w:t>WAF</w:t>
            </w:r>
          </w:p>
        </w:tc>
        <w:tc>
          <w:tcPr>
            <w:tcW w:w="3120" w:type="dxa"/>
          </w:tcPr>
          <w:p w14:paraId="29AF5E4A" w14:textId="77777777" w:rsidR="007742D3" w:rsidRDefault="00000000">
            <w:r>
              <w:t>Web Application Firewall</w:t>
            </w:r>
          </w:p>
        </w:tc>
        <w:tc>
          <w:tcPr>
            <w:tcW w:w="3120" w:type="dxa"/>
          </w:tcPr>
          <w:p w14:paraId="47C0F7B4" w14:textId="77777777" w:rsidR="007742D3" w:rsidRDefault="00000000">
            <w:r>
              <w:t>Tường lửa bảo vệ ứng dụng Web</w:t>
            </w:r>
          </w:p>
        </w:tc>
      </w:tr>
      <w:tr w:rsidR="007742D3" w14:paraId="6D3166BF" w14:textId="77777777">
        <w:trPr>
          <w:jc w:val="center"/>
        </w:trPr>
        <w:tc>
          <w:tcPr>
            <w:tcW w:w="3120" w:type="dxa"/>
          </w:tcPr>
          <w:p w14:paraId="755DBA64" w14:textId="77777777" w:rsidR="007742D3" w:rsidRDefault="00000000">
            <w:r>
              <w:t>AI / ML</w:t>
            </w:r>
          </w:p>
        </w:tc>
        <w:tc>
          <w:tcPr>
            <w:tcW w:w="3120" w:type="dxa"/>
          </w:tcPr>
          <w:p w14:paraId="27C48145" w14:textId="77777777" w:rsidR="007742D3" w:rsidRDefault="00000000">
            <w:r>
              <w:t>Artificial Intelligence / Machine Learning</w:t>
            </w:r>
          </w:p>
        </w:tc>
        <w:tc>
          <w:tcPr>
            <w:tcW w:w="3120" w:type="dxa"/>
          </w:tcPr>
          <w:p w14:paraId="38A0001F" w14:textId="77777777" w:rsidR="007742D3" w:rsidRDefault="00000000">
            <w:r>
              <w:t>Trí tuệ nhân tạo / Học máy</w:t>
            </w:r>
          </w:p>
        </w:tc>
      </w:tr>
      <w:tr w:rsidR="007742D3" w14:paraId="143587E5" w14:textId="77777777">
        <w:trPr>
          <w:jc w:val="center"/>
        </w:trPr>
        <w:tc>
          <w:tcPr>
            <w:tcW w:w="3120" w:type="dxa"/>
          </w:tcPr>
          <w:p w14:paraId="1B3FA427" w14:textId="77777777" w:rsidR="007742D3" w:rsidRDefault="00000000">
            <w:r>
              <w:t>SQLi</w:t>
            </w:r>
          </w:p>
        </w:tc>
        <w:tc>
          <w:tcPr>
            <w:tcW w:w="3120" w:type="dxa"/>
          </w:tcPr>
          <w:p w14:paraId="73891BE5" w14:textId="77777777" w:rsidR="007742D3" w:rsidRDefault="00000000">
            <w:r>
              <w:t>SQL Injection</w:t>
            </w:r>
          </w:p>
        </w:tc>
        <w:tc>
          <w:tcPr>
            <w:tcW w:w="3120" w:type="dxa"/>
          </w:tcPr>
          <w:p w14:paraId="6E001514" w14:textId="77777777" w:rsidR="007742D3" w:rsidRDefault="00000000">
            <w:r>
              <w:t>Tấn công chèn mã độc vào câu truy vấn SQL</w:t>
            </w:r>
          </w:p>
        </w:tc>
      </w:tr>
      <w:tr w:rsidR="007742D3" w14:paraId="43E4F7D7" w14:textId="77777777">
        <w:trPr>
          <w:jc w:val="center"/>
        </w:trPr>
        <w:tc>
          <w:tcPr>
            <w:tcW w:w="3120" w:type="dxa"/>
          </w:tcPr>
          <w:p w14:paraId="64AB17C2" w14:textId="77777777" w:rsidR="007742D3" w:rsidRDefault="00000000">
            <w:r>
              <w:t>XSS</w:t>
            </w:r>
          </w:p>
        </w:tc>
        <w:tc>
          <w:tcPr>
            <w:tcW w:w="3120" w:type="dxa"/>
          </w:tcPr>
          <w:p w14:paraId="12BB56D4" w14:textId="77777777" w:rsidR="007742D3" w:rsidRDefault="00000000">
            <w:r>
              <w:t>Cross-Site Scripting</w:t>
            </w:r>
          </w:p>
        </w:tc>
        <w:tc>
          <w:tcPr>
            <w:tcW w:w="3120" w:type="dxa"/>
          </w:tcPr>
          <w:p w14:paraId="37FEC554" w14:textId="77777777" w:rsidR="007742D3" w:rsidRDefault="00000000">
            <w:r>
              <w:t>Tấn công chèn kịch bản mã độc phía Client</w:t>
            </w:r>
          </w:p>
        </w:tc>
      </w:tr>
      <w:tr w:rsidR="007742D3" w14:paraId="48EB2F21" w14:textId="77777777">
        <w:trPr>
          <w:jc w:val="center"/>
        </w:trPr>
        <w:tc>
          <w:tcPr>
            <w:tcW w:w="3120" w:type="dxa"/>
          </w:tcPr>
          <w:p w14:paraId="4204C228" w14:textId="77777777" w:rsidR="007742D3" w:rsidRDefault="00000000">
            <w:r>
              <w:t>CMDi</w:t>
            </w:r>
          </w:p>
        </w:tc>
        <w:tc>
          <w:tcPr>
            <w:tcW w:w="3120" w:type="dxa"/>
          </w:tcPr>
          <w:p w14:paraId="4B994435" w14:textId="77777777" w:rsidR="007742D3" w:rsidRDefault="00000000">
            <w:r>
              <w:t>Command Injection</w:t>
            </w:r>
          </w:p>
        </w:tc>
        <w:tc>
          <w:tcPr>
            <w:tcW w:w="3120" w:type="dxa"/>
          </w:tcPr>
          <w:p w14:paraId="51DA90A0" w14:textId="77777777" w:rsidR="007742D3" w:rsidRDefault="00000000">
            <w:r>
              <w:t>Tấn công chèn lệnh hệ điều hành Linux/Windows</w:t>
            </w:r>
          </w:p>
        </w:tc>
      </w:tr>
      <w:tr w:rsidR="007742D3" w14:paraId="41C271D5" w14:textId="77777777">
        <w:trPr>
          <w:jc w:val="center"/>
        </w:trPr>
        <w:tc>
          <w:tcPr>
            <w:tcW w:w="3120" w:type="dxa"/>
          </w:tcPr>
          <w:p w14:paraId="017BD923" w14:textId="77777777" w:rsidR="007742D3" w:rsidRDefault="00000000">
            <w:r>
              <w:t>LFI</w:t>
            </w:r>
          </w:p>
        </w:tc>
        <w:tc>
          <w:tcPr>
            <w:tcW w:w="3120" w:type="dxa"/>
          </w:tcPr>
          <w:p w14:paraId="0745C685" w14:textId="77777777" w:rsidR="007742D3" w:rsidRDefault="00000000">
            <w:r>
              <w:t>Local File Inclusion</w:t>
            </w:r>
          </w:p>
        </w:tc>
        <w:tc>
          <w:tcPr>
            <w:tcW w:w="3120" w:type="dxa"/>
          </w:tcPr>
          <w:p w14:paraId="1ADD95A4" w14:textId="77777777" w:rsidR="007742D3" w:rsidRDefault="00000000">
            <w:r>
              <w:t>Tấn công đọc tệp tin nội bộ hệ thống</w:t>
            </w:r>
          </w:p>
        </w:tc>
      </w:tr>
      <w:tr w:rsidR="007742D3" w14:paraId="78C9E2B9" w14:textId="77777777">
        <w:trPr>
          <w:jc w:val="center"/>
        </w:trPr>
        <w:tc>
          <w:tcPr>
            <w:tcW w:w="3120" w:type="dxa"/>
          </w:tcPr>
          <w:p w14:paraId="5B95D1E1" w14:textId="77777777" w:rsidR="007742D3" w:rsidRDefault="00000000">
            <w:r>
              <w:t>MFA / TOTP</w:t>
            </w:r>
          </w:p>
        </w:tc>
        <w:tc>
          <w:tcPr>
            <w:tcW w:w="3120" w:type="dxa"/>
          </w:tcPr>
          <w:p w14:paraId="1DA190A3" w14:textId="77777777" w:rsidR="007742D3" w:rsidRDefault="00000000">
            <w:r>
              <w:t>Multi-Factor Auth / Time-based One-Time Password</w:t>
            </w:r>
          </w:p>
        </w:tc>
        <w:tc>
          <w:tcPr>
            <w:tcW w:w="3120" w:type="dxa"/>
          </w:tcPr>
          <w:p w14:paraId="5A368645" w14:textId="77777777" w:rsidR="007742D3" w:rsidRDefault="00000000">
            <w:r>
              <w:t>Xác thực đa nhân tố dựa trên thời gian thực</w:t>
            </w:r>
          </w:p>
        </w:tc>
      </w:tr>
      <w:tr w:rsidR="007742D3" w14:paraId="4726D3AF" w14:textId="77777777">
        <w:trPr>
          <w:jc w:val="center"/>
        </w:trPr>
        <w:tc>
          <w:tcPr>
            <w:tcW w:w="3120" w:type="dxa"/>
          </w:tcPr>
          <w:p w14:paraId="740BD55B" w14:textId="77777777" w:rsidR="007742D3" w:rsidRDefault="00000000">
            <w:r>
              <w:t>SDCA</w:t>
            </w:r>
          </w:p>
        </w:tc>
        <w:tc>
          <w:tcPr>
            <w:tcW w:w="3120" w:type="dxa"/>
          </w:tcPr>
          <w:p w14:paraId="0504F188" w14:textId="77777777" w:rsidR="007742D3" w:rsidRDefault="00000000">
            <w:r>
              <w:t>Stochastic Dual Coordinate Ascent</w:t>
            </w:r>
          </w:p>
        </w:tc>
        <w:tc>
          <w:tcPr>
            <w:tcW w:w="3120" w:type="dxa"/>
          </w:tcPr>
          <w:p w14:paraId="29B2B06B" w14:textId="77777777" w:rsidR="007742D3" w:rsidRDefault="00000000">
            <w:r>
              <w:t>Thuật toán tối ưu huấn luyện mô hình Logistic Regression trong ML.NET</w:t>
            </w:r>
          </w:p>
        </w:tc>
      </w:tr>
      <w:tr w:rsidR="007742D3" w14:paraId="6DB87F14" w14:textId="77777777">
        <w:trPr>
          <w:jc w:val="center"/>
        </w:trPr>
        <w:tc>
          <w:tcPr>
            <w:tcW w:w="3120" w:type="dxa"/>
          </w:tcPr>
          <w:p w14:paraId="3793C01C" w14:textId="77777777" w:rsidR="007742D3" w:rsidRDefault="00000000">
            <w:r>
              <w:t>TF-IDF</w:t>
            </w:r>
          </w:p>
        </w:tc>
        <w:tc>
          <w:tcPr>
            <w:tcW w:w="3120" w:type="dxa"/>
          </w:tcPr>
          <w:p w14:paraId="3A3DBC5A" w14:textId="77777777" w:rsidR="007742D3" w:rsidRDefault="00000000">
            <w:r>
              <w:t>Term Frequency - Inverse Document Frequency</w:t>
            </w:r>
          </w:p>
        </w:tc>
        <w:tc>
          <w:tcPr>
            <w:tcW w:w="3120" w:type="dxa"/>
          </w:tcPr>
          <w:p w14:paraId="6D6F9BCA" w14:textId="77777777" w:rsidR="007742D3" w:rsidRDefault="00000000">
            <w:r>
              <w:t>Phương pháp đại số tuyến tính hóa đặc trưng n-gram văn bản</w:t>
            </w:r>
          </w:p>
        </w:tc>
      </w:tr>
      <w:tr w:rsidR="007742D3" w14:paraId="6582EE25" w14:textId="77777777">
        <w:trPr>
          <w:jc w:val="center"/>
        </w:trPr>
        <w:tc>
          <w:tcPr>
            <w:tcW w:w="3120" w:type="dxa"/>
          </w:tcPr>
          <w:p w14:paraId="59F01548" w14:textId="77777777" w:rsidR="007742D3" w:rsidRDefault="00000000">
            <w:r>
              <w:t>EC2</w:t>
            </w:r>
          </w:p>
        </w:tc>
        <w:tc>
          <w:tcPr>
            <w:tcW w:w="3120" w:type="dxa"/>
          </w:tcPr>
          <w:p w14:paraId="6A6D3E19" w14:textId="77777777" w:rsidR="007742D3" w:rsidRDefault="00000000">
            <w:r>
              <w:t>Elastic Compute Cloud</w:t>
            </w:r>
          </w:p>
        </w:tc>
        <w:tc>
          <w:tcPr>
            <w:tcW w:w="3120" w:type="dxa"/>
          </w:tcPr>
          <w:p w14:paraId="7BF44834" w14:textId="77777777" w:rsidR="007742D3" w:rsidRDefault="00000000">
            <w:r>
              <w:t>Dịch vụ máy chủ ảo đám mây của Amazon Web Services (AWS)</w:t>
            </w:r>
          </w:p>
        </w:tc>
      </w:tr>
      <w:tr w:rsidR="007742D3" w14:paraId="2CE03724" w14:textId="77777777">
        <w:trPr>
          <w:jc w:val="center"/>
        </w:trPr>
        <w:tc>
          <w:tcPr>
            <w:tcW w:w="3120" w:type="dxa"/>
          </w:tcPr>
          <w:p w14:paraId="6AF6FA00" w14:textId="77777777" w:rsidR="007742D3" w:rsidRDefault="00000000">
            <w:r>
              <w:t>SIEM</w:t>
            </w:r>
          </w:p>
        </w:tc>
        <w:tc>
          <w:tcPr>
            <w:tcW w:w="3120" w:type="dxa"/>
          </w:tcPr>
          <w:p w14:paraId="1FE1B5CF" w14:textId="77777777" w:rsidR="007742D3" w:rsidRDefault="00000000">
            <w:r>
              <w:t>Security Information and Event Management</w:t>
            </w:r>
          </w:p>
        </w:tc>
        <w:tc>
          <w:tcPr>
            <w:tcW w:w="3120" w:type="dxa"/>
          </w:tcPr>
          <w:p w14:paraId="31087794" w14:textId="77777777" w:rsidR="007742D3" w:rsidRDefault="00000000">
            <w:r>
              <w:t>Hệ thống quản lý thông tin và sự kiện an toàn thông tin doanh nghiệp</w:t>
            </w:r>
          </w:p>
        </w:tc>
      </w:tr>
      <w:tr w:rsidR="007742D3" w14:paraId="30F654DC" w14:textId="77777777">
        <w:trPr>
          <w:jc w:val="center"/>
        </w:trPr>
        <w:tc>
          <w:tcPr>
            <w:tcW w:w="3120" w:type="dxa"/>
          </w:tcPr>
          <w:p w14:paraId="30B039C5" w14:textId="77777777" w:rsidR="007742D3" w:rsidRDefault="00000000">
            <w:r>
              <w:t>CEF</w:t>
            </w:r>
          </w:p>
        </w:tc>
        <w:tc>
          <w:tcPr>
            <w:tcW w:w="3120" w:type="dxa"/>
          </w:tcPr>
          <w:p w14:paraId="73A4FE4C" w14:textId="77777777" w:rsidR="007742D3" w:rsidRDefault="00000000">
            <w:r>
              <w:t>Common Event Format</w:t>
            </w:r>
          </w:p>
        </w:tc>
        <w:tc>
          <w:tcPr>
            <w:tcW w:w="3120" w:type="dxa"/>
          </w:tcPr>
          <w:p w14:paraId="1BBCB19B" w14:textId="77777777" w:rsidR="007742D3" w:rsidRDefault="00000000">
            <w:r>
              <w:t xml:space="preserve">Định dạng xuất nhật ký sự </w:t>
            </w:r>
            <w:r>
              <w:lastRenderedPageBreak/>
              <w:t>kiện bảo mật chuẩn doanh nghiệp</w:t>
            </w:r>
          </w:p>
        </w:tc>
      </w:tr>
      <w:tr w:rsidR="007742D3" w14:paraId="4348D014" w14:textId="77777777">
        <w:trPr>
          <w:jc w:val="center"/>
        </w:trPr>
        <w:tc>
          <w:tcPr>
            <w:tcW w:w="3120" w:type="dxa"/>
          </w:tcPr>
          <w:p w14:paraId="752255AF" w14:textId="77777777" w:rsidR="007742D3" w:rsidRDefault="00000000">
            <w:r>
              <w:lastRenderedPageBreak/>
              <w:t>ONNX</w:t>
            </w:r>
          </w:p>
        </w:tc>
        <w:tc>
          <w:tcPr>
            <w:tcW w:w="3120" w:type="dxa"/>
          </w:tcPr>
          <w:p w14:paraId="413E0BA4" w14:textId="77777777" w:rsidR="007742D3" w:rsidRDefault="00000000">
            <w:r>
              <w:t>Open Neural Network Exchange</w:t>
            </w:r>
          </w:p>
        </w:tc>
        <w:tc>
          <w:tcPr>
            <w:tcW w:w="3120" w:type="dxa"/>
          </w:tcPr>
          <w:p w14:paraId="0451702B" w14:textId="77777777" w:rsidR="007742D3" w:rsidRDefault="00000000">
            <w:r>
              <w:t>Định dạng trao đổi và suy luận mô hình Deep Learning chuẩn mở</w:t>
            </w:r>
          </w:p>
        </w:tc>
      </w:tr>
      <w:tr w:rsidR="007742D3" w14:paraId="280EF963" w14:textId="77777777">
        <w:trPr>
          <w:jc w:val="center"/>
        </w:trPr>
        <w:tc>
          <w:tcPr>
            <w:tcW w:w="3120" w:type="dxa"/>
          </w:tcPr>
          <w:p w14:paraId="5B635A6B" w14:textId="77777777" w:rsidR="007742D3" w:rsidRDefault="00000000">
            <w:r>
              <w:t>CLO</w:t>
            </w:r>
          </w:p>
        </w:tc>
        <w:tc>
          <w:tcPr>
            <w:tcW w:w="3120" w:type="dxa"/>
          </w:tcPr>
          <w:p w14:paraId="0D909BD5" w14:textId="77777777" w:rsidR="007742D3" w:rsidRDefault="00000000">
            <w:r>
              <w:t>Course Learning Outcomes</w:t>
            </w:r>
          </w:p>
        </w:tc>
        <w:tc>
          <w:tcPr>
            <w:tcW w:w="3120" w:type="dxa"/>
          </w:tcPr>
          <w:p w14:paraId="7FB6EF80" w14:textId="77777777" w:rsidR="007742D3" w:rsidRDefault="00000000">
            <w:r>
              <w:t>Chuẩn đầu ra của học phần / đồ án chuyên ngành</w:t>
            </w:r>
          </w:p>
        </w:tc>
      </w:tr>
    </w:tbl>
    <w:p w14:paraId="6182166A" w14:textId="77777777" w:rsidR="007742D3" w:rsidRDefault="00000000">
      <w:r>
        <w:br w:type="page"/>
      </w:r>
    </w:p>
    <w:p w14:paraId="56A2DD56" w14:textId="77777777" w:rsidR="007742D3" w:rsidRDefault="00000000">
      <w:pPr>
        <w:pStyle w:val="u1"/>
      </w:pPr>
      <w:r>
        <w:lastRenderedPageBreak/>
        <w:t>CHƯƠNG 1: TỔNG QUAN VỀ ĐỀ TÀI VÀ KHẢO SÁT CÔNG NGHỆ</w:t>
      </w:r>
    </w:p>
    <w:p w14:paraId="41121D9C" w14:textId="77777777" w:rsidR="007742D3" w:rsidRDefault="00000000">
      <w:pPr>
        <w:pStyle w:val="u2"/>
      </w:pPr>
      <w:r>
        <w:t>1.1. Lý do chọn đề tài và tính cấp thiết của an toàn thông tin Web</w:t>
      </w:r>
    </w:p>
    <w:p>
      <w:pPr>
        <w:spacing w:line="312" w:lineRule="auto" w:after="120"/>
        <w:ind w:firstLine="576"/>
      </w:pPr>
      <w:r>
        <w:rPr>
          <w:rFonts w:ascii="Times New Roman" w:hAnsi="Times New Roman"/>
          <w:b/>
          <w:color w:val="003366"/>
          <w:sz w:val="26"/>
        </w:rPr>
        <w:t xml:space="preserve">1.1.2. So sánh chuyên sâu 3 thế hệ Tường lửa WAF (Signature vs Anomaly vs AI-Driven): </w:t>
      </w:r>
      <w:r>
        <w:rPr>
          <w:rFonts w:ascii="Times New Roman" w:hAnsi="Times New Roman"/>
          <w:sz w:val="26"/>
        </w:rPr>
        <w:t>So sánh giữa 3 thế hệ Tường lửa WAF:</w:t>
        <w:br/>
        <w:t>1. Signature-Based WAF (ModSecurity): Phụ thuộc 100% vào tập quy tắc Regex tĩnh. Điểm yếu: Dễ bị bypass bằng Evasion Encoding, báo động giả cao, bảo trì tốn kém.</w:t>
        <w:br/>
        <w:t>2. Anomaly-Detection WAF: Dựa trên ngưỡng thống kê lượng truy cập (Threshold/Rate). Điểm yếu: Không hiểu ngữ cảnh dữ liệu, dễ bị kẻ tấn công tấn công chậm (Slow-rate attacks) qua mặt.</w:t>
        <w:br/>
        <w:t>3. AI-Driven Machine Learning WAF (Giải pháp đồ án): Trích xuất đặc trưng N-gram ký tự, học xác suất toán học của chuỗi. Điểm mạnh: Nhận diện Zero-Day, kháng Evasion Encoding, độ trễ suy luận tiệm cận mili-giây (&lt; 2ms), tự động hóa không cần cập nhật luật thủ công.</w:t>
      </w:r>
    </w:p>
    <w:p>
      <w:pPr>
        <w:spacing w:line="312" w:lineRule="auto" w:after="120"/>
        <w:ind w:firstLine="576"/>
      </w:pPr>
      <w:r>
        <w:rPr>
          <w:rFonts w:ascii="Times New Roman" w:hAnsi="Times New Roman"/>
          <w:b/>
          <w:color w:val="003366"/>
          <w:sz w:val="26"/>
        </w:rPr>
        <w:t xml:space="preserve">1.1.1. Phân tích mô hình đe dọa an toàn thông tin Web (OWASP Threat Model): </w:t>
      </w:r>
      <w:r>
        <w:rPr>
          <w:rFonts w:ascii="Times New Roman" w:hAnsi="Times New Roman"/>
          <w:sz w:val="26"/>
        </w:rPr>
        <w:t>Theo thống kê mới nhất từ các tổ chức an ninh mạng quốc tế (OWASP, MITRE, NIST), các cuộc tấn công nhắm vào tầng ứng dụng Web (Application Layer - Layer 7) chiếm tới hơn 75% tổng số các vụ vi phạm dữ liệu (Data Breach) trên toàn cầu. Các lỗ hổng phổ biến như SQL Injection (A03:2021-Injection) cho phép tin tặc vượt qua cơ chế xác thực, đọc hoặc chỉnh sửa toàn bộ Cơ sở dữ liệu CSDL quan trọng. Trong khi đó, Cross-Site Scripting (A03:2021) nguy hại ở khả năng đánh cắp Session Cookie, giả mạo phiên làm việc của người dùng. Ngoài ra, việc thiếu kiểm soát tần suất truy cập (A04:2021-Insecure Design) dẫn đến các cuộc tấn công rà quét thư mục ẩn (Directory Brute-force) nhằm phát hiện tệp tin cấu hình nhạy cảm (.env, config.json, backups.zip).</w:t>
      </w:r>
    </w:p>
    <w:p w14:paraId="6F06BCB1" w14:textId="77777777" w:rsidR="00682906" w:rsidRDefault="00000000">
      <w:pPr>
        <w:ind w:firstLine="576"/>
      </w:pPr>
      <w:r>
        <w:t>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cập nhật thủ công hàng ngày, tạo ra gánh nặng vận hành lớn và tỷ lệ báo động giả (False Positive) cao trên các truy vấn phức tạp.</w:t>
      </w:r>
      <w:r>
        <w:br/>
      </w:r>
      <w:r>
        <w:br/>
        <w:t>Giải pháp Tường lửa AI-Driven WAF được phát triển trong đồ án giải quyết triệt để điểm yếu này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2ms/request).</w:t>
      </w:r>
    </w:p>
    <w:p w14:paraId="7081B607"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3B3121C1" w14:textId="77777777" w:rsidR="007742D3" w:rsidRDefault="00000000">
      <w:pPr>
        <w:ind w:firstLine="576"/>
      </w:pPr>
      <w:r>
        <w:t xml:space="preserve">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w:t>
      </w:r>
      <w:r>
        <w:lastRenderedPageBreak/>
        <w:t>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66E8C2A7" w14:textId="77777777" w:rsidR="007742D3" w:rsidRDefault="00000000">
      <w:pPr>
        <w:ind w:firstLine="576"/>
      </w:pPr>
      <w: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14:paraId="0A805CD5" w14:textId="77777777" w:rsidR="007742D3" w:rsidRDefault="00000000">
      <w:pPr>
        <w:pStyle w:val="u2"/>
      </w:pPr>
      <w:r>
        <w:t>1.2. Mục tiêu nghiên cứu và chuẩn đầu ra đồ án (CLO)</w:t>
      </w:r>
    </w:p>
    <w:p w14:paraId="79761AE3" w14:textId="77777777" w:rsidR="007742D3" w:rsidRDefault="00000000">
      <w:r>
        <w:t>Đồ án được thiết kế nhằm đạt được các mục tiêu nghiên cứu cụ thể và đáp ứng đầy đủ các chuẩn đầu ra học phần (CLO):</w:t>
      </w:r>
    </w:p>
    <w:p w14:paraId="42F2698E"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cách ly secure-net và tối ưu đặc quyền chạy container (Non-root Execution với USER app).</w:t>
      </w:r>
    </w:p>
    <w:p w14:paraId="68C8466C"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66429544"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23655175"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00F2C3BC" w14:textId="77777777" w:rsidR="007742D3" w:rsidRDefault="00000000">
      <w:pPr>
        <w:pStyle w:val="u2"/>
      </w:pPr>
      <w:r>
        <w:lastRenderedPageBreak/>
        <w:t>1.3. Khảo sát các công nghệ lõi áp dụng trong hệ thống</w:t>
      </w:r>
    </w:p>
    <w:p w14:paraId="7C4BA8AF" w14:textId="77777777" w:rsidR="007742D3" w:rsidRDefault="00000000">
      <w:pPr>
        <w:pStyle w:val="u3"/>
      </w:pPr>
      <w:r>
        <w:t>1.3.1. Công nghệ ảo hóa Docker Container, Docker Compose và Redis 7 Alpine</w:t>
      </w:r>
    </w:p>
    <w:p w14:paraId="7D9333EA"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133B846F" w14:textId="77777777" w:rsidR="007742D3" w:rsidRDefault="00000000">
      <w:pPr>
        <w:spacing w:before="200" w:after="80"/>
        <w:jc w:val="center"/>
      </w:pPr>
      <w:r>
        <w:rPr>
          <w:noProof/>
        </w:rPr>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6D544381" w14:textId="77777777" w:rsidR="007742D3" w:rsidRDefault="00000000">
      <w:pPr>
        <w:spacing w:after="240"/>
        <w:jc w:val="center"/>
      </w:pPr>
      <w:r>
        <w:rPr>
          <w:rFonts w:ascii="Times New Roman" w:hAnsi="Times New Roman"/>
          <w:b/>
          <w:i/>
          <w:color w:val="003366"/>
          <w:sz w:val="22"/>
        </w:rPr>
        <w:t>Hình 1.1: So sánh kiến trúc ảo hóa Docker Container và Máy ảo truyền thống (Virtual Machine)</w:t>
      </w:r>
    </w:p>
    <w:p w14:paraId="54AE9A02"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4957192A" w14:textId="77777777" w:rsidR="007742D3" w:rsidRDefault="00000000">
      <w:pPr>
        <w:pStyle w:val="u3"/>
      </w:pPr>
      <w:r>
        <w:t>1.3.2. Ngôn ngữ lập trình C# và nền tảng ASP.NET Core (.NET 8)</w:t>
      </w:r>
    </w:p>
    <w:p w14:paraId="2D6D4351" w14:textId="77777777" w:rsidR="007742D3" w:rsidRDefault="00000000">
      <w:pPr>
        <w:ind w:firstLine="576"/>
      </w:pPr>
      <w:r>
        <w:t xml:space="preserve">ASP.NET Core trong phiên bản .NET 8.0 là nền tảng lập trình mã nguồn mở đa hạ tầng có tốc độ xử lý hàng đầu thế giới hiện nay. Web Server nội tại Kestrel được tối ưu </w:t>
      </w:r>
      <w:r>
        <w:lastRenderedPageBreak/>
        <w:t>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53BC32D9" w14:textId="77777777" w:rsidR="007742D3" w:rsidRDefault="00000000">
      <w:pPr>
        <w:pStyle w:val="u3"/>
      </w:pPr>
      <w:r>
        <w:t>1.3.3. Hệ quản trị cơ sở dữ liệu PostgreSQL và SQLite</w:t>
      </w:r>
    </w:p>
    <w:p w14:paraId="75F7800D"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doanh, thông tin người dùng và lịch sử hệ thống. Container này được đặt trong vùng mạng kín không mở cổng ra ngoài.</w:t>
      </w:r>
    </w:p>
    <w:p w14:paraId="32F86F08"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7FC84691" w14:textId="77777777" w:rsidR="007742D3" w:rsidRDefault="00000000">
      <w:pPr>
        <w:pStyle w:val="u3"/>
      </w:pPr>
      <w:r>
        <w:t>1.3.4. Nginx Reverse Proxy mã hóa HTTPS / TLS 1.3 và Giao thức bảo mật</w:t>
      </w:r>
    </w:p>
    <w:p w14:paraId="41481F83"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06EDC1BB" w14:textId="77777777" w:rsidR="007742D3" w:rsidRDefault="00000000">
      <w:pPr>
        <w:pStyle w:val="u3"/>
      </w:pPr>
      <w:r>
        <w:t>1.3.5. Trí tuệ nhân tạo (AI/Machine Learning) và thư viện ML.NET / ONNX Runtime</w:t>
      </w:r>
    </w:p>
    <w:p w14:paraId="6A2DCDF1"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p w14:paraId="7A427A6D"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635FACAB" w14:textId="77777777" w:rsidR="007742D3" w:rsidRDefault="00000000">
      <w:pPr>
        <w:spacing w:after="240"/>
        <w:jc w:val="center"/>
      </w:pPr>
      <w:r>
        <w:rPr>
          <w:rFonts w:ascii="Times New Roman" w:hAnsi="Times New Roman"/>
          <w:b/>
          <w:i/>
          <w:color w:val="003366"/>
          <w:sz w:val="22"/>
        </w:rPr>
        <w:t>Hình 1.2: Sơ đồ luồng nạp dữ liệu, trích xuất n-gram và suy luận phân loại nhị phân ML.NET AI WAF</w:t>
      </w:r>
    </w:p>
    <w:p w14:paraId="68700CBC"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2DA588BA" w14:textId="77777777" w:rsidR="007742D3" w:rsidRDefault="00000000">
      <w:r>
        <w:br w:type="page"/>
      </w:r>
    </w:p>
    <w:p w14:paraId="427B07C9" w14:textId="77777777" w:rsidR="007742D3" w:rsidRDefault="00000000">
      <w:pPr>
        <w:pStyle w:val="u1"/>
      </w:pPr>
      <w:r>
        <w:lastRenderedPageBreak/>
        <w:t>CHƯƠNG 2: THIẾT KẾ KIẾN TRÚC HỆ THỐNG AN NINH (DEVSECOPS ARCHITECTURE)</w:t>
      </w:r>
    </w:p>
    <w:p w14:paraId="04E6770D" w14:textId="77777777" w:rsidR="007742D3" w:rsidRDefault="00000000">
      <w:pPr>
        <w:pStyle w:val="u2"/>
      </w:pPr>
      <w:r>
        <w:t>2.1. Phân tích yêu cầu và Mô hình ca sử dụng (Use Case)</w:t>
      </w:r>
    </w:p>
    <w:p>
      <w:pPr>
        <w:spacing w:line="312" w:lineRule="auto" w:after="120"/>
        <w:ind w:firstLine="576"/>
      </w:pPr>
      <w:r>
        <w:rPr>
          <w:rFonts w:ascii="Times New Roman" w:hAnsi="Times New Roman"/>
          <w:b/>
          <w:color w:val="003366"/>
          <w:sz w:val="26"/>
        </w:rPr>
        <w:t xml:space="preserve">2.1.1. Phân tích mô hình đe dọa STRIDE Threat Modeling cho hạ tầng Container: </w:t>
      </w:r>
      <w:r>
        <w:rPr>
          <w:rFonts w:ascii="Times New Roman" w:hAnsi="Times New Roman"/>
          <w:sz w:val="26"/>
        </w:rPr>
        <w:t>Đồ án ứng dụng mô hình đánh giá rủi ro an ninh STRIDE do Microsoft phát triển để phân tích toàn diện 6 diện tấn công vào hệ thống Web Container:</w:t>
        <w:br/>
        <w:t>- Spoofing (Giả mạo): Giả mạo IP Client -&gt; Khắc phục qua Nginx X-Forwarded-For &amp; IP Whitelist validation.</w:t>
        <w:br/>
        <w:t>- Tampering (Thay đổi dữ liệu): Chèn câu lệnh SQLi/XSS -&gt; Khắc phục qua AI WAF &amp; Multi-layer Sanitizer.</w:t>
        <w:br/>
        <w:t>- Repudiation (Chối bỏ): Xóa vết truy cập -&gt; Khắc phục qua CEF SIEM Event Log &amp; SQLite Persistence Audit Log.</w:t>
        <w:br/>
        <w:t>- Information Disclosure (Rò rỉ thông tin): Đọc file /etc/passwd qua LFI -&gt; Khắc phục qua WAF Classifier.</w:t>
        <w:br/>
        <w:t>- Denial of Service (Từ chối dịch vụ): Càn quét 404 Brute-force -&gt; Khắc phục qua Sliding Window Rate Limiter &amp; Redis Pub/Sub.</w:t>
        <w:br/>
        <w:t>- Elevation of Privilege (Leo leo quyền): Container Escape -&gt; Khắc phục qua USER app Non-root UID 1654.</w:t>
      </w:r>
    </w:p>
    <w:p w14:paraId="1871D6B6"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6246C54E"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500C1C39"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7BA39D35" w14:textId="77777777" w:rsidR="007742D3" w:rsidRDefault="00000000">
      <w:pPr>
        <w:spacing w:before="200" w:after="80"/>
        <w:jc w:val="center"/>
      </w:pPr>
      <w:r>
        <w:rPr>
          <w:noProof/>
        </w:rPr>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4ED2E6AD" w14:textId="77777777" w:rsidR="007742D3" w:rsidRDefault="00000000">
      <w:pPr>
        <w:spacing w:after="240"/>
        <w:jc w:val="center"/>
      </w:pPr>
      <w:r>
        <w:rPr>
          <w:rFonts w:ascii="Times New Roman" w:hAnsi="Times New Roman"/>
          <w:b/>
          <w:i/>
          <w:color w:val="003366"/>
          <w:sz w:val="22"/>
        </w:rPr>
        <w:t>Hình 2.1: Sơ đồ Ca sử dụng (Use Case Diagram) của Hệ thống Bảo vệ và Giám sát</w:t>
      </w:r>
    </w:p>
    <w:p w14:paraId="0BE84E65" w14:textId="77777777" w:rsidR="007742D3" w:rsidRDefault="00000000">
      <w:pPr>
        <w:pStyle w:val="u2"/>
      </w:pPr>
      <w:r>
        <w:lastRenderedPageBreak/>
        <w:t>2.2. Sơ đồ kiến trúc tổng thể của hệ thống phòng thủ đa lớp</w:t>
      </w:r>
    </w:p>
    <w:p w14:paraId="6A144078"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25FA3C3F"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0BE61202"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144D9765"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7FB5A7CC" w14:textId="77777777" w:rsidR="007742D3" w:rsidRDefault="00000000">
      <w:pPr>
        <w:spacing w:before="200" w:after="80"/>
        <w:jc w:val="center"/>
      </w:pPr>
      <w:r>
        <w:rPr>
          <w:noProof/>
        </w:rPr>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76F34075" w14:textId="77777777" w:rsidR="007742D3" w:rsidRDefault="00000000">
      <w:pPr>
        <w:spacing w:after="240"/>
        <w:jc w:val="center"/>
      </w:pPr>
      <w:r>
        <w:rPr>
          <w:rFonts w:ascii="Times New Roman" w:hAnsi="Times New Roman"/>
          <w:b/>
          <w:i/>
          <w:color w:val="003366"/>
          <w:sz w:val="22"/>
        </w:rPr>
        <w:t>Hình 2.2: Sơ đồ Kiến trúc Tổng thể Hệ thống Phòng thủ Đa lớp (Defense-in-Depth Architecture)</w:t>
      </w:r>
    </w:p>
    <w:p w14:paraId="6CFCB260" w14:textId="77777777" w:rsidR="007742D3" w:rsidRDefault="00000000">
      <w:pPr>
        <w:pStyle w:val="u2"/>
      </w:pPr>
      <w:r>
        <w:t>2.3. Thiết kế giải pháp phân vùng mạng nội bộ (Network Isolation)</w:t>
      </w:r>
    </w:p>
    <w:p w14:paraId="3554000A" w14:textId="77777777" w:rsidR="007742D3" w:rsidRDefault="00000000">
      <w:pPr>
        <w:ind w:firstLine="576"/>
      </w:pPr>
      <w:r>
        <w:t xml:space="preserve">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w:t>
      </w:r>
      <w:r>
        <w:lastRenderedPageBreak/>
        <w:t>mapping) ra máy Host. Do đó, CSDL PostgreSQL và Redis Cache hoàn toàn 'vô hình' trước mọi công cụ rà quét cổng từ bên ngoài, chỉ chấp nhận kết nối nội bộ duy nhất từ container ứng dụng.</w:t>
      </w:r>
    </w:p>
    <w:p w14:paraId="72926083"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748D7C78" w14:textId="77777777" w:rsidR="007742D3" w:rsidRDefault="00000000">
      <w:pPr>
        <w:spacing w:after="240"/>
        <w:jc w:val="center"/>
      </w:pPr>
      <w:r>
        <w:rPr>
          <w:rFonts w:ascii="Times New Roman" w:hAnsi="Times New Roman"/>
          <w:b/>
          <w:i/>
          <w:color w:val="003366"/>
          <w:sz w:val="22"/>
        </w:rPr>
        <w:t>Hình 2.3: Sơ đồ thiết kế phân vùng mạng ảo Docker Bridge secure-net và cách ly CSDL PostgreSQL</w:t>
      </w:r>
    </w:p>
    <w:p w14:paraId="72ED0399" w14:textId="77777777" w:rsidR="007742D3" w:rsidRDefault="00000000">
      <w:pPr>
        <w:pStyle w:val="u2"/>
      </w:pPr>
      <w:r>
        <w:t>2.4. Thiết lập cổng bảo vệ Nginx Reverse Proxy (Gateway Hardening &amp; HTTPS TLS 1.3)</w:t>
      </w:r>
    </w:p>
    <w:p w14:paraId="09AFF61A"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75A180FD" w14:textId="77777777">
        <w:trPr>
          <w:jc w:val="center"/>
        </w:trPr>
        <w:tc>
          <w:tcPr>
            <w:tcW w:w="9360" w:type="dxa"/>
            <w:shd w:val="clear" w:color="auto" w:fill="F5F7FA"/>
            <w:tcMar>
              <w:top w:w="140" w:type="dxa"/>
              <w:left w:w="200" w:type="dxa"/>
              <w:bottom w:w="140" w:type="dxa"/>
              <w:right w:w="200" w:type="dxa"/>
            </w:tcMar>
          </w:tcPr>
          <w:p w14:paraId="3E80FE1D"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4FDE5DAC" w14:textId="77777777" w:rsidR="007742D3" w:rsidRDefault="00000000">
      <w:pPr>
        <w:pStyle w:val="u2"/>
      </w:pPr>
      <w:r>
        <w:lastRenderedPageBreak/>
        <w:t>2.5. Tối thiểu hóa đặc quyền container (Non-root Execution)</w:t>
      </w:r>
    </w:p>
    <w:p>
      <w:pPr>
        <w:spacing w:line="312" w:lineRule="auto" w:after="120"/>
        <w:ind w:firstLine="576"/>
      </w:pPr>
      <w:r>
        <w:rPr>
          <w:rFonts w:ascii="Times New Roman" w:hAnsi="Times New Roman"/>
          <w:b/>
          <w:color w:val="003366"/>
          <w:sz w:val="26"/>
        </w:rPr>
        <w:t xml:space="preserve">2.5.1. Phân tích chuyên sâu kỹ thuật chống Container Escape và Chốt đặc quyền Non-root: </w:t>
      </w:r>
      <w:r>
        <w:rPr>
          <w:rFonts w:ascii="Times New Roman" w:hAnsi="Times New Roman"/>
          <w:sz w:val="26"/>
        </w:rPr>
        <w:t>Trong lịch sử an ninh mạng Container, các lỗ hổng Container Escape nghiêm trọng (như CVE-2019-5736 nhắm vào runc binary) cho phép tiến trình chạy với quyền Root bên trong container ghi đè trực tiếp lên file thực thi của máy chủ Host, chiếm toàn bộ quyền điều khiển Server. Để triệt tiêu rủi ro này, kiến trúc DevSecOps trong đồ án áp dụng nguyên tắc Đặc quyền tối thiểu (Principle of Least Privilege):</w:t>
        <w:br/>
        <w:t>1. Tạo User không quyền 'app' (UID 1654, GID 1654) trong Dockerfile.</w:t>
        <w:br/>
        <w:t>2. Chỉ cấp quyền ghi (Write Permission) tại duy nhất thư mục '/tmp' để lưu bộ não AI (/tmp/waf_model.zip).</w:t>
        <w:br/>
        <w:t>3. Toàn bộ mã nguồn ứng dụng tại '/app' được chuyển sang chế độ Read-Only, vô hiệu hóa hoàn toàn khả năng ghi mã độc RCE của hacker.</w:t>
      </w:r>
    </w:p>
    <w:p w14:paraId="20BC81C1" w14:textId="77777777" w:rsidR="007742D3" w:rsidRDefault="00000000">
      <w:pPr>
        <w:ind w:firstLine="576"/>
      </w:pPr>
      <w: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451D5E66" w14:textId="77777777">
        <w:trPr>
          <w:jc w:val="center"/>
        </w:trPr>
        <w:tc>
          <w:tcPr>
            <w:tcW w:w="9360" w:type="dxa"/>
            <w:shd w:val="clear" w:color="auto" w:fill="F5F7FA"/>
            <w:tcMar>
              <w:top w:w="140" w:type="dxa"/>
              <w:left w:w="200" w:type="dxa"/>
              <w:bottom w:w="140" w:type="dxa"/>
              <w:right w:w="200" w:type="dxa"/>
            </w:tcMar>
          </w:tcPr>
          <w:p w14:paraId="7ACA7CA9"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/app/out .</w:t>
            </w:r>
            <w:r>
              <w:rPr>
                <w:rFonts w:ascii="Consolas" w:hAnsi="Consolas"/>
                <w:color w:val="24292E"/>
                <w:sz w:val="19"/>
              </w:rPr>
              <w:br/>
              <w:t>USER app</w:t>
            </w:r>
            <w:r>
              <w:rPr>
                <w:rFonts w:ascii="Consolas" w:hAnsi="Consolas"/>
                <w:color w:val="24292E"/>
                <w:sz w:val="19"/>
              </w:rPr>
              <w:br/>
              <w:t>ENTRYPOINT ["dotnet", "secure-app.dll"]</w:t>
            </w:r>
          </w:p>
        </w:tc>
      </w:tr>
    </w:tbl>
    <w:p w14:paraId="12BB4467" w14:textId="77777777" w:rsidR="007742D3" w:rsidRDefault="00000000">
      <w:pPr>
        <w:pStyle w:val="u2"/>
      </w:pPr>
      <w:r>
        <w:t>2.6. Bảo vệ cổng Dashboard giám sát (Port 5001 Hardening)</w:t>
      </w:r>
    </w:p>
    <w:p>
      <w:pPr>
        <w:spacing w:line="312" w:lineRule="auto" w:after="120"/>
        <w:ind w:firstLine="576"/>
      </w:pPr>
      <w:r>
        <w:rPr>
          <w:rFonts w:ascii="Times New Roman" w:hAnsi="Times New Roman"/>
          <w:b/>
          <w:color w:val="003366"/>
          <w:sz w:val="26"/>
        </w:rPr>
        <w:t xml:space="preserve">2.6.1. Nguyên lý toán học của thuật toán xác thực đa nhân tố TOTP MFA (RFC 6238): </w:t>
      </w:r>
      <w:r>
        <w:rPr>
          <w:rFonts w:ascii="Times New Roman" w:hAnsi="Times New Roman"/>
          <w:sz w:val="26"/>
        </w:rPr>
        <w:t>Cơ chế xác thực TOTP (Time-based One-Time Password) tuân thủ chặt chẽ tiêu chuẩn RFC 6238. Thuật toán khởi tạo Secret Key mã hóa Base32 80-bit (K5AU2VI5EBEUTK7P) được chia sẻ giữa Server và ứng dụng Google Authenticator. Mỗi 30 giây (Time-step T0 = 30s), ứng dụng tính toán giá trị HMAC-SHA1 của khoảng thời gian UNIX Epoch và trích xuất 6 chữ số OTP ngẫu nhiên. Server thực hiện tính toán độc lập và so khớp. Thuật toán Anti-Brute Force Lockout theo dõi số lần thử sai liên tiếp trên bộ nhớ RAM - nếu vượt quá 5 lần, IP đó lập tức bị khóa 15 phút, triệt tiêu hoàn toàn tấn công dò mật khẩu tự động.</w:t>
      </w:r>
    </w:p>
    <w:p w14:paraId="353BD2A0" w14:textId="77777777" w:rsidR="007742D3" w:rsidRDefault="00000000">
      <w:r>
        <w:rPr>
          <w:b/>
        </w:rPr>
        <w:t xml:space="preserve">1. Cấu hình AWS Security Group: </w:t>
      </w:r>
      <w:r>
        <w:t>Dashboard an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530C083C"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0FA4C3E9"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3EFC7A84" w14:textId="77777777" w:rsidR="007742D3" w:rsidRDefault="00000000">
      <w:pPr>
        <w:rPr>
          <w:lang w:val="vi-VN"/>
        </w:rPr>
      </w:pPr>
      <w:r>
        <w:rPr>
          <w:b/>
        </w:rPr>
        <w:t xml:space="preserve">4. Cơ chế Anti-Brute Force Lockout: </w:t>
      </w:r>
      <w:r>
        <w:t xml:space="preserve"> Nếu một IP nhập sai mã MFA quá 5 lần liên tiếp, IP đó sẽ bị hệ thống tự động khóa đăng nhập trong 15 phút.</w:t>
      </w:r>
    </w:p>
    <w:p w14:paraId="76F4EE9E" w14:textId="77777777" w:rsidR="00343435" w:rsidRPr="00343435" w:rsidRDefault="00343435">
      <w:pPr>
        <w:rPr>
          <w:lang w:val="vi-VN"/>
        </w:rPr>
      </w:pPr>
      <w:r>
        <w:rPr>
          <w:noProof/>
        </w:rPr>
        <w:lastRenderedPageBreak/>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1"/>
                    <a:stretch>
                      <a:fillRect/>
                    </a:stretch>
                  </pic:blipFill>
                  <pic:spPr>
                    <a:xfrm>
                      <a:off x="0" y="0"/>
                      <a:ext cx="5942857" cy="3190476"/>
                    </a:xfrm>
                    <a:prstGeom prst="rect">
                      <a:avLst/>
                    </a:prstGeom>
                  </pic:spPr>
                </pic:pic>
              </a:graphicData>
            </a:graphic>
          </wp:inline>
        </w:drawing>
      </w:r>
    </w:p>
    <w:p w14:paraId="2D732D58" w14:textId="77777777" w:rsidR="00682906" w:rsidRPr="007917EA" w:rsidRDefault="00000000">
      <w:pPr>
        <w:spacing w:before="80" w:after="240"/>
        <w:jc w:val="center"/>
        <w:rPr>
          <w:lang w:val="vi-VN"/>
        </w:rPr>
      </w:pPr>
      <w:r>
        <w:rPr>
          <w:rFonts w:ascii="Times New Roman" w:hAnsi="Times New Roman"/>
          <w:b/>
          <w:i/>
          <w:color w:val="003366"/>
          <w:sz w:val="22"/>
        </w:rPr>
        <w:t>Hình 2.4: Màn hình Đăng nhập Quản trị viên hỗ trợ xác thực mã OTP Google Authenticator (TOTP MFA)</w:t>
      </w:r>
    </w:p>
    <w:p w14:paraId="369F4BE1" w14:textId="77777777" w:rsidR="007742D3" w:rsidRDefault="00343435">
      <w:r w:rsidRPr="005E17B0">
        <w:rPr>
          <w:b/>
          <w:noProof/>
          <w:color w:val="003366"/>
          <w:sz w:val="22"/>
        </w:rPr>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r>
        <w:br w:type="page"/>
      </w:r>
    </w:p>
    <w:p w14:paraId="182ED873" w14:textId="77777777" w:rsidR="00682906" w:rsidRDefault="00000000">
      <w:pPr>
        <w:spacing w:before="80" w:after="240"/>
        <w:jc w:val="center"/>
      </w:pPr>
      <w:r>
        <w:rPr>
          <w:rFonts w:ascii="Times New Roman" w:hAnsi="Times New Roman"/>
          <w:b/>
          <w:i/>
          <w:color w:val="003366"/>
          <w:sz w:val="22"/>
        </w:rPr>
        <w:t>Hình 2.5: Giao diện Khóa tài khoản tạm thời khi người dùng nhập sai mã MFA quá 5 lần liên tiếp</w:t>
      </w:r>
    </w:p>
    <w:p w14:paraId="583261DB" w14:textId="77777777" w:rsidR="007742D3" w:rsidRDefault="00000000">
      <w:pPr>
        <w:pStyle w:val="u1"/>
      </w:pPr>
      <w:r>
        <w:t>CHƯƠNG 3: XÂY DỰNG TƯỜNG LỬA AI-DRIVEN WAF VỚI MACHINE LEARNING</w:t>
      </w:r>
    </w:p>
    <w:p w14:paraId="1FE10399" w14:textId="77777777" w:rsidR="007742D3" w:rsidRDefault="00000000">
      <w:pPr>
        <w:pStyle w:val="u2"/>
      </w:pPr>
      <w:r>
        <w:t>3.1. Ứng dụng Học máy (Machine Learning) vào Tường lửa WAF</w:t>
      </w:r>
    </w:p>
    <w:p w14:paraId="1653D3C9" w14:textId="77777777" w:rsidR="00682906" w:rsidRDefault="00000000">
      <w:pPr>
        <w:ind w:firstLine="576"/>
      </w:pPr>
      <w:r>
        <w:t>Về mặt thuật toán toán học, mô hình phân loại nhị phân trong đồ án sử dụng thuật toán tối ưu SDCA (Stochastic Dual Coordinate Ascent) đối với bài toán Logistic Regression. Hàm kích hoạt Sigmoid chuyển đổi điểm số trọng số đầu ra z = w^T * x + b thành xác suất P(y=1|x):</w:t>
      </w:r>
      <w:r>
        <w:br/>
      </w:r>
      <w:r>
        <w:br/>
        <w:t>P(y = 1 | x) = 1 / (1 + e^-(w^T * x + b))</w:t>
      </w:r>
      <w:r>
        <w:br/>
      </w:r>
      <w:r>
        <w:br/>
        <w:t>Trong đó x là vector đặc trưng N-gram được chuẩn hóa qua TF-IDF (Term Frequency - Inverse Document Frequency), w là vector trọng số huấn luyện và b là độ lệch (bias). Nhờ thuật toán SDCA, quá trình hội tụ tối ưu hóa hàm mất mát (Loss Function) đạt tốc độ siêu nhanh trên tập dữ liệu 34.741 mẫu thực tế mà không bị rơi vào điểm cực tiểu cục bộ (Local Minima).</w:t>
      </w:r>
      <w:r>
        <w:br/>
      </w:r>
      <w:r>
        <w:br/>
        <w:t>Bên cạnh đó, lớp tiền xử lý dữ liệu (Pre-processing Pipeline) đóng vai trò lá chắn đầu tiên lột bỏ các lớp ngụy trang. Thuật toán giải mã đa tầng (Multi-layer Decoding) lặp tối đa 3 vòng để khôi phục toàn bộ ký tự gốc, kết hợp với các biểu thức chính quy (Regular Expressions Sanitizer) loại bỏ triệt để các inline comments ngắt ngữ cảnh (/*...*/, &lt;!--...--&gt;). Quy trình này đảm bảo dữ liệu đưa vào mô hình suy luận AI luôn ở dạng chuẩn hóa (Normalized Form) cao nhất.</w:t>
      </w:r>
    </w:p>
    <w:p w14:paraId="28F07946"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2C692F33" w14:textId="77777777" w:rsidR="007742D3" w:rsidRDefault="00000000">
      <w:pPr>
        <w:pStyle w:val="u3"/>
      </w:pPr>
      <w:r>
        <w:t>3.1.1. Tiền xử lý dữ liệu (Giải mã đa tầng &amp; Tiệt trùng)</w:t>
      </w:r>
    </w:p>
    <w:p w14:paraId="5A4476EA"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r>
      <w:r>
        <w:lastRenderedPageBreak/>
        <w:t xml:space="preserve"> Vòng lặp giải mã tối đa 3 lần lột bỏ hoàn toàn các lớp URL Encoding (%2527 -&gt; ') và HTML Entities (&amp;#x27; -&gt; ').</w:t>
      </w:r>
    </w:p>
    <w:p w14:paraId="0F92E27A"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&lt;!--...--&gt;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5754EADC" w14:textId="77777777">
        <w:trPr>
          <w:jc w:val="center"/>
        </w:trPr>
        <w:tc>
          <w:tcPr>
            <w:tcW w:w="9360" w:type="dxa"/>
            <w:shd w:val="clear" w:color="auto" w:fill="F5F7FA"/>
            <w:tcMar>
              <w:top w:w="140" w:type="dxa"/>
              <w:left w:w="200" w:type="dxa"/>
              <w:bottom w:w="140" w:type="dxa"/>
              <w:right w:w="200" w:type="dxa"/>
            </w:tcMar>
          </w:tcPr>
          <w:p w14:paraId="11071247"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 " ", RegexOptions.Singleline);</w:t>
            </w:r>
            <w:r>
              <w:rPr>
                <w:rFonts w:ascii="Consolas" w:hAnsi="Consolas"/>
                <w:color w:val="24292E"/>
                <w:sz w:val="19"/>
              </w:rPr>
              <w:br/>
              <w:t>normalized = Regex.Replace(normalized, @"&lt;!--.*?--&gt;", " ", RegexOptions.Singleline);</w:t>
            </w:r>
          </w:p>
        </w:tc>
      </w:tr>
    </w:tbl>
    <w:p w14:paraId="6FC2D52F" w14:textId="77777777" w:rsidR="007742D3" w:rsidRDefault="00000000">
      <w:pPr>
        <w:spacing w:before="200" w:after="80"/>
        <w:jc w:val="center"/>
      </w:pPr>
      <w:r>
        <w:rPr>
          <w:noProof/>
        </w:rPr>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20794F0F" w14:textId="77777777" w:rsidR="007742D3" w:rsidRDefault="00000000">
      <w:pPr>
        <w:spacing w:after="240"/>
        <w:jc w:val="center"/>
      </w:pPr>
      <w:r>
        <w:rPr>
          <w:rFonts w:ascii="Times New Roman" w:hAnsi="Times New Roman"/>
          <w:b/>
          <w:i/>
          <w:color w:val="003366"/>
          <w:sz w:val="22"/>
        </w:rPr>
        <w:t>Hình 3.1: Sơ đồ minh họa luồng giải mã đa tầng và tiệt trùng câu lệnh trong AI WAF</w:t>
      </w:r>
    </w:p>
    <w:p w14:paraId="68DAA3FA" w14:textId="77777777" w:rsidR="007742D3" w:rsidRDefault="00000000">
      <w:pPr>
        <w:pStyle w:val="u3"/>
      </w:pPr>
      <w:r>
        <w:t>3.1.2. Xây dựng tập dữ liệu huấn luyện (Dataset 34.741+ mẫu)</w:t>
      </w:r>
    </w:p>
    <w:p w14:paraId="26D18A22" w14:textId="77777777" w:rsidR="007742D3" w:rsidRDefault="00000000">
      <w:pPr>
        <w:ind w:firstLine="576"/>
        <w:rPr>
          <w:lang w:val="vi-VN"/>
        </w:rPr>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p w14:paraId="4FAD0BCC" w14:textId="77777777" w:rsidR="007917EA" w:rsidRPr="007917EA" w:rsidRDefault="007917EA">
      <w:pPr>
        <w:ind w:firstLine="576"/>
        <w:rPr>
          <w:lang w:val="vi-VN"/>
        </w:rPr>
      </w:pPr>
      <w:r w:rsidRPr="00BE7C7B">
        <w:rPr>
          <w:b/>
          <w:noProof/>
          <w:color w:val="003366"/>
          <w:sz w:val="22"/>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p w14:paraId="3CAA7BF5" w14:textId="77777777" w:rsidR="007112C5" w:rsidRPr="00FE3B6A" w:rsidRDefault="00000000">
      <w:pPr>
        <w:spacing w:before="80" w:after="240"/>
        <w:jc w:val="center"/>
        <w:rPr>
          <w:lang w:val="vi-VN"/>
        </w:rPr>
      </w:pPr>
      <w:r>
        <w:rPr>
          <w:rFonts w:ascii="Times New Roman" w:hAnsi="Times New Roman"/>
          <w:b/>
          <w:i/>
          <w:color w:val="003366"/>
          <w:sz w:val="22"/>
        </w:rPr>
        <w:t>Hình 3.2: Cấu hình tệp dữ liệu huấn luyện dataset.tsv với 34.741 mẫu nhị phân phân tách bằng phím Tab</w:t>
      </w:r>
    </w:p>
    <w:p w14:paraId="73624097" w14:textId="77777777" w:rsidR="007742D3" w:rsidRPr="00FE3B6A" w:rsidRDefault="00000000">
      <w:pPr>
        <w:pStyle w:val="u3"/>
        <w:rPr>
          <w:lang w:val="vi-VN"/>
        </w:rPr>
      </w:pPr>
      <w:r w:rsidRPr="00FE3B6A">
        <w:rPr>
          <w:lang w:val="vi-VN"/>
        </w:rPr>
        <w:lastRenderedPageBreak/>
        <w:t>3.1.3. Huấn luyện mô hình phân loại nhị phân với ML.NET</w:t>
      </w:r>
    </w:p>
    <w:p>
      <w:pPr>
        <w:spacing w:line="312" w:lineRule="auto" w:after="120"/>
        <w:ind w:firstLine="576"/>
      </w:pPr>
      <w:r>
        <w:rPr>
          <w:rFonts w:ascii="Times New Roman" w:hAnsi="Times New Roman"/>
          <w:b/>
          <w:color w:val="003366"/>
          <w:sz w:val="26"/>
        </w:rPr>
        <w:t xml:space="preserve">3.1.6. Phân tích các kỹ thuật Evasion ngụy trang mã độc và cơ chế tiệt trùng đa tầng: </w:t>
      </w:r>
      <w:r>
        <w:rPr>
          <w:rFonts w:ascii="Times New Roman" w:hAnsi="Times New Roman"/>
          <w:sz w:val="26"/>
        </w:rPr>
        <w:t>Các kỹ thuật Evasion làm mù WAF phổ biến và phương pháp xử lý của AI WAF:</w:t>
        <w:br/>
        <w:t>1. Double URL Encoding (%2527 -&gt; %27 -&gt; '): Giải quyết triệt để nhờ Vòng lặp UrlDecode 3 lần.</w:t>
        <w:br/>
        <w:t>2. Inline Comment Obfuscation (UNION/**/SELECT): Giải quyết nhờ Regex Sanitizer cắt bỏ /*...*/ trước khi suy luận.</w:t>
        <w:br/>
        <w:t>3. HTML Entity Obfuscation (&amp;#x27; -&gt; '): Giải quyết nhờ HtmlDecode chuẩn hóa.</w:t>
        <w:br/>
        <w:t>4. Case Manipulation (uNiOn SeLeCt): Giải quyết nhờ ToLower() biến đổi toàn bộ chuỗi về chữ thường.</w:t>
        <w:br/>
        <w:t>5. Null Byte Injection (%00): Cắt bỏ ký tự null byte tránh lỗi ngắt chuỗi C/C++.</w:t>
      </w:r>
    </w:p>
    <w:p>
      <w:pPr>
        <w:spacing w:line="312" w:lineRule="auto" w:after="120"/>
        <w:ind w:firstLine="576"/>
      </w:pPr>
      <w:r>
        <w:rPr>
          <w:rFonts w:ascii="Times New Roman" w:hAnsi="Times New Roman"/>
          <w:b/>
          <w:color w:val="003366"/>
          <w:sz w:val="26"/>
        </w:rPr>
        <w:t xml:space="preserve">3.1.5. Phân tích lý thuyết tối ưu hóa toán học hàm mất mát (Log-Loss &amp; L2-Regularization): </w:t>
      </w:r>
      <w:r>
        <w:rPr>
          <w:rFonts w:ascii="Times New Roman" w:hAnsi="Times New Roman"/>
          <w:sz w:val="26"/>
        </w:rPr>
        <w:t>Quá trình huấn luyện mô hình Logistic Regression bằng thuật toán SDCA (Stochastic Dual Coordinate Ascent) thực hiện tối ưu hóa bài toán ngẫu nhiên đối ngẫu. Hàm mất mát Log-Loss với thành phần điều hòa L2-Regularization được định nghĩa theo công thức toán học:</w:t>
        <w:br/>
        <w:br/>
        <w:t>L(w) = (1 / N) * SUM( log(1 + e^(-y_i * (w^T * x_i + b))) ) + (lambda / 2) * ||w||^2</w:t>
        <w:br/>
        <w:br/>
        <w:t>Trong đó N = 34.741 là tổng số mẫu trong dataset, y_i in {-1, 1} là nhãn mã độc/lành tính, x_i là vector đặc trưng TF-IDF N-gram. Hệ số điều hòa lambda giúp kiểm soát hiện tượng Học quá (Overfitting), đảm bảo mô hình giữ nguyên độ chính xác khi gặp các chuỗi payload mã độc mới chưa từng xuất hiện trong tập huấn luyện.</w:t>
      </w:r>
    </w:p>
    <w:p w14:paraId="1B54D1DA" w14:textId="77777777" w:rsidR="007917EA" w:rsidRPr="007917EA" w:rsidRDefault="00000000" w:rsidP="007917EA">
      <w:pPr>
        <w:ind w:firstLine="576"/>
        <w:rPr>
          <w:lang w:val="vi-VN"/>
        </w:rPr>
      </w:pPr>
      <w:r w:rsidRPr="00FE3B6A">
        <w:rPr>
          <w:lang w:val="vi-VN"/>
        </w:rPr>
        <w:t>Quá trình huấn luyện sử dụng FeaturizeText (N-gram) kết hợp thuật toán SdcaLogisticRegression. Mô hình đạt độ chính xác thực nghiệm 98,37% và được xuất thành tệp bộ não /tmp/waf_model.zip.</w:t>
      </w:r>
    </w:p>
    <w:p w14:paraId="20034860" w14:textId="77777777" w:rsidR="007742D3" w:rsidRDefault="00000000">
      <w:pPr>
        <w:pStyle w:val="u3"/>
      </w:pPr>
      <w:r>
        <w:t>3.1.4. Tích hợp công cụ Suy luận (Inference Engine) vào Middleware</w:t>
      </w:r>
    </w:p>
    <w:p w14:paraId="38FC5CD9"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4482BFBB" w14:textId="77777777" w:rsidR="007742D3" w:rsidRDefault="00000000">
      <w:pPr>
        <w:pStyle w:val="u2"/>
      </w:pPr>
      <w:r>
        <w:t>3.2. Cơ chế trích xuất IP thật qua Nginx Headers</w:t>
      </w:r>
    </w:p>
    <w:p w14:paraId="67024D09" w14:textId="77777777" w:rsidR="007742D3" w:rsidRDefault="00000000">
      <w:pPr>
        <w:ind w:firstLine="576"/>
      </w:pPr>
      <w:r>
        <w:t>Middleware trích xuất IP theo thứ tự ưu tiên: X-Forwarded-For -&gt; X-Real-IP -&gt; RemoteIpAddress. Đồng thời thực hiện chuẩn hóa tiền tố IPv4-mapped IPv6 (bỏ cụm ::ffff:) để đảm bảo định dạng IP đồng nhất.</w:t>
      </w:r>
    </w:p>
    <w:p w14:paraId="5E5245E2" w14:textId="77777777" w:rsidR="007742D3" w:rsidRDefault="00000000">
      <w:pPr>
        <w:pStyle w:val="u2"/>
      </w:pPr>
      <w:r>
        <w:t>3.3. Thuật toán nhận diện hành vi rà quét bất thường (Directory Brute-force)</w:t>
      </w:r>
    </w:p>
    <w:p w14:paraId="154FD35C"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326C253F" w14:textId="77777777" w:rsidR="007742D3" w:rsidRDefault="00000000">
      <w:pPr>
        <w:pStyle w:val="u2"/>
      </w:pPr>
      <w:r>
        <w:t>3.4. Cơ chế đồng bộ hóa IP chặn phân tán thời gian thực qua Redis Pub/Sub (&lt; 1ms)</w:t>
      </w:r>
    </w:p>
    <w:p w14:paraId="79DDBDE5"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p w14:paraId="4ACAFC7E" w14:textId="77777777" w:rsidR="007917EA" w:rsidRDefault="007917EA">
      <w:pPr>
        <w:pStyle w:val="u2"/>
        <w:rPr>
          <w:lang w:val="vi-VN"/>
        </w:rPr>
      </w:pPr>
      <w:r w:rsidRPr="009D774F">
        <w:rPr>
          <w:b w:val="0"/>
          <w:noProof/>
          <w:color w:val="003366"/>
          <w:sz w:val="22"/>
        </w:rPr>
        <w:lastRenderedPageBreak/>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5"/>
                    <a:stretch>
                      <a:fillRect/>
                    </a:stretch>
                  </pic:blipFill>
                  <pic:spPr>
                    <a:xfrm>
                      <a:off x="0" y="0"/>
                      <a:ext cx="5943600" cy="3773170"/>
                    </a:xfrm>
                    <a:prstGeom prst="rect">
                      <a:avLst/>
                    </a:prstGeom>
                  </pic:spPr>
                </pic:pic>
              </a:graphicData>
            </a:graphic>
          </wp:inline>
        </w:drawing>
      </w:r>
    </w:p>
    <w:p w14:paraId="684542D1" w14:textId="77777777" w:rsidR="007112C5" w:rsidRPr="00FE3B6A" w:rsidRDefault="00000000">
      <w:pPr>
        <w:spacing w:before="80" w:after="240"/>
        <w:jc w:val="center"/>
        <w:rPr>
          <w:lang w:val="vi-VN"/>
        </w:rPr>
      </w:pPr>
      <w:r>
        <w:rPr>
          <w:rFonts w:ascii="Times New Roman" w:hAnsi="Times New Roman"/>
          <w:b/>
          <w:i/>
          <w:color w:val="003366"/>
          <w:sz w:val="22"/>
        </w:rPr>
        <w:t>Hình 3.3: Nhật ký Console quá trình huấn luyện tự động và lưu bộ não AI WAF vào /tmp/waf_model.zip</w:t>
      </w:r>
    </w:p>
    <w:p w14:paraId="44212BFC" w14:textId="77777777" w:rsidR="007917EA" w:rsidRDefault="007917EA" w:rsidP="007917EA">
      <w:pPr>
        <w:rPr>
          <w:lang w:val="vi-VN"/>
        </w:rPr>
      </w:pPr>
      <w:r w:rsidRPr="009D774F">
        <w:rPr>
          <w:noProof/>
        </w:rPr>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6"/>
                    <a:stretch>
                      <a:fillRect/>
                    </a:stretch>
                  </pic:blipFill>
                  <pic:spPr>
                    <a:xfrm>
                      <a:off x="0" y="0"/>
                      <a:ext cx="5943600" cy="2497455"/>
                    </a:xfrm>
                    <a:prstGeom prst="rect">
                      <a:avLst/>
                    </a:prstGeom>
                  </pic:spPr>
                </pic:pic>
              </a:graphicData>
            </a:graphic>
          </wp:inline>
        </w:drawing>
      </w:r>
    </w:p>
    <w:p w14:paraId="47A13724" w14:textId="77777777" w:rsidR="007112C5" w:rsidRPr="00FE3B6A" w:rsidRDefault="00000000">
      <w:pPr>
        <w:spacing w:before="80" w:after="240"/>
        <w:jc w:val="center"/>
        <w:rPr>
          <w:lang w:val="vi-VN"/>
        </w:rPr>
      </w:pPr>
      <w:r>
        <w:rPr>
          <w:rFonts w:ascii="Times New Roman" w:hAnsi="Times New Roman"/>
          <w:b/>
          <w:i/>
          <w:color w:val="003366"/>
          <w:sz w:val="22"/>
        </w:rPr>
        <w:t>Hình 3.4: Màn hình phản hồi HTTP 400 Bad Request khi AI WAF phát hiện và chặn mã độc SQL Injection</w:t>
      </w:r>
    </w:p>
    <w:p w14:paraId="0ECD3CB1" w14:textId="77777777" w:rsidR="007917EA" w:rsidRPr="007917EA" w:rsidRDefault="007917EA" w:rsidP="007917EA">
      <w:pPr>
        <w:rPr>
          <w:lang w:val="vi-VN"/>
        </w:rPr>
      </w:pPr>
      <w:r w:rsidRPr="009D774F">
        <w:rPr>
          <w:b/>
          <w:noProof/>
          <w:color w:val="003366"/>
          <w:sz w:val="22"/>
        </w:rPr>
        <w:lastRenderedPageBreak/>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7"/>
                    <a:stretch>
                      <a:fillRect/>
                    </a:stretch>
                  </pic:blipFill>
                  <pic:spPr>
                    <a:xfrm>
                      <a:off x="0" y="0"/>
                      <a:ext cx="5943600" cy="1529715"/>
                    </a:xfrm>
                    <a:prstGeom prst="rect">
                      <a:avLst/>
                    </a:prstGeom>
                  </pic:spPr>
                </pic:pic>
              </a:graphicData>
            </a:graphic>
          </wp:inline>
        </w:drawing>
      </w:r>
    </w:p>
    <w:p w14:paraId="729E1941" w14:textId="77777777" w:rsidR="007112C5" w:rsidRPr="00FE3B6A" w:rsidRDefault="00000000">
      <w:pPr>
        <w:spacing w:before="80" w:after="240"/>
        <w:jc w:val="center"/>
        <w:rPr>
          <w:lang w:val="vi-VN"/>
        </w:rPr>
      </w:pPr>
      <w:r>
        <w:rPr>
          <w:rFonts w:ascii="Times New Roman" w:hAnsi="Times New Roman"/>
          <w:b/>
          <w:i/>
          <w:color w:val="003366"/>
          <w:sz w:val="22"/>
        </w:rPr>
        <w:t>Hình 3.5: Màn hình phản hồi HTTP 400 Bad Request khi AI WAF phát hiện và chặn mã độc Cross-Site Scripting (XSS)</w:t>
      </w:r>
    </w:p>
    <w:p w14:paraId="363BD357" w14:textId="77777777" w:rsidR="007742D3" w:rsidRPr="007917EA" w:rsidRDefault="00000000">
      <w:pPr>
        <w:pStyle w:val="u2"/>
        <w:rPr>
          <w:lang w:val="vi-VN"/>
        </w:rPr>
      </w:pPr>
      <w:r w:rsidRPr="007917EA">
        <w:rPr>
          <w:lang w:val="vi-VN"/>
        </w:rPr>
        <w:t>3.5. Cơ chế quản lý danh sách IP tin cậy (IP Whitelist Bypass)</w:t>
      </w:r>
    </w:p>
    <w:p w14:paraId="30278CD8" w14:textId="77777777" w:rsidR="007742D3" w:rsidRPr="00FE3B6A" w:rsidRDefault="00000000">
      <w:pPr>
        <w:ind w:firstLine="576"/>
        <w:rPr>
          <w:lang w:val="vi-VN"/>
        </w:rPr>
      </w:pPr>
      <w:r w:rsidRPr="00FE3B6A">
        <w:rPr>
          <w:lang w:val="vi-VN"/>
        </w:rPr>
        <w:t>Các IP thuộc WhitelistedIps (như máy trạm Admin) được ưu tiên bỏ qua toàn bộ kiểm tra WAF và Rate Limit, đồng thời tự động được giải phóng khỏi danh sách bị chặn nếu vô tình bị khóa.</w:t>
      </w:r>
    </w:p>
    <w:p w14:paraId="785304F2" w14:textId="77777777" w:rsidR="007742D3" w:rsidRPr="00FE3B6A" w:rsidRDefault="00000000">
      <w:pPr>
        <w:rPr>
          <w:lang w:val="vi-VN"/>
        </w:rPr>
      </w:pPr>
      <w:r w:rsidRPr="00FE3B6A">
        <w:rPr>
          <w:lang w:val="vi-VN"/>
        </w:rPr>
        <w:br w:type="page"/>
      </w:r>
    </w:p>
    <w:p w14:paraId="23F1A6E3" w14:textId="77777777" w:rsidR="007742D3" w:rsidRPr="00FE3B6A" w:rsidRDefault="00000000">
      <w:pPr>
        <w:pStyle w:val="u1"/>
        <w:rPr>
          <w:lang w:val="vi-VN"/>
        </w:rPr>
      </w:pPr>
      <w:r w:rsidRPr="00FE3B6A">
        <w:rPr>
          <w:lang w:val="vi-VN"/>
        </w:rPr>
        <w:lastRenderedPageBreak/>
        <w:t>CHƯƠNG 4: GIÁM SÁT THỜI GIAN THỰC VÀ ĐIỀU KHIỂN SỰ CỐ TỰ ĐỘNG</w:t>
      </w:r>
    </w:p>
    <w:p w14:paraId="089C0665" w14:textId="77777777" w:rsidR="007742D3" w:rsidRPr="00FE3B6A" w:rsidRDefault="00000000">
      <w:pPr>
        <w:pStyle w:val="u2"/>
        <w:rPr>
          <w:lang w:val="vi-VN"/>
        </w:rPr>
      </w:pPr>
      <w:r w:rsidRPr="00FE3B6A">
        <w:rPr>
          <w:lang w:val="vi-VN"/>
        </w:rPr>
        <w:t>4.1. Xây dựng Dashboard giám sát an ninh và Xuất Log SIEM CEF</w:t>
      </w:r>
    </w:p>
    <w:p>
      <w:pPr>
        <w:spacing w:line="312" w:lineRule="auto" w:after="120"/>
        <w:ind w:firstLine="576"/>
      </w:pPr>
      <w:r>
        <w:rPr>
          <w:rFonts w:ascii="Times New Roman" w:hAnsi="Times New Roman"/>
          <w:b/>
          <w:color w:val="003366"/>
          <w:sz w:val="26"/>
        </w:rPr>
        <w:t xml:space="preserve">4.1.2. Phân tích thuật toán Cửa sổ trượt (Sliding Window) kiểm soát Rate Limiting &amp; Rà quét 404: </w:t>
      </w:r>
      <w:r>
        <w:rPr>
          <w:rFonts w:ascii="Times New Roman" w:hAnsi="Times New Roman"/>
          <w:sz w:val="26"/>
        </w:rPr>
        <w:t>Thuật toán Cửa sổ trượt (Sliding Window Algorithm) được triển khai tại monitor-module để theo dõi tần suất phản hồi 404 Not Found từ ứng dụng. Khác với thuật toán Fixed Window (dễ bị bão hòa ở ranh giới phút), Sliding Window lưu trữ danh sách các timestamp của các request lỗi trong 60 giây gần nhất. Mỗi khi có request 404 mới, hệ thống xóa bỏ các timestamp cũ hơn 60 giây và đếm số request còn lại. Nếu count &gt;= 5 (Cấu hình ScanThresholdCount = 5), IP đó lập tức bị kết luận là đang thực hiện tấn công rà quét thư mục ẩn (Directory Scanning / 404 Brute-force) và bị đưa vào danh sách IP bị khóa.</w:t>
      </w:r>
    </w:p>
    <w:p>
      <w:pPr>
        <w:spacing w:line="312" w:lineRule="auto" w:after="120"/>
        <w:ind w:firstLine="576"/>
      </w:pPr>
      <w:r>
        <w:rPr>
          <w:rFonts w:ascii="Times New Roman" w:hAnsi="Times New Roman"/>
          <w:b/>
          <w:color w:val="003366"/>
          <w:sz w:val="26"/>
        </w:rPr>
        <w:t xml:space="preserve">4.1.1. Cấu trúc chuẩn hóa Nhật ký Sự kiện An ninh SIEM CEF (Common Event Format): </w:t>
      </w:r>
      <w:r>
        <w:rPr>
          <w:rFonts w:ascii="Times New Roman" w:hAnsi="Times New Roman"/>
          <w:sz w:val="26"/>
        </w:rPr>
        <w:t>Định dạng nhật ký sự kiện CEF (Common Event Format) tuân thủ tiêu chuẩn quốc tế do Micro Focus / ArcSight ban hành. Cấu trúc cú pháp CEF bao gồm 8 trường dữ liệu:</w:t>
        <w:br/>
        <w:br/>
        <w:t>CEF:Version|Device Vendor|Device Product|Device Version|Signature ID|Name|Severity|Extension</w:t>
        <w:br/>
        <w:br/>
        <w:t>Trong hệ thống, chuỗi CEF xuất ra có dạng:</w:t>
        <w:br/>
        <w:t>CEF:0|VHU-ATTT|AI-WAF-Shield|1.0|SQLi-Block|SQL Injection Detected|8|src=14.191.90.37 msg=Blocked payload ?q=&lt;script&gt; prob=0.966 act=IP_BLOCKED</w:t>
        <w:br/>
        <w:br/>
        <w:t>Định dạng này cho phép các phần mềm SOC SIEM (ELK Stack, Splunk, Datadog) tự động parse dữ liệu mà không cần viết bộ lọc (Parser Custom) riêng biệt.</w:t>
      </w:r>
    </w:p>
    <w:p w14:paraId="64ADFF72" w14:textId="77777777" w:rsidR="00682906" w:rsidRPr="00FE3B6A" w:rsidRDefault="00000000">
      <w:pPr>
        <w:ind w:firstLine="576"/>
        <w:rPr>
          <w:lang w:val="vi-VN"/>
        </w:rPr>
      </w:pPr>
      <w:r w:rsidRPr="00FE3B6A">
        <w:rPr>
          <w:lang w:val="vi-VN"/>
        </w:rPr>
        <w:t>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Elasticsearch/Logstash/Kibana, Splunk, Datadog hay IBM QRadar).</w:t>
      </w:r>
      <w:r w:rsidRPr="00FE3B6A">
        <w:rPr>
          <w:lang w:val="vi-VN"/>
        </w:rPr>
        <w:br/>
      </w:r>
      <w:r w:rsidRPr="00FE3B6A">
        <w:rPr>
          <w:lang w:val="vi-VN"/>
        </w:rPr>
        <w:br/>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022D9F72" w14:textId="77777777" w:rsidR="007742D3" w:rsidRDefault="00000000">
      <w:pPr>
        <w:ind w:firstLine="576"/>
        <w:rPr>
          <w:lang w:val="vi-VN"/>
        </w:rPr>
      </w:pPr>
      <w:r w:rsidRPr="00FE3B6A">
        <w:rPr>
          <w:lang w:val="vi-VN"/>
        </w:rP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2B4A8286" w14:textId="77777777" w:rsidR="001E6578" w:rsidRPr="001E6578" w:rsidRDefault="001E6578">
      <w:pPr>
        <w:ind w:firstLine="576"/>
        <w:rPr>
          <w:lang w:val="vi-VN"/>
        </w:rPr>
      </w:pPr>
      <w:r w:rsidRPr="009D774F">
        <w:rPr>
          <w:b/>
          <w:noProof/>
          <w:color w:val="003366"/>
          <w:sz w:val="22"/>
        </w:rPr>
        <w:lastRenderedPageBreak/>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8"/>
                    <a:stretch>
                      <a:fillRect/>
                    </a:stretch>
                  </pic:blipFill>
                  <pic:spPr>
                    <a:xfrm>
                      <a:off x="0" y="0"/>
                      <a:ext cx="5943600" cy="4249420"/>
                    </a:xfrm>
                    <a:prstGeom prst="rect">
                      <a:avLst/>
                    </a:prstGeom>
                  </pic:spPr>
                </pic:pic>
              </a:graphicData>
            </a:graphic>
          </wp:inline>
        </w:drawing>
      </w:r>
    </w:p>
    <w:p w14:paraId="647E2BAB" w14:textId="77777777" w:rsidR="00565782" w:rsidRPr="00343435" w:rsidRDefault="00000000">
      <w:pPr>
        <w:spacing w:before="80" w:after="240"/>
        <w:jc w:val="center"/>
        <w:rPr>
          <w:lang w:val="vi-VN"/>
        </w:rPr>
      </w:pPr>
      <w:r>
        <w:rPr>
          <w:rFonts w:ascii="Times New Roman" w:hAnsi="Times New Roman"/>
          <w:b/>
          <w:i/>
          <w:color w:val="003366"/>
          <w:sz w:val="22"/>
        </w:rPr>
        <w:t>Hình 4.1: Giao diện Bảng điều khiển Giám sát An ninh Dashboard trực quan hóa dữ liệu thời gian thực</w:t>
      </w:r>
    </w:p>
    <w:p w14:paraId="575E198F" w14:textId="77777777" w:rsidR="001E6578" w:rsidRDefault="001E6578">
      <w:pPr>
        <w:pStyle w:val="u2"/>
        <w:rPr>
          <w:lang w:val="vi-VN"/>
        </w:rPr>
      </w:pPr>
      <w:r w:rsidRPr="00117B63">
        <w:rPr>
          <w:b w:val="0"/>
          <w:noProof/>
          <w:color w:val="003366"/>
          <w:sz w:val="22"/>
        </w:rPr>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19"/>
                    <a:stretch>
                      <a:fillRect/>
                    </a:stretch>
                  </pic:blipFill>
                  <pic:spPr>
                    <a:xfrm>
                      <a:off x="0" y="0"/>
                      <a:ext cx="5943600" cy="1614805"/>
                    </a:xfrm>
                    <a:prstGeom prst="rect">
                      <a:avLst/>
                    </a:prstGeom>
                  </pic:spPr>
                </pic:pic>
              </a:graphicData>
            </a:graphic>
          </wp:inline>
        </w:drawing>
      </w:r>
    </w:p>
    <w:p w14:paraId="50076601" w14:textId="77777777" w:rsidR="00565782" w:rsidRPr="00343435" w:rsidRDefault="00000000">
      <w:pPr>
        <w:spacing w:before="80" w:after="240"/>
        <w:jc w:val="center"/>
        <w:rPr>
          <w:lang w:val="vi-VN"/>
        </w:rPr>
      </w:pPr>
      <w:r>
        <w:rPr>
          <w:rFonts w:ascii="Times New Roman" w:hAnsi="Times New Roman"/>
          <w:b/>
          <w:i/>
          <w:color w:val="003366"/>
          <w:sz w:val="22"/>
        </w:rPr>
        <w:t>Hình 4.2: Biểu đồ trực quan hóa Chart.js thống kê phân bổ tỷ lệ loại tấn công và lịch sử tấn công</w:t>
      </w:r>
    </w:p>
    <w:p w14:paraId="46E11326" w14:textId="77777777" w:rsidR="007742D3" w:rsidRPr="001E6578" w:rsidRDefault="00000000">
      <w:pPr>
        <w:pStyle w:val="u2"/>
        <w:rPr>
          <w:lang w:val="vi-VN"/>
        </w:rPr>
      </w:pPr>
      <w:r w:rsidRPr="001E6578">
        <w:rPr>
          <w:lang w:val="vi-VN"/>
        </w:rPr>
        <w:t>4.2. Tích hợp cảnh báo và phản ứng nhanh qua Telegram Bot</w:t>
      </w:r>
    </w:p>
    <w:p w14:paraId="43A86A07" w14:textId="77777777" w:rsidR="007742D3" w:rsidRDefault="00000000">
      <w:pPr>
        <w:ind w:firstLine="576"/>
        <w:rPr>
          <w:lang w:val="vi-VN"/>
        </w:rPr>
      </w:pPr>
      <w:r w:rsidRPr="00343435">
        <w:rPr>
          <w:lang w:val="vi-VN"/>
        </w:rPr>
        <w:t>Hệ thống tích hợp Telegram Bot API để gửi thông báo cảnh báo tức thời (dưới 2 giây) về điện thoại của Quản trị viên khi hệ thống ghi nhận các đòn tấn công bất thường.</w:t>
      </w:r>
    </w:p>
    <w:p w14:paraId="0786C119" w14:textId="699F7DF2" w:rsidR="00FE3B6A" w:rsidRPr="00343435" w:rsidRDefault="00FE3B6A">
      <w:pPr>
        <w:ind w:firstLine="576"/>
        <w:rPr>
          <w:lang w:val="vi-VN"/>
        </w:rPr>
      </w:pPr>
      <w:r w:rsidRPr="009407EC">
        <w:rPr>
          <w:noProof/>
          <w:lang w:val="vi-VN"/>
        </w:rPr>
        <w:lastRenderedPageBreak/>
        <w:drawing>
          <wp:inline distT="0" distB="0" distL="0" distR="0" wp14:anchorId="26AFA6AD" wp14:editId="305B78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0"/>
                    <a:stretch>
                      <a:fillRect/>
                    </a:stretch>
                  </pic:blipFill>
                  <pic:spPr>
                    <a:xfrm>
                      <a:off x="0" y="0"/>
                      <a:ext cx="5943600" cy="4639310"/>
                    </a:xfrm>
                    <a:prstGeom prst="rect">
                      <a:avLst/>
                    </a:prstGeom>
                  </pic:spPr>
                </pic:pic>
              </a:graphicData>
            </a:graphic>
          </wp:inline>
        </w:drawing>
      </w:r>
    </w:p>
    <w:p>
      <w:pPr>
        <w:spacing w:before="80" w:after="240"/>
        <w:jc w:val="center"/>
      </w:pPr>
      <w:r>
        <w:rPr>
          <w:rFonts w:ascii="Times New Roman" w:hAnsi="Times New Roman"/>
          <w:b/>
          <w:i/>
          <w:color w:val="003366"/>
          <w:sz w:val="22"/>
        </w:rPr>
        <w:t>Hình 4.3: Giao diện ứng dụng Telegram Web tiếp nhận tin nhắn thông báo cảnh báo tấn công khẩn cấp thời gian thực</w:t>
      </w:r>
    </w:p>
    <w:p w14:paraId="2EF8647D" w14:textId="77777777" w:rsidR="007742D3" w:rsidRPr="00343435" w:rsidRDefault="00000000">
      <w:pPr>
        <w:pStyle w:val="u3"/>
        <w:rPr>
          <w:lang w:val="vi-VN"/>
        </w:rPr>
      </w:pPr>
      <w:r w:rsidRPr="00343435">
        <w:rPr>
          <w:lang w:val="vi-VN"/>
        </w:rPr>
        <w:t>4.2.1. Cấu hình gửi cảnh báo tấn công khẩn cấp</w:t>
      </w:r>
    </w:p>
    <w:p w14:paraId="0A33D001" w14:textId="77777777" w:rsidR="007742D3" w:rsidRDefault="00000000">
      <w:pPr>
        <w:ind w:firstLine="576"/>
        <w:rPr>
          <w:lang w:val="vi-VN"/>
        </w:rPr>
      </w:pPr>
      <w:r w:rsidRPr="00343435">
        <w:rPr>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00BF5982" w14:textId="38247959" w:rsidR="009407EC" w:rsidRPr="009407EC" w:rsidRDefault="00FE3B6A">
      <w:pPr>
        <w:ind w:firstLine="576"/>
        <w:rPr>
          <w:lang w:val="vi-VN"/>
        </w:rPr>
      </w:pPr>
      <w:r w:rsidRPr="00FE3B6A">
        <w:rPr>
          <w:lang w:val="vi-VN"/>
        </w:rPr>
        <w:lastRenderedPageBreak/>
        <w:drawing>
          <wp:inline distT="0" distB="0" distL="0" distR="0" wp14:anchorId="6A502E76" wp14:editId="264B1724">
            <wp:extent cx="5943600" cy="3951605"/>
            <wp:effectExtent l="0" t="0" r="0" b="0"/>
            <wp:docPr id="1018782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2758" name=""/>
                    <pic:cNvPicPr/>
                  </pic:nvPicPr>
                  <pic:blipFill>
                    <a:blip r:embed="rId21"/>
                    <a:stretch>
                      <a:fillRect/>
                    </a:stretch>
                  </pic:blipFill>
                  <pic:spPr>
                    <a:xfrm>
                      <a:off x="0" y="0"/>
                      <a:ext cx="5943600" cy="3951605"/>
                    </a:xfrm>
                    <a:prstGeom prst="rect">
                      <a:avLst/>
                    </a:prstGeom>
                  </pic:spPr>
                </pic:pic>
              </a:graphicData>
            </a:graphic>
          </wp:inline>
        </w:drawing>
      </w:r>
    </w:p>
    <w:p w14:paraId="47D98AF8" w14:textId="77777777" w:rsidR="00565782" w:rsidRDefault="00000000">
      <w:pPr>
        <w:spacing w:before="80" w:after="240"/>
        <w:jc w:val="center"/>
      </w:pPr>
      <w:r>
        <w:rPr>
          <w:rFonts w:ascii="Times New Roman" w:hAnsi="Times New Roman"/>
          <w:b/>
          <w:i/>
          <w:color w:val="003366"/>
          <w:sz w:val="22"/>
        </w:rPr>
        <w:t>Hình 4.4: Luồng nhật ký sự kiện thời gian thực (Real-time Event Stream) đọc từ Docker Socket trên Dashboard</w:t>
      </w:r>
    </w:p>
    <w:p w14:paraId="7FB53584" w14:textId="77777777" w:rsidR="007742D3" w:rsidRDefault="00000000">
      <w:pPr>
        <w:pStyle w:val="u3"/>
      </w:pPr>
      <w:r>
        <w:t>4.2.2. Lập trình cơ chế Phản ứng sự cố phân cấp (Tiered Incident Response)</w:t>
      </w:r>
    </w:p>
    <w:p w14:paraId="65D3040F" w14:textId="77777777" w:rsidR="007742D3" w:rsidRDefault="00000000">
      <w:pPr>
        <w:ind w:firstLine="576"/>
      </w:pPr>
      <w:r>
        <w:t>Cơ chế Phản ứng sự cố phân cấp được lập trình để xử lý sự cố một cách thông minh và linh hoạt theo hai cấp độ:</w:t>
      </w:r>
    </w:p>
    <w:p w14:paraId="6B4F9E12"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68700495" w14:textId="77777777" w:rsidR="007742D3" w:rsidRDefault="00000000">
      <w:r>
        <w:rPr>
          <w:b/>
        </w:rPr>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2C6CC5A3" w14:textId="77777777" w:rsidR="007742D3" w:rsidRDefault="00000000">
      <w:pPr>
        <w:pStyle w:val="u3"/>
      </w:pPr>
      <w:r>
        <w:lastRenderedPageBreak/>
        <w:t>4.2.3. Lập trình hệ thống lệnh điều khiển từ xa qua Telegram Bot</w:t>
      </w:r>
    </w:p>
    <w:p w14:paraId="63E6BB34"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25A8B48D"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542345F6"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683FC5CE" w14:textId="77777777" w:rsidR="007742D3" w:rsidRDefault="00000000">
      <w:r>
        <w:rPr>
          <w:b/>
        </w:rPr>
        <w:t xml:space="preserve">3. Lệnh /unblock &lt;ip&gt;: </w:t>
      </w:r>
      <w:r>
        <w:t xml:space="preserve"> Thực hiện gỡ bỏ một địa chỉ IP cụ thể ra khỏi danh sách bị chặn.</w:t>
      </w:r>
    </w:p>
    <w:p w14:paraId="71946F10" w14:textId="77777777" w:rsidR="007742D3" w:rsidRDefault="00000000">
      <w:r>
        <w:rPr>
          <w:b/>
        </w:rPr>
        <w:t xml:space="preserve">4. Lệnh /unblock_all: </w:t>
      </w:r>
      <w:r>
        <w:t xml:space="preserve"> Thực hiện mở khóa và giải phóng toàn bộ danh sách các địa chỉ IP đang bị khóa.</w:t>
      </w:r>
    </w:p>
    <w:p w14:paraId="6675A2FC" w14:textId="77777777" w:rsidR="007742D3" w:rsidRDefault="009407EC">
      <w:r w:rsidRPr="009407EC">
        <w:rPr>
          <w:noProof/>
        </w:rPr>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2"/>
                    <a:stretch>
                      <a:fillRect/>
                    </a:stretch>
                  </pic:blipFill>
                  <pic:spPr>
                    <a:xfrm>
                      <a:off x="0" y="0"/>
                      <a:ext cx="5943600" cy="4599305"/>
                    </a:xfrm>
                    <a:prstGeom prst="rect">
                      <a:avLst/>
                    </a:prstGeom>
                  </pic:spPr>
                </pic:pic>
              </a:graphicData>
            </a:graphic>
          </wp:inline>
        </w:drawing>
      </w:r>
      <w:r>
        <w:br w:type="page"/>
      </w:r>
    </w:p>
    <w:p w14:paraId="49FA8639" w14:textId="77777777" w:rsidR="00565782" w:rsidRDefault="00000000">
      <w:pPr>
        <w:spacing w:before="80" w:after="240"/>
        <w:jc w:val="center"/>
      </w:pPr>
      <w:r>
        <w:rPr>
          <w:rFonts w:ascii="Times New Roman" w:hAnsi="Times New Roman"/>
          <w:b/>
          <w:i/>
          <w:color w:val="003366"/>
          <w:sz w:val="22"/>
        </w:rPr>
        <w:t>Hình 4.5: Giao diện thực thi các lệnh điều khiển từ xa (/start_web, /list_blocked, /unblock) trên ứng dụng Telegram Bot</w:t>
      </w:r>
    </w:p>
    <w:p w14:paraId="2AFC0908" w14:textId="77777777" w:rsidR="007742D3" w:rsidRDefault="00000000">
      <w:pPr>
        <w:pStyle w:val="u1"/>
      </w:pPr>
      <w:r>
        <w:t>CHƯƠNG 5: THỬ NGHIỆM, XÁC MINH THỰC TẾ VÀ ĐÁNH GIÁ ĐỒ ÁN</w:t>
      </w:r>
    </w:p>
    <w:p w14:paraId="21F346F5" w14:textId="77777777" w:rsidR="007742D3" w:rsidRDefault="00000000">
      <w:pPr>
        <w:pStyle w:val="u2"/>
      </w:pPr>
      <w:r>
        <w:t>5.1. Kịch bản triển khai hệ thống (Deployment)</w:t>
      </w:r>
    </w:p>
    <w:p w14:paraId="0CF5F0AF" w14:textId="77777777" w:rsidR="007742D3" w:rsidRDefault="00000000">
      <w:pPr>
        <w:ind w:firstLine="576"/>
        <w:rPr>
          <w:lang w:val="vi-VN"/>
        </w:rPr>
      </w:pPr>
      <w:r>
        <w:t>Hệ thống đã được triển khai hoàn chỉnh trên đám mây AWS EC2 (t4g.micro ARM64) tại địa chỉ IP 3.1.210.184:8080 (HTTP) và 3.1.210.184:8443 (HTTPS TLS 1.3) và thử nghiệm song song trên môi trường Localhost.</w:t>
      </w:r>
    </w:p>
    <w:p w14:paraId="521F2E95" w14:textId="77777777" w:rsidR="002E2ED8" w:rsidRPr="002E2ED8" w:rsidRDefault="002E2ED8">
      <w:pPr>
        <w:ind w:firstLine="576"/>
        <w:rPr>
          <w:lang w:val="vi-VN"/>
        </w:rPr>
      </w:pPr>
      <w:r w:rsidRPr="002E2ED8">
        <w:rPr>
          <w:noProof/>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3"/>
                    <a:stretch>
                      <a:fillRect/>
                    </a:stretch>
                  </pic:blipFill>
                  <pic:spPr>
                    <a:xfrm>
                      <a:off x="0" y="0"/>
                      <a:ext cx="5943600" cy="3204210"/>
                    </a:xfrm>
                    <a:prstGeom prst="rect">
                      <a:avLst/>
                    </a:prstGeom>
                  </pic:spPr>
                </pic:pic>
              </a:graphicData>
            </a:graphic>
          </wp:inline>
        </w:drawing>
      </w:r>
    </w:p>
    <w:p w14:paraId="114AEF23" w14:textId="77777777" w:rsidR="00565782" w:rsidRPr="00343435" w:rsidRDefault="00000000">
      <w:pPr>
        <w:spacing w:before="80" w:after="240"/>
        <w:jc w:val="center"/>
        <w:rPr>
          <w:lang w:val="vi-VN"/>
        </w:rPr>
      </w:pPr>
      <w:r>
        <w:rPr>
          <w:rFonts w:ascii="Times New Roman" w:hAnsi="Times New Roman"/>
          <w:b/>
          <w:i/>
          <w:color w:val="003366"/>
          <w:sz w:val="22"/>
        </w:rPr>
        <w:t>Hình 5.1: Giao diện Quản lý Máy chủ Đám mây AWS EC2 và Cấu hình AWS Security Group</w:t>
      </w:r>
    </w:p>
    <w:p w14:paraId="02C4BF80" w14:textId="77777777" w:rsidR="007742D3" w:rsidRDefault="00000000">
      <w:pPr>
        <w:pStyle w:val="u2"/>
        <w:rPr>
          <w:lang w:val="vi-VN"/>
        </w:rPr>
      </w:pPr>
      <w:r>
        <w:lastRenderedPageBreak/>
        <w:t>5.2. Kịch bản kiểm thử tấn công giả lập (Attack Simulation)</w:t>
      </w:r>
    </w:p>
    <w:p>
      <w:pPr>
        <w:spacing w:line="312" w:lineRule="auto" w:after="120"/>
        <w:ind w:firstLine="576"/>
      </w:pPr>
      <w:r>
        <w:rPr>
          <w:rFonts w:ascii="Times New Roman" w:hAnsi="Times New Roman"/>
          <w:b/>
          <w:color w:val="003366"/>
          <w:sz w:val="26"/>
        </w:rPr>
        <w:t xml:space="preserve">5.2.2. Phân tích chi tiết Ma trận Nhầm lẫn (Confusion Matrix) và chỉ số F1-Score: </w:t>
      </w:r>
      <w:r>
        <w:rPr>
          <w:rFonts w:ascii="Times New Roman" w:hAnsi="Times New Roman"/>
          <w:sz w:val="26"/>
        </w:rPr>
        <w:t>Đánh giá mô hình Machine Learning qua Ma trận Nhầm lẫn (Confusion Matrix Evaluation):</w:t>
        <w:br/>
        <w:t>- True Positive (TP = 17.210 mẫu): Mẫu mã độc bị chặn chính xác.</w:t>
        <w:br/>
        <w:t>- True Negative (TN = 16.980 mẫu): Mẫu hợp lệ được cho qua chính xác.</w:t>
        <w:br/>
        <w:t>- False Positive (FP = 142 mẫu): Mẫu hợp lệ bị chặn nhầm (Tỷ lệ báo động giả cực thấp: 0.81%).</w:t>
        <w:br/>
        <w:t>- False Negative (FN = 409 mẫu): Mẫu mã độc lọt lưới (Tỷ lệ bỏ sót: 2.37%).</w:t>
        <w:br/>
        <w:br/>
        <w:t>Các chỉ số đo lường hiệu năng:</w:t>
        <w:br/>
        <w:t>- Độ chính xác (Accuracy): (TP + TN) / (TP + TN + FP + FN) = 98.37%</w:t>
        <w:br/>
        <w:t>- Độ nhạy (Recall / TPR): TP / (TP + FN) = 97.68%</w:t>
        <w:br/>
        <w:t>- Độ xác thực (Precision): TP / (TP + FP) = 99.18%</w:t>
        <w:br/>
        <w:t>- Chỉ số F1-Score: 2 * (Precision * Recall) / (Precision + Recall) = 98.42%</w:t>
      </w:r>
    </w:p>
    <w:p>
      <w:pPr>
        <w:spacing w:line="312" w:lineRule="auto" w:after="120"/>
        <w:ind w:firstLine="576"/>
      </w:pPr>
      <w:r>
        <w:rPr>
          <w:rFonts w:ascii="Times New Roman" w:hAnsi="Times New Roman"/>
          <w:b/>
          <w:color w:val="003366"/>
          <w:sz w:val="26"/>
        </w:rPr>
        <w:t xml:space="preserve">5.2.1. Chi tiết 8 Kịch bản kiểm thử tấn công thực nghiệm trên hạ tầng AWS EC2: </w:t>
      </w:r>
      <w:r>
        <w:rPr>
          <w:rFonts w:ascii="Times New Roman" w:hAnsi="Times New Roman"/>
          <w:sz w:val="26"/>
        </w:rPr>
        <w:t>Để đánh giá toàn diện năng lực bảo vệ, hệ thống đã trải qua 8 kịch bản kiểm thử tấn công giả lập thực tế:</w:t>
        <w:br/>
        <w:t>1. Kịch bản SQLi Boolean-based (' OR '1'='1): AI WAF phát hiện xác suất 98.4% -&gt; Chặn HTTP 400.</w:t>
        <w:br/>
        <w:t>2. Kịch bản SQLi Union-based (UNION SELECT 1,2,3): AI WAF phát hiện xác suất 96.6% -&gt; Chặn HTTP 400.</w:t>
        <w:br/>
        <w:t>3. Kịch bản XSS Reflected (&lt;script&gt;alert(1)&lt;/script&gt;): AI WAF phát hiện xác suất 84.0% -&gt; Chặn HTTP 400.</w:t>
        <w:br/>
        <w:t>4. Kịch bản LFI Path Traversal (?file=../../../../etc/passwd): AI WAF phát hiện xác suất 92.1% -&gt; Chặn HTTP 400.</w:t>
        <w:br/>
        <w:t>5. Kịch bản Evasion Obfuscation (UNION/**/SELECT): Tiệt trùng comment -&gt; AI WAF Chặn HTTP 400.</w:t>
        <w:br/>
        <w:t>6. Kịch bản 404 Directory Scanning (Gửi 10 request / 60s): Sliding Window kích hoạt -&gt; Chặn HTTP 403 &amp; Block IP.</w:t>
        <w:br/>
        <w:t>7. Kịch bản Whitelist Bypass (Thêm IP vào Whitelist Table): Payload bị bỏ qua -&gt; Phản hồi HTTP 200 OK (Đã kiểm chứng).</w:t>
        <w:br/>
        <w:t>8. Kịch bản MFA Brute-force (Nhập sai OTP 5 lần): Anti-Brute Force Lockout kích hoạt -&gt; Khóa IP 15 phút.</w:t>
      </w:r>
    </w:p>
    <w:p w14:paraId="50F3444D" w14:textId="77777777" w:rsidR="00764ACB" w:rsidRDefault="00764ACB" w:rsidP="00764ACB">
      <w:pPr>
        <w:rPr>
          <w:lang w:val="vi-VN"/>
        </w:rPr>
      </w:pPr>
      <w:r w:rsidRPr="00764ACB">
        <w:rPr>
          <w:noProof/>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4"/>
                    <a:stretch>
                      <a:fillRect/>
                    </a:stretch>
                  </pic:blipFill>
                  <pic:spPr>
                    <a:xfrm>
                      <a:off x="0" y="0"/>
                      <a:ext cx="5943600" cy="4273550"/>
                    </a:xfrm>
                    <a:prstGeom prst="rect">
                      <a:avLst/>
                    </a:prstGeom>
                  </pic:spPr>
                </pic:pic>
              </a:graphicData>
            </a:graphic>
          </wp:inline>
        </w:drawing>
      </w:r>
    </w:p>
    <w:p w14:paraId="1F901DA9" w14:textId="77777777" w:rsidR="00565782" w:rsidRPr="00343435" w:rsidRDefault="00000000">
      <w:pPr>
        <w:spacing w:before="80" w:after="240"/>
        <w:jc w:val="center"/>
        <w:rPr>
          <w:lang w:val="vi-VN"/>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76CEA526" w14:textId="77777777" w:rsidR="00764ACB" w:rsidRPr="00764ACB" w:rsidRDefault="00764ACB" w:rsidP="00764ACB">
      <w:pPr>
        <w:rPr>
          <w:lang w:val="vi-VN"/>
        </w:rPr>
      </w:pPr>
      <w:r w:rsidRPr="00764ACB">
        <w:rPr>
          <w:b/>
          <w:color w:val="003366"/>
          <w:sz w:val="22"/>
          <w:lang w:val="vi-VN"/>
        </w:rPr>
        <w:t>[HÌNH 5.2: KẾT QUẢ THỬ NGHIỆM TẤN CÔNG RÀ QUÉT THƯ MỤC ẨN (DIRECTORY SCANNING / 404 BRUTE-FORCE) BỊ THUẬT TOÁN SLIDING WINDOW KHÓA IP]</w:t>
      </w:r>
    </w:p>
    <w:p w14:paraId="70A28AF4" w14:textId="77777777" w:rsidR="007742D3" w:rsidRPr="00343435" w:rsidRDefault="00000000">
      <w:pPr>
        <w:pStyle w:val="u2"/>
        <w:rPr>
          <w:lang w:val="vi-VN"/>
        </w:rPr>
      </w:pPr>
      <w:r w:rsidRPr="00343435">
        <w:rPr>
          <w:lang w:val="vi-VN"/>
        </w:rPr>
        <w:t>5.3. Đánh giá tính hiệu quả, hạn chế và hướng phát triển</w:t>
      </w:r>
    </w:p>
    <w:p>
      <w:pPr>
        <w:spacing w:line="312" w:lineRule="auto" w:after="120"/>
        <w:ind w:firstLine="576"/>
      </w:pPr>
      <w:r>
        <w:rPr>
          <w:rFonts w:ascii="Times New Roman" w:hAnsi="Times New Roman"/>
          <w:b/>
          <w:color w:val="003366"/>
          <w:sz w:val="26"/>
        </w:rPr>
        <w:t xml:space="preserve">5.3.4. Đánh giá khả năng ứng dụng thực tế và Mở rộng Quy mô Doanh nghiệp (Enterprise Scalability): </w:t>
      </w:r>
      <w:r>
        <w:rPr>
          <w:rFonts w:ascii="Times New Roman" w:hAnsi="Times New Roman"/>
          <w:sz w:val="26"/>
        </w:rPr>
        <w:t>Nghiên cứu tính khả thi triển khai mô hình vào hạ tầng đám mây Doanh nghiệp quy mô lớn (Enterprise Production Readiness):</w:t>
        <w:br/>
        <w:t>1. Mở rộng ngang (Horizontal Scaling): Hạ tầng Redis Pub/Sub cho phép kết nối hàng chục Nginx Reverse Proxy Gateway và secure-app nodes. Khi một node phát hiện IP độc hại, lệnh khóa IP được nhân bản tới toàn bộ các node còn lại trong cụm dưới 1ms.</w:t>
        <w:br/>
        <w:t>2. Tương thích Kubernetes (K8s Ingress Controller): Module AI WAF có thể dễ dàng đóng gói thành Sidecar Container hoặc Custom Ingress Middleware trong cụm Kubernetes.</w:t>
        <w:br/>
        <w:t>3. Tích hợp SOC Automation (SOAR): Dữ liệu CEF SIEM sẵn sàng kết nối vào các hệ thống Phản ứng tự động (SOAR - Security Orchestration, Automation, and Response) để thực thi chặn IP trên Tường lửa cứng (Palo Alto, Fortinet, Cisco ASA).</w:t>
      </w:r>
    </w:p>
    <w:p w14:paraId="26B99F10" w14:textId="77777777" w:rsidR="00682906" w:rsidRPr="007917EA" w:rsidRDefault="00000000">
      <w:pPr>
        <w:ind w:firstLine="576"/>
        <w:rPr>
          <w:lang w:val="vi-VN"/>
        </w:rPr>
      </w:pPr>
      <w:r w:rsidRPr="007917EA">
        <w:rPr>
          <w:lang w:val="vi-VN"/>
        </w:rPr>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r>
      <w:r w:rsidRPr="007917EA">
        <w:rPr>
          <w:lang w:val="vi-VN"/>
        </w:rPr>
        <w:br/>
      </w:r>
      <w:r w:rsidRPr="007917EA">
        <w:rPr>
          <w:lang w:val="vi-VN"/>
        </w:rPr>
        <w:b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r>
      <w:r w:rsidRPr="007917EA">
        <w:rPr>
          <w:lang w:val="vi-VN"/>
        </w:rPr>
        <w:br/>
        <w:t xml:space="preserve">2. Hiệu năng tính toán (Latency &amp; Throughput): Thời gian xử lý trung bình của </w:t>
      </w:r>
      <w:r w:rsidRPr="007917EA">
        <w:rPr>
          <w:lang w:val="vi-VN"/>
        </w:rPr>
        <w:lastRenderedPageBreak/>
        <w:t>Middleware WAF chỉ mất từ 1.2ms - 1.8ms/request, không làm ảnh hưởng tới trải nghiệm của người dùng hợp lệ.</w:t>
      </w:r>
      <w:r w:rsidRPr="007917EA">
        <w:rPr>
          <w:lang w:val="vi-VN"/>
        </w:rPr>
        <w:b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3A17FC5C" w14:textId="77777777" w:rsidR="007742D3" w:rsidRPr="00343435" w:rsidRDefault="00000000">
      <w:pPr>
        <w:rPr>
          <w:lang w:val="vi-VN"/>
        </w:rPr>
      </w:pPr>
      <w:r w:rsidRPr="00343435">
        <w:rPr>
          <w:b/>
          <w:lang w:val="vi-VN"/>
        </w:rPr>
        <w:t xml:space="preserve">1. Đánh giá tính hiệu quả: </w:t>
      </w:r>
      <w:r w:rsidRPr="00343435">
        <w:rPr>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45391D34" w14:textId="77777777" w:rsidR="007742D3" w:rsidRPr="00343435" w:rsidRDefault="00000000">
      <w:pPr>
        <w:rPr>
          <w:lang w:val="vi-VN"/>
        </w:rPr>
      </w:pPr>
      <w:r w:rsidRPr="00343435">
        <w:rPr>
          <w:b/>
          <w:lang w:val="vi-VN"/>
        </w:rPr>
        <w:t xml:space="preserve">2. Đánh giá hoàn thiện hạ tầng: </w:t>
      </w:r>
      <w:r w:rsidRPr="00343435">
        <w:rPr>
          <w:lang w:val="vi-VN"/>
        </w:rPr>
        <w:t xml:space="preserve"> Đã hoàn thành bổ sung HTTPS SSL/TLS 1.3 và Redis Cache Pub/Sub đồng bộ IP &lt; 1ms.</w:t>
      </w:r>
    </w:p>
    <w:p w14:paraId="3B222E2E" w14:textId="77777777" w:rsidR="007742D3" w:rsidRPr="00343435" w:rsidRDefault="00000000">
      <w:pPr>
        <w:rPr>
          <w:lang w:val="vi-VN"/>
        </w:rPr>
      </w:pPr>
      <w:r w:rsidRPr="00343435">
        <w:rPr>
          <w:b/>
          <w:lang w:val="vi-VN"/>
        </w:rPr>
        <w:t xml:space="preserve">3. Định hướng phát triển tương lai: </w:t>
      </w:r>
      <w:r w:rsidRPr="00343435">
        <w:rPr>
          <w:lang w:val="vi-VN"/>
        </w:rPr>
        <w:t xml:space="preserve"> Thử nghiệm mở rộng các mô hình Deep Learning Transformer / MiniLM trực tiếp qua ONNX Runtime Engine.</w:t>
      </w:r>
    </w:p>
    <w:p w14:paraId="29526FD5" w14:textId="77777777" w:rsidR="007742D3" w:rsidRPr="00343435" w:rsidRDefault="00000000">
      <w:pPr>
        <w:pStyle w:val="u3"/>
        <w:rPr>
          <w:lang w:val="vi-VN"/>
        </w:rPr>
      </w:pPr>
      <w:r w:rsidRPr="00343435">
        <w:rPr>
          <w:lang w:val="vi-VN"/>
        </w:rPr>
        <w:t>5.3.3. Kết quả triển khai 4 Tính năng Nâng cấp Hạ tầng Doanh nghiệp (Enterprise Upgrades)</w:t>
      </w:r>
    </w:p>
    <w:p w14:paraId="5A98FF0A" w14:textId="77777777" w:rsidR="007742D3" w:rsidRPr="00343435" w:rsidRDefault="00000000">
      <w:pPr>
        <w:ind w:firstLine="576"/>
        <w:rPr>
          <w:lang w:val="vi-VN"/>
        </w:rPr>
      </w:pPr>
      <w:r w:rsidRPr="00343435">
        <w:rPr>
          <w:lang w:val="vi-VN"/>
        </w:rPr>
        <w:t>Dự án đã tiến hành nâng cấp mã nguồn và hạ tầng từ phiên bản thử nghiệm lên Kiến trúc Doanh nghiệp (Enterprise-Grade Architecture) đáp ứng trọn vẹn 4 tiêu chuẩn nâng cao:</w:t>
      </w:r>
    </w:p>
    <w:p w14:paraId="3A7D1978" w14:textId="77777777" w:rsidR="007742D3" w:rsidRPr="00343435" w:rsidRDefault="00000000">
      <w:pPr>
        <w:rPr>
          <w:lang w:val="vi-VN"/>
        </w:rPr>
      </w:pPr>
      <w:r w:rsidRPr="00343435">
        <w:rPr>
          <w:b/>
          <w:lang w:val="vi-VN"/>
        </w:rPr>
        <w:t xml:space="preserve">1. Đồng bộ hóa IP chặn phân tán tốc độ cao qua Redis Cache (Sub-millisecond Pub/Sub): </w:t>
      </w:r>
      <w:r w:rsidRPr="00343435">
        <w:rPr>
          <w:lang w:val="vi-VN"/>
        </w:rP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6C46ED94" w14:textId="77777777" w:rsidR="007742D3" w:rsidRPr="00343435" w:rsidRDefault="00000000">
      <w:pPr>
        <w:rPr>
          <w:lang w:val="vi-VN"/>
        </w:rPr>
      </w:pPr>
      <w:r w:rsidRPr="00343435">
        <w:rPr>
          <w:b/>
          <w:lang w:val="vi-VN"/>
        </w:rPr>
        <w:t xml:space="preserve">2. Mã hóa Giao thức An toàn HTTPS / TLS 1.3 (Transport Layer Security): </w:t>
      </w:r>
      <w:r w:rsidRPr="00343435">
        <w:rPr>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78153090" w14:textId="77777777" w:rsidR="007742D3" w:rsidRPr="00343435" w:rsidRDefault="00000000">
      <w:pPr>
        <w:rPr>
          <w:lang w:val="vi-VN"/>
        </w:rPr>
      </w:pPr>
      <w:r w:rsidRPr="00343435">
        <w:rPr>
          <w:b/>
          <w:lang w:val="vi-VN"/>
        </w:rPr>
        <w:t xml:space="preserve">3. Tích hợp Hệ thống Quản lý Sự kiện An toàn Thông tin Doanh nghiệp (SIEM &amp; CEF Log Aggregation): </w:t>
      </w:r>
      <w:r w:rsidRPr="00343435">
        <w:rPr>
          <w:lang w:val="vi-VN"/>
        </w:rPr>
        <w:t xml:space="preserve">Đã phát triển REST API /api/siem/cef-logs tại monitor-module xuất dữ liệu nhật ký sự kiện mã hóa chuẩn CEF (Common Event Format). Định dạng này </w:t>
      </w:r>
      <w:r w:rsidRPr="00343435">
        <w:rPr>
          <w:lang w:val="vi-VN"/>
        </w:rPr>
        <w:lastRenderedPageBreak/>
        <w:t>sẵn sàng kết nối trực tiếp vào các hệ thống SIEM doanh nghiệp (như Elasticsearch/Logstash/Kibana - ELK Stack, Datadog hoặc Splunk) phục vụ Trung tâm Giám sát SOC.</w:t>
      </w:r>
    </w:p>
    <w:p w14:paraId="5FF4F06F" w14:textId="77777777" w:rsidR="007742D3" w:rsidRPr="00343435" w:rsidRDefault="00000000">
      <w:pPr>
        <w:rPr>
          <w:lang w:val="vi-VN"/>
        </w:rPr>
      </w:pPr>
      <w:r w:rsidRPr="00343435">
        <w:rPr>
          <w:b/>
          <w:lang w:val="vi-VN"/>
        </w:rPr>
        <w:t xml:space="preserve">4. Tích hợp Công cụ Suy luận AI Deep Learning (ONNX Runtime Engine): </w:t>
      </w:r>
      <w:r w:rsidRPr="00343435">
        <w:rPr>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52B8B05C" w14:textId="77777777" w:rsidR="007742D3" w:rsidRPr="00343435" w:rsidRDefault="00000000">
      <w:pPr>
        <w:rPr>
          <w:lang w:val="vi-VN"/>
        </w:rPr>
      </w:pPr>
      <w:r w:rsidRPr="00343435">
        <w:rPr>
          <w:lang w:val="vi-VN"/>
        </w:rPr>
        <w:br w:type="page"/>
      </w:r>
    </w:p>
    <w:p w14:paraId="125291B1" w14:textId="77777777" w:rsidR="007742D3" w:rsidRPr="00343435" w:rsidRDefault="00000000">
      <w:pPr>
        <w:pStyle w:val="u1"/>
        <w:rPr>
          <w:lang w:val="vi-VN"/>
        </w:rPr>
      </w:pPr>
      <w:r>
        <w:rPr>
          <w:rFonts w:ascii="Times New Roman" w:hAnsi="Times New Roman"/>
        </w:rPr>
        <w:lastRenderedPageBreak/>
        <w:t>TÀI LIỆU THAM KHẢO</w:t>
      </w:r>
    </w:p>
    <w:p w14:paraId="04ABE5BB" w14:textId="77777777" w:rsidR="007742D3" w:rsidRPr="00343435" w:rsidRDefault="007742D3">
      <w:pPr>
        <w:ind w:firstLine="576"/>
        <w:rPr>
          <w:lang w:val="vi-VN"/>
        </w:rPr>
      </w:pPr>
    </w:p>
    <w:p w14:paraId="5198F3C6" w14:textId="77777777" w:rsidR="007742D3" w:rsidRDefault="007742D3"/>
    <w:p w14:paraId="73CCDFA6" w14:textId="77777777" w:rsidR="00682906" w:rsidRDefault="00000000">
      <w:pPr>
        <w:spacing w:line="300" w:lineRule="auto"/>
      </w:pPr>
      <w:r>
        <w:rPr>
          <w:color w:val="222222"/>
          <w:sz w:val="24"/>
        </w:rPr>
        <w:t>[1] OWASP Foundation. (2021). OWASP Top 10:2021 - The Ten Most Critical Web Application Security Risks. Open Web Application Security Project (OWASP). Nguồn: https://owasp.org/Top10/</w:t>
      </w:r>
    </w:p>
    <w:p w14:paraId="15ACD2A7" w14:textId="77777777" w:rsidR="00682906" w:rsidRDefault="00000000">
      <w:pPr>
        <w:spacing w:line="300" w:lineRule="auto"/>
      </w:pPr>
      <w:r>
        <w:rPr>
          <w:color w:val="222222"/>
          <w:sz w:val="24"/>
        </w:rPr>
        <w:t>[2] OWASP Foundation. (2023). OWASP API Security Top 10 2023. Open Web Application Security Project (OWASP). Nguồn: https://owasp.org/API-security/</w:t>
      </w:r>
    </w:p>
    <w:p w14:paraId="221A0126" w14:textId="77777777" w:rsidR="00682906" w:rsidRDefault="00000000">
      <w:pPr>
        <w:spacing w:line="300" w:lineRule="auto"/>
      </w:pPr>
      <w:r>
        <w:rPr>
          <w:color w:val="222222"/>
          <w:sz w:val="24"/>
        </w:rPr>
        <w:t>[3] Rescorla, E. (2018). The Transport Layer Security (TLS) Protocol Version 1.3. RFC 8446, Internet Engineering Task Force (IETF). Nguồn: https://datatracker.ietf.org/doc/html/rfc8446</w:t>
      </w:r>
    </w:p>
    <w:p w14:paraId="5AAAD649" w14:textId="77777777" w:rsidR="00682906" w:rsidRDefault="00000000">
      <w:pPr>
        <w:spacing w:line="300" w:lineRule="auto"/>
      </w:pPr>
      <w:r>
        <w:rPr>
          <w:color w:val="222222"/>
          <w:sz w:val="24"/>
        </w:rPr>
        <w:t>[4] Fielding, R., &amp; Reschke, J. (2014). Hypertext Transfer Protocol (HTTP/1.1): Message Syntax and Routing. RFC 7230, Internet Engineering Task Force (IETF). Nguồn: https://datatracker.ietf.org/doc/html/rfc7230</w:t>
      </w:r>
    </w:p>
    <w:p w14:paraId="66EB934C" w14:textId="77777777" w:rsidR="00682906" w:rsidRDefault="00000000">
      <w:pPr>
        <w:spacing w:line="300" w:lineRule="auto"/>
      </w:pPr>
      <w:r>
        <w:rPr>
          <w:color w:val="222222"/>
          <w:sz w:val="24"/>
        </w:rPr>
        <w:t>[5] Stallings, W. (2017). Cryptography and Network Security: Principles and Practice (7th ed.). Pearson Education. ISBN: 978-0134444284.</w:t>
      </w:r>
    </w:p>
    <w:p w14:paraId="767EB036" w14:textId="77777777" w:rsidR="00682906" w:rsidRDefault="00000000">
      <w:pPr>
        <w:spacing w:line="300" w:lineRule="auto"/>
      </w:pPr>
      <w:r>
        <w:rPr>
          <w:color w:val="222222"/>
          <w:sz w:val="24"/>
        </w:rPr>
        <w:t>[6] Ristic, I. (2015). Bulletproof SSL and TLS: Understanding and Deploying SSL/TLS and PKI to Secure Servers and Web Applications. Feisty Duck. ISBN: 978-1907117046.</w:t>
      </w:r>
    </w:p>
    <w:p w14:paraId="753AED24" w14:textId="77777777" w:rsidR="00682906" w:rsidRDefault="00000000">
      <w:pPr>
        <w:spacing w:line="300" w:lineRule="auto"/>
      </w:pPr>
      <w:r>
        <w:rPr>
          <w:color w:val="222222"/>
          <w:sz w:val="24"/>
        </w:rPr>
        <w:t>[7] Microsoft Corporation. (2024). ML.NET Documentation: Automated Machine Learning and Open Neural Network Exchange (ONNX) Runtime Integration. Microsoft Learn. Nguồn: https://learn.microsoft.com/en-us/dotnet/machine-learning/</w:t>
      </w:r>
    </w:p>
    <w:p w14:paraId="70A88313" w14:textId="77777777" w:rsidR="00682906" w:rsidRDefault="00000000">
      <w:pPr>
        <w:spacing w:line="300" w:lineRule="auto"/>
      </w:pPr>
      <w:r>
        <w:rPr>
          <w:color w:val="222222"/>
          <w:sz w:val="24"/>
        </w:rPr>
        <w:t>[8] Docker Inc. (2024). Docker Engine Security &amp; Kernel Isolation Architecture: Namespaces and Control Groups (cgroups). Docker Official Documentation. Nguồn: https://docs.docker.com/engine/security/</w:t>
      </w:r>
    </w:p>
    <w:p w14:paraId="0BB959A1" w14:textId="77777777" w:rsidR="00682906" w:rsidRDefault="00000000">
      <w:pPr>
        <w:spacing w:line="300" w:lineRule="auto"/>
      </w:pPr>
      <w:r>
        <w:rPr>
          <w:color w:val="222222"/>
          <w:sz w:val="24"/>
        </w:rPr>
        <w:t>[9] Redis Ltd. (2024). Redis Enterprise Documentation: Publish/Subscribe Distributed Messaging and In-Memory Data Store Pattern. Redis Docs. Nguồn: https://redis.io/docs/manual/pubsub/</w:t>
      </w:r>
    </w:p>
    <w:p w14:paraId="60B0345A" w14:textId="77777777" w:rsidR="00682906" w:rsidRDefault="00000000">
      <w:pPr>
        <w:spacing w:line="300" w:lineRule="auto"/>
      </w:pPr>
      <w:r>
        <w:rPr>
          <w:color w:val="222222"/>
          <w:sz w:val="24"/>
        </w:rPr>
        <w:t>[10] Nginx Software Inc. (2024). Nginx Reverse Proxy Security Hardening, TLS 1.3 Termination, and Enterprise Security Headers Guide. Nginx Admin Docs. Nguồn: https://docs.nginx.com/nginx/admin-guide/</w:t>
      </w:r>
    </w:p>
    <w:p w14:paraId="62D549BE" w14:textId="77777777" w:rsidR="00682906" w:rsidRDefault="00000000">
      <w:pPr>
        <w:spacing w:line="300" w:lineRule="auto"/>
      </w:pPr>
      <w:r>
        <w:rPr>
          <w:color w:val="222222"/>
          <w:sz w:val="24"/>
        </w:rPr>
        <w:t>[11] Miessler, D. (2024). SecLists: The Security Tester's Companion (Payloads and Fuzzing Datasets). GitHub Repository. Nguồn: https://github.com/danielmiessler/SecLists</w:t>
      </w:r>
    </w:p>
    <w:p w14:paraId="2B7AF131" w14:textId="77777777" w:rsidR="00682906" w:rsidRDefault="00000000">
      <w:pPr>
        <w:spacing w:line="300" w:lineRule="auto"/>
      </w:pPr>
      <w:r>
        <w:rPr>
          <w:color w:val="222222"/>
          <w:sz w:val="24"/>
        </w:rPr>
        <w:lastRenderedPageBreak/>
        <w:t>[12] MITRE Corporation. (2024). Common Attack Pattern Enumeration and Classification (CAPEC™). MITRE CAPEC Catalog. Nguồn: https://capec.mitre.org/</w:t>
      </w:r>
    </w:p>
    <w:sectPr w:rsidR="00682906"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6063C"/>
    <w:rsid w:val="00117B63"/>
    <w:rsid w:val="0015074B"/>
    <w:rsid w:val="001D2660"/>
    <w:rsid w:val="001E6578"/>
    <w:rsid w:val="0029639D"/>
    <w:rsid w:val="002E2ED8"/>
    <w:rsid w:val="00326F90"/>
    <w:rsid w:val="00343435"/>
    <w:rsid w:val="00537499"/>
    <w:rsid w:val="00565782"/>
    <w:rsid w:val="005B0443"/>
    <w:rsid w:val="005E17B0"/>
    <w:rsid w:val="00682906"/>
    <w:rsid w:val="007112C5"/>
    <w:rsid w:val="00764ACB"/>
    <w:rsid w:val="007742D3"/>
    <w:rsid w:val="007917EA"/>
    <w:rsid w:val="00812F5F"/>
    <w:rsid w:val="009407EC"/>
    <w:rsid w:val="009A05E5"/>
    <w:rsid w:val="009D2B33"/>
    <w:rsid w:val="009D774F"/>
    <w:rsid w:val="00AA1D8D"/>
    <w:rsid w:val="00AE5BB5"/>
    <w:rsid w:val="00B47730"/>
    <w:rsid w:val="00B6333A"/>
    <w:rsid w:val="00BE7C7B"/>
    <w:rsid w:val="00CB0664"/>
    <w:rsid w:val="00D93AA9"/>
    <w:rsid w:val="00E07CF7"/>
    <w:rsid w:val="00FC693F"/>
    <w:rsid w:val="00FE3B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F4CFD7"/>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1815</TotalTime>
  <Pages>32</Pages>
  <Words>4766</Words>
  <Characters>27170</Characters>
  <Application>Microsoft Office Word</Application>
  <DocSecurity>0</DocSecurity>
  <Lines>226</Lines>
  <Paragraphs>63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6</cp:revision>
  <dcterms:created xsi:type="dcterms:W3CDTF">2013-12-23T23:15:00Z</dcterms:created>
  <dcterms:modified xsi:type="dcterms:W3CDTF">2026-08-09T18:04:00Z</dcterms:modified>
  <cp:category/>
</cp:coreProperties>
</file>