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D24B" w14:textId="77777777" w:rsidR="00605B26" w:rsidRPr="00605B26" w:rsidRDefault="00605B26" w:rsidP="00605B26">
      <w:pPr>
        <w:rPr>
          <w:rFonts w:ascii="Arial" w:hAnsi="Arial" w:cs="Arial"/>
          <w:lang w:val="en-US"/>
        </w:rPr>
      </w:pPr>
    </w:p>
    <w:p w14:paraId="375F7B83" w14:textId="77777777" w:rsidR="00605B26" w:rsidRPr="00605B26" w:rsidRDefault="00605B26" w:rsidP="00605B26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  <w:lang w:val="en-US"/>
        </w:rPr>
      </w:pPr>
    </w:p>
    <w:p w14:paraId="65120F27" w14:textId="77777777" w:rsidR="00605B26" w:rsidRDefault="00605B26" w:rsidP="00605B26">
      <w:pPr>
        <w:ind w:left="3240"/>
        <w:rPr>
          <w:rFonts w:ascii="Arial" w:hAnsi="Arial" w:cs="Arial"/>
        </w:rPr>
      </w:pPr>
    </w:p>
    <w:p w14:paraId="00DC3EB6" w14:textId="77777777" w:rsidR="00605B26" w:rsidRDefault="00605B26" w:rsidP="00605B26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Project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Plan</w:t>
      </w:r>
      <w:proofErr w:type="spellEnd"/>
    </w:p>
    <w:p w14:paraId="70D5F5F1" w14:textId="2DD1BF2F" w:rsidR="00605B26" w:rsidRPr="00605B26" w:rsidRDefault="00605B26" w:rsidP="00605B26">
      <w:pPr>
        <w:ind w:left="3510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WhatToWhatch</w:t>
      </w:r>
      <w:proofErr w:type="spellEnd"/>
    </w:p>
    <w:p w14:paraId="5B4905B0" w14:textId="77777777" w:rsidR="00605B26" w:rsidRDefault="00605B26" w:rsidP="00605B26">
      <w:pPr>
        <w:ind w:left="3510"/>
      </w:pPr>
    </w:p>
    <w:p w14:paraId="1B6C1F29" w14:textId="32D8D956" w:rsidR="00605B26" w:rsidRDefault="00605B26" w:rsidP="00605B26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Гулько Юлія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F422CA" w14:textId="571860F2" w:rsidR="00605B26" w:rsidRDefault="00605B26" w:rsidP="00605B26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17/03/25</w:t>
      </w:r>
    </w:p>
    <w:p w14:paraId="39E77062" w14:textId="08279A60" w:rsidR="00605B26" w:rsidRDefault="00605B26" w:rsidP="00605B26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Revised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17/03/25</w:t>
      </w:r>
    </w:p>
    <w:p w14:paraId="7ECF20A3" w14:textId="77777777" w:rsidR="00605B26" w:rsidRDefault="00605B26" w:rsidP="00605B26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1.0</w:t>
      </w:r>
    </w:p>
    <w:p w14:paraId="6B240087" w14:textId="77777777" w:rsidR="00605B26" w:rsidRDefault="00605B26" w:rsidP="00605B26">
      <w:pPr>
        <w:tabs>
          <w:tab w:val="left" w:pos="1710"/>
        </w:tabs>
      </w:pPr>
    </w:p>
    <w:p w14:paraId="5F3529DC" w14:textId="77777777" w:rsidR="00605B26" w:rsidRDefault="00605B26" w:rsidP="00605B26">
      <w:pPr>
        <w:rPr>
          <w:rFonts w:ascii="Arial" w:hAnsi="Arial" w:cs="Arial"/>
        </w:rPr>
      </w:pPr>
    </w:p>
    <w:p w14:paraId="3D7BCB2E" w14:textId="1593CFA4" w:rsidR="00605B26" w:rsidRDefault="00605B26" w:rsidP="00605B26">
      <w:pPr>
        <w:rPr>
          <w:b/>
          <w:bCs/>
        </w:rPr>
      </w:pPr>
      <w:r>
        <w:rPr>
          <w:rFonts w:ascii="Arial" w:hAnsi="Arial" w:cs="Arial"/>
        </w:rPr>
        <w:br w:type="page"/>
      </w:r>
    </w:p>
    <w:p w14:paraId="447522DC" w14:textId="695C295A" w:rsidR="00C366E2" w:rsidRPr="00C366E2" w:rsidRDefault="00C366E2" w:rsidP="00C366E2">
      <w:p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lastRenderedPageBreak/>
        <w:t>СТАТУТ ПРОЄКТУ</w:t>
      </w:r>
    </w:p>
    <w:p w14:paraId="5CC71E76" w14:textId="77777777" w:rsidR="00C366E2" w:rsidRPr="00C366E2" w:rsidRDefault="00C366E2" w:rsidP="00C366E2">
      <w:pPr>
        <w:rPr>
          <w:b/>
          <w:bCs/>
          <w:sz w:val="28"/>
          <w:szCs w:val="28"/>
        </w:rPr>
      </w:pPr>
      <w:r w:rsidRPr="00C366E2">
        <w:rPr>
          <w:b/>
          <w:bCs/>
          <w:sz w:val="28"/>
          <w:szCs w:val="28"/>
        </w:rPr>
        <w:t>ЗМІСТ</w:t>
      </w:r>
    </w:p>
    <w:p w14:paraId="5DE8706E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ВСТУП</w:t>
      </w:r>
    </w:p>
    <w:p w14:paraId="392E0474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ДЛЯ ЧОГО ПОТРІБЕН PROJECT CHARTER?</w:t>
      </w:r>
    </w:p>
    <w:p w14:paraId="356D9D79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ОПИС ПРОЄКТУ</w:t>
      </w:r>
    </w:p>
    <w:p w14:paraId="493F01CC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ВИМОГИ ДО ПРОЄКТУ</w:t>
      </w:r>
    </w:p>
    <w:p w14:paraId="1134DCF5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ФУНКЦІОНАЛЬНІ ВИМОГИ</w:t>
      </w:r>
    </w:p>
    <w:p w14:paraId="340D616C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НЕФУНКЦІОНАЛЬНІ ВИМОГИ</w:t>
      </w:r>
    </w:p>
    <w:p w14:paraId="005F2B7A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ОБСЯГ</w:t>
      </w:r>
    </w:p>
    <w:p w14:paraId="5E13A67C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ЦІЛІ</w:t>
      </w:r>
    </w:p>
    <w:p w14:paraId="32E6C19C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ВИМОГИ ВИСОКОГО РІВНЯ</w:t>
      </w:r>
    </w:p>
    <w:p w14:paraId="599E4860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ОСНОВНІ РЕЗУЛЬТАТИ</w:t>
      </w:r>
    </w:p>
    <w:p w14:paraId="284B6863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ТРИВАЛІСТЬ</w:t>
      </w:r>
    </w:p>
    <w:p w14:paraId="6FF06BD0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ВИКОНАВЧІ ВІХИ</w:t>
      </w:r>
    </w:p>
    <w:p w14:paraId="75650032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ОЦІНКИ БЮДЖЕТУ</w:t>
      </w:r>
    </w:p>
    <w:p w14:paraId="3EC58543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ДЖЕРЕЛА ФІНАНСУВАННЯ</w:t>
      </w:r>
    </w:p>
    <w:p w14:paraId="3A9621FF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АНАЛІЗ АЛЬТЕРНАТИВ</w:t>
      </w:r>
    </w:p>
    <w:p w14:paraId="2CA3187E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ВИКОРИСТАННЯ ІСНУЮЧИХ ПЛАТФОРМ</w:t>
      </w:r>
    </w:p>
    <w:p w14:paraId="07EF5FFC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ВЛАСНИЙ ВЕБ-ДОДАТОК</w:t>
      </w:r>
    </w:p>
    <w:p w14:paraId="05420198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ДИЗАЙН, ТЕХНІЧНЕ ЗАВДАННЯ ТА ТЕСТУВАННЯ</w:t>
      </w:r>
    </w:p>
    <w:p w14:paraId="5043DCCA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ТЕХНОЛОГІЧНИЙ СТЕК</w:t>
      </w:r>
    </w:p>
    <w:p w14:paraId="567A108A" w14:textId="77777777" w:rsidR="00C366E2" w:rsidRPr="00C366E2" w:rsidRDefault="00C366E2" w:rsidP="00C366E2">
      <w:pPr>
        <w:numPr>
          <w:ilvl w:val="1"/>
          <w:numId w:val="1"/>
        </w:numPr>
        <w:rPr>
          <w:sz w:val="28"/>
          <w:szCs w:val="28"/>
        </w:rPr>
      </w:pPr>
      <w:r w:rsidRPr="00C366E2">
        <w:rPr>
          <w:sz w:val="28"/>
          <w:szCs w:val="28"/>
        </w:rPr>
        <w:t>ПЛАН ТЕСТУВАННЯ</w:t>
      </w:r>
    </w:p>
    <w:p w14:paraId="23D97233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СТРУКТУРА КОМАНДИ</w:t>
      </w:r>
    </w:p>
    <w:p w14:paraId="67FECFDD" w14:textId="77777777" w:rsidR="00C366E2" w:rsidRPr="00C366E2" w:rsidRDefault="00C366E2" w:rsidP="00C366E2">
      <w:pPr>
        <w:numPr>
          <w:ilvl w:val="0"/>
          <w:numId w:val="1"/>
        </w:numPr>
        <w:rPr>
          <w:sz w:val="28"/>
          <w:szCs w:val="28"/>
        </w:rPr>
      </w:pPr>
      <w:r w:rsidRPr="00C366E2">
        <w:rPr>
          <w:b/>
          <w:bCs/>
          <w:sz w:val="28"/>
          <w:szCs w:val="28"/>
        </w:rPr>
        <w:t>ЗАТВЕРДЖЕННЯ</w:t>
      </w:r>
    </w:p>
    <w:p w14:paraId="7EC44906" w14:textId="77777777" w:rsidR="00605B26" w:rsidRPr="00C366E2" w:rsidRDefault="00C366E2" w:rsidP="00C366E2">
      <w:r w:rsidRPr="00C366E2">
        <w:pict w14:anchorId="4F8D7948">
          <v:rect id="_x0000_i1091" style="width:0;height:1.5pt" o:hralign="center" o:hrstd="t" o:hr="t" fillcolor="#a0a0a0" stroked="f"/>
        </w:pict>
      </w:r>
    </w:p>
    <w:p w14:paraId="2B749A35" w14:textId="77777777" w:rsidR="00605B26" w:rsidRPr="00605B26" w:rsidRDefault="00605B26" w:rsidP="00605B26">
      <w:pPr>
        <w:pStyle w:val="StyleHeading"/>
        <w:rPr>
          <w:rFonts w:ascii="Arial" w:hAnsi="Arial" w:cs="Arial"/>
          <w:lang w:val="uk-UA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  <w:bookmarkStart w:id="9" w:name="_Toc45596230"/>
      <w:r>
        <w:rPr>
          <w:rFonts w:ascii="Arial" w:hAnsi="Arial"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7ADC6E9" w14:textId="787BF6CF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</w:p>
    <w:p w14:paraId="7FF8AD70" w14:textId="77777777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</w:p>
    <w:p w14:paraId="045EE860" w14:textId="73DEBDCA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1.1 МЕТА ПЛАНУ</w:t>
      </w:r>
    </w:p>
    <w:p w14:paraId="73CC2D26" w14:textId="77777777" w:rsidR="003A1AB8" w:rsidRDefault="003A1AB8" w:rsidP="003A1AB8"/>
    <w:p w14:paraId="64212C4F" w14:textId="7039DB29" w:rsidR="003A1AB8" w:rsidRPr="003A1AB8" w:rsidRDefault="003A1AB8" w:rsidP="003A1AB8">
      <w:pPr>
        <w:rPr>
          <w:sz w:val="24"/>
          <w:szCs w:val="24"/>
        </w:rPr>
      </w:pPr>
      <w:r w:rsidRPr="003A1AB8">
        <w:rPr>
          <w:sz w:val="24"/>
          <w:szCs w:val="24"/>
        </w:rPr>
        <w:t xml:space="preserve">Документ визначає план реалізації </w:t>
      </w:r>
      <w:proofErr w:type="spellStart"/>
      <w:r w:rsidRPr="003A1AB8">
        <w:rPr>
          <w:sz w:val="24"/>
          <w:szCs w:val="24"/>
        </w:rPr>
        <w:t>проєкту</w:t>
      </w:r>
      <w:proofErr w:type="spellEnd"/>
      <w:r w:rsidRPr="003A1AB8">
        <w:rPr>
          <w:sz w:val="24"/>
          <w:szCs w:val="24"/>
        </w:rPr>
        <w:t xml:space="preserve"> "</w:t>
      </w:r>
      <w:proofErr w:type="spellStart"/>
      <w:r w:rsidRPr="003A1AB8">
        <w:rPr>
          <w:sz w:val="24"/>
          <w:szCs w:val="24"/>
        </w:rPr>
        <w:t>WhatToWatch</w:t>
      </w:r>
      <w:proofErr w:type="spellEnd"/>
      <w:r w:rsidRPr="003A1AB8">
        <w:rPr>
          <w:sz w:val="24"/>
          <w:szCs w:val="24"/>
        </w:rPr>
        <w:t>". Він містить ключові цілі, обсяг, ресурси та підхід до управління.</w:t>
      </w:r>
    </w:p>
    <w:p w14:paraId="2D7B7972" w14:textId="77777777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1.2 ФОНОВА ІНФОРМАЦІЯ/ДОСТУПНІ АЛЬТЕРНАТИВИ</w:t>
      </w:r>
    </w:p>
    <w:p w14:paraId="74EED411" w14:textId="77777777" w:rsidR="00605B26" w:rsidRPr="00605B26" w:rsidRDefault="00605B26" w:rsidP="00605B26">
      <w:pPr>
        <w:rPr>
          <w:sz w:val="24"/>
          <w:szCs w:val="24"/>
        </w:rPr>
      </w:pPr>
      <w:proofErr w:type="spellStart"/>
      <w:r w:rsidRPr="00605B26">
        <w:rPr>
          <w:sz w:val="24"/>
          <w:szCs w:val="24"/>
        </w:rPr>
        <w:t>Проєкт</w:t>
      </w:r>
      <w:proofErr w:type="spellEnd"/>
      <w:r w:rsidRPr="00605B26">
        <w:rPr>
          <w:sz w:val="24"/>
          <w:szCs w:val="24"/>
        </w:rPr>
        <w:t xml:space="preserve"> розробляється для створення веб-додатку, що дозволяє користувачам швидко отримувати рекомендації фільмів.</w:t>
      </w:r>
    </w:p>
    <w:p w14:paraId="094A7F39" w14:textId="77777777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1.3 ПІДХІД ДО ПРОЄКТУ</w:t>
      </w:r>
    </w:p>
    <w:p w14:paraId="09FF68AE" w14:textId="77777777" w:rsidR="00605B26" w:rsidRPr="00605B26" w:rsidRDefault="00605B26" w:rsidP="00605B26">
      <w:pPr>
        <w:rPr>
          <w:sz w:val="24"/>
          <w:szCs w:val="24"/>
        </w:rPr>
      </w:pPr>
      <w:proofErr w:type="spellStart"/>
      <w:r w:rsidRPr="00605B26">
        <w:rPr>
          <w:sz w:val="24"/>
          <w:szCs w:val="24"/>
        </w:rPr>
        <w:t>Проєкт</w:t>
      </w:r>
      <w:proofErr w:type="spellEnd"/>
      <w:r w:rsidRPr="00605B26">
        <w:rPr>
          <w:sz w:val="24"/>
          <w:szCs w:val="24"/>
        </w:rPr>
        <w:t xml:space="preserve"> реалізується поетапно:</w:t>
      </w:r>
    </w:p>
    <w:p w14:paraId="265F8CD1" w14:textId="77777777" w:rsidR="00605B26" w:rsidRPr="00605B26" w:rsidRDefault="00605B26" w:rsidP="00605B26">
      <w:pPr>
        <w:numPr>
          <w:ilvl w:val="0"/>
          <w:numId w:val="10"/>
        </w:numPr>
        <w:rPr>
          <w:sz w:val="24"/>
          <w:szCs w:val="24"/>
        </w:rPr>
      </w:pPr>
      <w:r w:rsidRPr="00605B26">
        <w:rPr>
          <w:sz w:val="24"/>
          <w:szCs w:val="24"/>
        </w:rPr>
        <w:t>Аналіз і планування</w:t>
      </w:r>
    </w:p>
    <w:p w14:paraId="3AA9EAD8" w14:textId="77777777" w:rsidR="00605B26" w:rsidRPr="00605B26" w:rsidRDefault="00605B26" w:rsidP="00605B26">
      <w:pPr>
        <w:numPr>
          <w:ilvl w:val="0"/>
          <w:numId w:val="10"/>
        </w:numPr>
        <w:rPr>
          <w:sz w:val="24"/>
          <w:szCs w:val="24"/>
        </w:rPr>
      </w:pPr>
      <w:r w:rsidRPr="00605B26">
        <w:rPr>
          <w:sz w:val="24"/>
          <w:szCs w:val="24"/>
        </w:rPr>
        <w:t>Дизайн UI/UX</w:t>
      </w:r>
    </w:p>
    <w:p w14:paraId="23A32DCC" w14:textId="77777777" w:rsidR="00605B26" w:rsidRPr="00605B26" w:rsidRDefault="00605B26" w:rsidP="00605B26">
      <w:pPr>
        <w:numPr>
          <w:ilvl w:val="0"/>
          <w:numId w:val="10"/>
        </w:numPr>
        <w:rPr>
          <w:sz w:val="24"/>
          <w:szCs w:val="24"/>
        </w:rPr>
      </w:pPr>
      <w:r w:rsidRPr="00605B26">
        <w:rPr>
          <w:sz w:val="24"/>
          <w:szCs w:val="24"/>
        </w:rPr>
        <w:t>Розробка</w:t>
      </w:r>
    </w:p>
    <w:p w14:paraId="4620AFF8" w14:textId="77777777" w:rsidR="00605B26" w:rsidRPr="00605B26" w:rsidRDefault="00605B26" w:rsidP="00605B26">
      <w:pPr>
        <w:numPr>
          <w:ilvl w:val="0"/>
          <w:numId w:val="10"/>
        </w:numPr>
        <w:rPr>
          <w:sz w:val="24"/>
          <w:szCs w:val="24"/>
        </w:rPr>
      </w:pPr>
      <w:r w:rsidRPr="00605B26">
        <w:rPr>
          <w:sz w:val="24"/>
          <w:szCs w:val="24"/>
        </w:rPr>
        <w:t>Тестування</w:t>
      </w:r>
    </w:p>
    <w:p w14:paraId="6F0B9428" w14:textId="77777777" w:rsidR="00605B26" w:rsidRPr="00605B26" w:rsidRDefault="00605B26" w:rsidP="00605B26">
      <w:pPr>
        <w:numPr>
          <w:ilvl w:val="0"/>
          <w:numId w:val="10"/>
        </w:numPr>
        <w:rPr>
          <w:sz w:val="24"/>
          <w:szCs w:val="24"/>
        </w:rPr>
      </w:pPr>
      <w:r w:rsidRPr="00605B26">
        <w:rPr>
          <w:sz w:val="24"/>
          <w:szCs w:val="24"/>
        </w:rPr>
        <w:t>Запуск</w:t>
      </w:r>
    </w:p>
    <w:p w14:paraId="2A3FC548" w14:textId="77777777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1.4 ФАЗА X: ЗАБЕЗПЕЧЕННЯ ОБЛАДНАННЯ</w:t>
      </w:r>
    </w:p>
    <w:p w14:paraId="6B8033A5" w14:textId="77777777" w:rsidR="00605B26" w:rsidRPr="00605B26" w:rsidRDefault="00605B26" w:rsidP="00605B26">
      <w:pPr>
        <w:rPr>
          <w:sz w:val="24"/>
          <w:szCs w:val="24"/>
        </w:rPr>
      </w:pPr>
      <w:r w:rsidRPr="00605B26">
        <w:rPr>
          <w:sz w:val="24"/>
          <w:szCs w:val="24"/>
        </w:rPr>
        <w:t>Передбачено використання серверних ресурсів та необхідного програмного забезпечення.</w:t>
      </w:r>
    </w:p>
    <w:p w14:paraId="779E0CFB" w14:textId="77777777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</w:p>
    <w:p w14:paraId="0564FAE3" w14:textId="42950B58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2. ЦІЛІ ТА ЗАВДАННЯ</w:t>
      </w:r>
    </w:p>
    <w:p w14:paraId="5438D499" w14:textId="77777777" w:rsidR="003A1AB8" w:rsidRDefault="003A1AB8" w:rsidP="00605B26">
      <w:pPr>
        <w:rPr>
          <w:b/>
          <w:bCs/>
        </w:rPr>
      </w:pPr>
    </w:p>
    <w:p w14:paraId="7FE4D8ED" w14:textId="6AE0FC38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2.1 БІЗНЕС-ЦІЛІ ТА ЗАВДАННЯ</w:t>
      </w:r>
    </w:p>
    <w:p w14:paraId="0963073E" w14:textId="77777777" w:rsidR="00605B26" w:rsidRPr="00605B26" w:rsidRDefault="00605B26" w:rsidP="00605B26">
      <w:pPr>
        <w:numPr>
          <w:ilvl w:val="0"/>
          <w:numId w:val="11"/>
        </w:numPr>
        <w:rPr>
          <w:sz w:val="24"/>
          <w:szCs w:val="24"/>
        </w:rPr>
      </w:pPr>
      <w:r w:rsidRPr="00605B26">
        <w:rPr>
          <w:sz w:val="24"/>
          <w:szCs w:val="24"/>
        </w:rPr>
        <w:t>Створення веб-додатку для рекомендацій фільмів.</w:t>
      </w:r>
    </w:p>
    <w:p w14:paraId="371994D7" w14:textId="77777777" w:rsidR="00605B26" w:rsidRPr="00605B26" w:rsidRDefault="00605B26" w:rsidP="00605B26">
      <w:pPr>
        <w:numPr>
          <w:ilvl w:val="0"/>
          <w:numId w:val="11"/>
        </w:numPr>
        <w:rPr>
          <w:sz w:val="24"/>
          <w:szCs w:val="24"/>
        </w:rPr>
      </w:pPr>
      <w:r w:rsidRPr="00605B26">
        <w:rPr>
          <w:sz w:val="24"/>
          <w:szCs w:val="24"/>
        </w:rPr>
        <w:t>Покращення користувацького досвіду.</w:t>
      </w:r>
    </w:p>
    <w:p w14:paraId="6B6FC23C" w14:textId="77777777" w:rsidR="00605B26" w:rsidRPr="00605B26" w:rsidRDefault="00605B26" w:rsidP="00605B26">
      <w:pPr>
        <w:numPr>
          <w:ilvl w:val="0"/>
          <w:numId w:val="11"/>
        </w:numPr>
        <w:rPr>
          <w:sz w:val="24"/>
          <w:szCs w:val="24"/>
        </w:rPr>
      </w:pPr>
      <w:r w:rsidRPr="00605B26">
        <w:rPr>
          <w:sz w:val="24"/>
          <w:szCs w:val="24"/>
        </w:rPr>
        <w:t xml:space="preserve">Інтеграція із популярними API </w:t>
      </w:r>
      <w:proofErr w:type="spellStart"/>
      <w:r w:rsidRPr="00605B26">
        <w:rPr>
          <w:sz w:val="24"/>
          <w:szCs w:val="24"/>
        </w:rPr>
        <w:t>стрімінгових</w:t>
      </w:r>
      <w:proofErr w:type="spellEnd"/>
      <w:r w:rsidRPr="00605B26">
        <w:rPr>
          <w:sz w:val="24"/>
          <w:szCs w:val="24"/>
        </w:rPr>
        <w:t xml:space="preserve"> сервісів.</w:t>
      </w:r>
    </w:p>
    <w:p w14:paraId="397B7899" w14:textId="77777777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2.2 ПРОЄКТНІ ЦІЛІ ТА ЗАВДАННЯ</w:t>
      </w:r>
    </w:p>
    <w:p w14:paraId="50CE68B6" w14:textId="77777777" w:rsidR="00605B26" w:rsidRPr="00605B26" w:rsidRDefault="00605B26" w:rsidP="00605B26">
      <w:pPr>
        <w:numPr>
          <w:ilvl w:val="0"/>
          <w:numId w:val="12"/>
        </w:numPr>
        <w:rPr>
          <w:sz w:val="24"/>
          <w:szCs w:val="24"/>
        </w:rPr>
      </w:pPr>
      <w:r w:rsidRPr="00605B26">
        <w:rPr>
          <w:sz w:val="24"/>
          <w:szCs w:val="24"/>
        </w:rPr>
        <w:t>Реалізація основного функціоналу пошуку.</w:t>
      </w:r>
    </w:p>
    <w:p w14:paraId="1993F3DF" w14:textId="77777777" w:rsidR="00605B26" w:rsidRPr="00605B26" w:rsidRDefault="00605B26" w:rsidP="00605B26">
      <w:pPr>
        <w:numPr>
          <w:ilvl w:val="0"/>
          <w:numId w:val="12"/>
        </w:numPr>
        <w:rPr>
          <w:sz w:val="24"/>
          <w:szCs w:val="24"/>
        </w:rPr>
      </w:pPr>
      <w:r w:rsidRPr="00605B26">
        <w:rPr>
          <w:sz w:val="24"/>
          <w:szCs w:val="24"/>
        </w:rPr>
        <w:t xml:space="preserve">Інтеграція API </w:t>
      </w:r>
      <w:proofErr w:type="spellStart"/>
      <w:r w:rsidRPr="00605B26">
        <w:rPr>
          <w:sz w:val="24"/>
          <w:szCs w:val="24"/>
        </w:rPr>
        <w:t>TheMovieDB</w:t>
      </w:r>
      <w:proofErr w:type="spellEnd"/>
      <w:r w:rsidRPr="00605B26">
        <w:rPr>
          <w:sz w:val="24"/>
          <w:szCs w:val="24"/>
        </w:rPr>
        <w:t>.</w:t>
      </w:r>
    </w:p>
    <w:p w14:paraId="73BC51DA" w14:textId="05213B91" w:rsidR="00605B26" w:rsidRPr="003A1AB8" w:rsidRDefault="00605B26" w:rsidP="00605B26">
      <w:pPr>
        <w:numPr>
          <w:ilvl w:val="0"/>
          <w:numId w:val="12"/>
        </w:numPr>
        <w:rPr>
          <w:sz w:val="24"/>
          <w:szCs w:val="24"/>
        </w:rPr>
      </w:pPr>
      <w:r w:rsidRPr="00605B26">
        <w:rPr>
          <w:sz w:val="24"/>
          <w:szCs w:val="24"/>
        </w:rPr>
        <w:t>Оптимізація швидкодії.</w:t>
      </w:r>
    </w:p>
    <w:p w14:paraId="08B0FBE7" w14:textId="77777777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</w:p>
    <w:p w14:paraId="08BC8B90" w14:textId="6AD53B02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3. ОБСЯГ ПРОЄКТУ</w:t>
      </w:r>
    </w:p>
    <w:p w14:paraId="38FD0597" w14:textId="77777777" w:rsidR="003A1AB8" w:rsidRPr="003A1AB8" w:rsidRDefault="003A1AB8" w:rsidP="00605B26">
      <w:pPr>
        <w:rPr>
          <w:b/>
          <w:bCs/>
          <w:sz w:val="24"/>
          <w:szCs w:val="24"/>
        </w:rPr>
      </w:pPr>
    </w:p>
    <w:p w14:paraId="136E0477" w14:textId="1145ACA6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3.1 ВИЗНАЧЕННЯ ОБСЯГУ</w:t>
      </w:r>
    </w:p>
    <w:p w14:paraId="7EAE0CD0" w14:textId="77777777" w:rsidR="00605B26" w:rsidRPr="00605B26" w:rsidRDefault="00605B26" w:rsidP="00605B26">
      <w:pPr>
        <w:rPr>
          <w:sz w:val="24"/>
          <w:szCs w:val="24"/>
        </w:rPr>
      </w:pPr>
      <w:proofErr w:type="spellStart"/>
      <w:r w:rsidRPr="00605B26">
        <w:rPr>
          <w:sz w:val="24"/>
          <w:szCs w:val="24"/>
        </w:rPr>
        <w:t>Проєкт</w:t>
      </w:r>
      <w:proofErr w:type="spellEnd"/>
      <w:r w:rsidRPr="00605B26">
        <w:rPr>
          <w:sz w:val="24"/>
          <w:szCs w:val="24"/>
        </w:rPr>
        <w:t xml:space="preserve"> включає:</w:t>
      </w:r>
    </w:p>
    <w:p w14:paraId="762E819E" w14:textId="77777777" w:rsidR="00605B26" w:rsidRPr="00605B26" w:rsidRDefault="00605B26" w:rsidP="00605B26">
      <w:pPr>
        <w:numPr>
          <w:ilvl w:val="0"/>
          <w:numId w:val="13"/>
        </w:numPr>
        <w:rPr>
          <w:sz w:val="24"/>
          <w:szCs w:val="24"/>
        </w:rPr>
      </w:pPr>
      <w:r w:rsidRPr="00605B26">
        <w:rPr>
          <w:sz w:val="24"/>
          <w:szCs w:val="24"/>
        </w:rPr>
        <w:t>Розробку веб-додатку.</w:t>
      </w:r>
    </w:p>
    <w:p w14:paraId="712F868D" w14:textId="77777777" w:rsidR="00605B26" w:rsidRPr="00605B26" w:rsidRDefault="00605B26" w:rsidP="00605B26">
      <w:pPr>
        <w:numPr>
          <w:ilvl w:val="0"/>
          <w:numId w:val="13"/>
        </w:numPr>
        <w:rPr>
          <w:sz w:val="24"/>
          <w:szCs w:val="24"/>
        </w:rPr>
      </w:pPr>
      <w:r w:rsidRPr="00605B26">
        <w:rPr>
          <w:sz w:val="24"/>
          <w:szCs w:val="24"/>
        </w:rPr>
        <w:t>UI/UX дизайн.</w:t>
      </w:r>
    </w:p>
    <w:p w14:paraId="4749CEAD" w14:textId="77777777" w:rsidR="00605B26" w:rsidRPr="00605B26" w:rsidRDefault="00605B26" w:rsidP="00605B26">
      <w:pPr>
        <w:numPr>
          <w:ilvl w:val="0"/>
          <w:numId w:val="13"/>
        </w:numPr>
        <w:rPr>
          <w:sz w:val="24"/>
          <w:szCs w:val="24"/>
        </w:rPr>
      </w:pPr>
      <w:r w:rsidRPr="00605B26">
        <w:rPr>
          <w:sz w:val="24"/>
          <w:szCs w:val="24"/>
        </w:rPr>
        <w:t>Інтеграцію API.</w:t>
      </w:r>
    </w:p>
    <w:p w14:paraId="758A9BA2" w14:textId="77777777" w:rsidR="00605B26" w:rsidRPr="00605B26" w:rsidRDefault="00605B26" w:rsidP="00605B26">
      <w:pPr>
        <w:numPr>
          <w:ilvl w:val="0"/>
          <w:numId w:val="13"/>
        </w:numPr>
        <w:rPr>
          <w:sz w:val="24"/>
          <w:szCs w:val="24"/>
        </w:rPr>
      </w:pPr>
      <w:r w:rsidRPr="00605B26">
        <w:rPr>
          <w:sz w:val="24"/>
          <w:szCs w:val="24"/>
        </w:rPr>
        <w:t>Тестування.</w:t>
      </w:r>
    </w:p>
    <w:p w14:paraId="61819F6B" w14:textId="77777777" w:rsidR="00605B26" w:rsidRP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3.2 ЕЛЕМЕНТИ ПОЗА ОБСЯГОМ</w:t>
      </w:r>
    </w:p>
    <w:p w14:paraId="44CDB898" w14:textId="77777777" w:rsidR="00605B26" w:rsidRPr="00605B26" w:rsidRDefault="00605B26" w:rsidP="00605B26">
      <w:pPr>
        <w:numPr>
          <w:ilvl w:val="0"/>
          <w:numId w:val="14"/>
        </w:numPr>
        <w:rPr>
          <w:sz w:val="24"/>
          <w:szCs w:val="24"/>
        </w:rPr>
      </w:pPr>
      <w:r w:rsidRPr="00605B26">
        <w:rPr>
          <w:sz w:val="24"/>
          <w:szCs w:val="24"/>
        </w:rPr>
        <w:t>Відсутність мобільного додатку.</w:t>
      </w:r>
    </w:p>
    <w:p w14:paraId="232F6833" w14:textId="77777777" w:rsidR="00605B26" w:rsidRPr="00605B26" w:rsidRDefault="00605B26" w:rsidP="00605B26">
      <w:pPr>
        <w:numPr>
          <w:ilvl w:val="0"/>
          <w:numId w:val="14"/>
        </w:numPr>
        <w:rPr>
          <w:sz w:val="24"/>
          <w:szCs w:val="24"/>
        </w:rPr>
      </w:pPr>
      <w:r w:rsidRPr="00605B26">
        <w:rPr>
          <w:sz w:val="24"/>
          <w:szCs w:val="24"/>
        </w:rPr>
        <w:t>Відсутність локалізації.</w:t>
      </w:r>
    </w:p>
    <w:p w14:paraId="6CBD4338" w14:textId="77777777" w:rsid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3.3 ПРОГНОЗОВАНИЙ БЮДЖЕТ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1"/>
        <w:gridCol w:w="2702"/>
      </w:tblGrid>
      <w:tr w:rsidR="003A1AB8" w14:paraId="506A6E52" w14:textId="77777777" w:rsidTr="003A1AB8">
        <w:trPr>
          <w:trHeight w:val="394"/>
        </w:trPr>
        <w:tc>
          <w:tcPr>
            <w:tcW w:w="2701" w:type="dxa"/>
          </w:tcPr>
          <w:p w14:paraId="727AED2C" w14:textId="63AD7949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Стаття</w:t>
            </w:r>
          </w:p>
        </w:tc>
        <w:tc>
          <w:tcPr>
            <w:tcW w:w="2702" w:type="dxa"/>
          </w:tcPr>
          <w:p w14:paraId="70E9B24F" w14:textId="47B8111F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Сума(</w:t>
            </w: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3A1AB8" w14:paraId="6BB3EFB7" w14:textId="77777777" w:rsidTr="003A1AB8">
        <w:trPr>
          <w:trHeight w:val="408"/>
        </w:trPr>
        <w:tc>
          <w:tcPr>
            <w:tcW w:w="2701" w:type="dxa"/>
          </w:tcPr>
          <w:p w14:paraId="1E170FBD" w14:textId="6C105659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Дизайн UI/UX</w:t>
            </w:r>
          </w:p>
        </w:tc>
        <w:tc>
          <w:tcPr>
            <w:tcW w:w="2702" w:type="dxa"/>
          </w:tcPr>
          <w:p w14:paraId="75C3983A" w14:textId="0C788777" w:rsidR="003A1AB8" w:rsidRPr="003A1AB8" w:rsidRDefault="003A1AB8" w:rsidP="00605B26">
            <w:pPr>
              <w:rPr>
                <w:sz w:val="24"/>
                <w:szCs w:val="24"/>
                <w:lang w:val="en-US"/>
              </w:rPr>
            </w:pPr>
            <w:r w:rsidRPr="003A1AB8">
              <w:rPr>
                <w:sz w:val="24"/>
                <w:szCs w:val="24"/>
                <w:lang w:val="en-US"/>
              </w:rPr>
              <w:t>500</w:t>
            </w:r>
          </w:p>
        </w:tc>
      </w:tr>
      <w:tr w:rsidR="003A1AB8" w14:paraId="158DB53F" w14:textId="77777777" w:rsidTr="003A1AB8">
        <w:trPr>
          <w:trHeight w:val="394"/>
        </w:trPr>
        <w:tc>
          <w:tcPr>
            <w:tcW w:w="2701" w:type="dxa"/>
          </w:tcPr>
          <w:p w14:paraId="7100290D" w14:textId="7C3288BC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Розробка</w:t>
            </w:r>
          </w:p>
        </w:tc>
        <w:tc>
          <w:tcPr>
            <w:tcW w:w="2702" w:type="dxa"/>
          </w:tcPr>
          <w:p w14:paraId="2E33D561" w14:textId="2E2C5E32" w:rsidR="003A1AB8" w:rsidRPr="003A1AB8" w:rsidRDefault="003A1AB8" w:rsidP="00605B26">
            <w:pPr>
              <w:rPr>
                <w:sz w:val="24"/>
                <w:szCs w:val="24"/>
                <w:lang w:val="en-US"/>
              </w:rPr>
            </w:pPr>
            <w:r w:rsidRPr="003A1AB8">
              <w:rPr>
                <w:sz w:val="24"/>
                <w:szCs w:val="24"/>
                <w:lang w:val="en-US"/>
              </w:rPr>
              <w:t>700</w:t>
            </w:r>
          </w:p>
        </w:tc>
      </w:tr>
      <w:tr w:rsidR="003A1AB8" w14:paraId="0297A7EC" w14:textId="77777777" w:rsidTr="003A1AB8">
        <w:trPr>
          <w:trHeight w:val="394"/>
        </w:trPr>
        <w:tc>
          <w:tcPr>
            <w:tcW w:w="2701" w:type="dxa"/>
          </w:tcPr>
          <w:p w14:paraId="786EDE8A" w14:textId="7565BAD4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Тестування</w:t>
            </w:r>
          </w:p>
        </w:tc>
        <w:tc>
          <w:tcPr>
            <w:tcW w:w="2702" w:type="dxa"/>
          </w:tcPr>
          <w:p w14:paraId="505C5E3A" w14:textId="4A4AC33E" w:rsidR="003A1AB8" w:rsidRPr="003A1AB8" w:rsidRDefault="003A1AB8" w:rsidP="00605B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</w:t>
            </w:r>
          </w:p>
        </w:tc>
      </w:tr>
      <w:tr w:rsidR="003A1AB8" w14:paraId="159F36D3" w14:textId="77777777" w:rsidTr="003A1AB8">
        <w:trPr>
          <w:trHeight w:val="394"/>
        </w:trPr>
        <w:tc>
          <w:tcPr>
            <w:tcW w:w="2701" w:type="dxa"/>
          </w:tcPr>
          <w:p w14:paraId="0F11BBD7" w14:textId="2EC1FEA3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Сервери</w:t>
            </w:r>
          </w:p>
        </w:tc>
        <w:tc>
          <w:tcPr>
            <w:tcW w:w="2702" w:type="dxa"/>
          </w:tcPr>
          <w:p w14:paraId="365FD5F0" w14:textId="25303143" w:rsidR="003A1AB8" w:rsidRPr="003A1AB8" w:rsidRDefault="003A1AB8" w:rsidP="00605B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</w:tr>
      <w:tr w:rsidR="003A1AB8" w14:paraId="0437BAB8" w14:textId="77777777" w:rsidTr="003A1AB8">
        <w:trPr>
          <w:trHeight w:val="408"/>
        </w:trPr>
        <w:tc>
          <w:tcPr>
            <w:tcW w:w="2701" w:type="dxa"/>
          </w:tcPr>
          <w:p w14:paraId="1806FFF1" w14:textId="22F7EA3F" w:rsidR="003A1AB8" w:rsidRPr="003A1AB8" w:rsidRDefault="003A1AB8" w:rsidP="00605B26">
            <w:pPr>
              <w:rPr>
                <w:lang w:val="en-US"/>
              </w:rPr>
            </w:pPr>
            <w:r w:rsidRPr="00605B26">
              <w:t>Маркетинг</w:t>
            </w:r>
          </w:p>
        </w:tc>
        <w:tc>
          <w:tcPr>
            <w:tcW w:w="2702" w:type="dxa"/>
          </w:tcPr>
          <w:p w14:paraId="5F95785F" w14:textId="61330FBC" w:rsidR="003A1AB8" w:rsidRPr="003A1AB8" w:rsidRDefault="003A1AB8" w:rsidP="00605B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</w:tr>
    </w:tbl>
    <w:p w14:paraId="38E6710E" w14:textId="4094E9B0" w:rsidR="00605B26" w:rsidRPr="00605B26" w:rsidRDefault="003A1AB8" w:rsidP="00605B26">
      <w:pPr>
        <w:rPr>
          <w:b/>
          <w:bCs/>
          <w:sz w:val="24"/>
          <w:szCs w:val="24"/>
        </w:rPr>
      </w:pPr>
      <w:r w:rsidRPr="003A1AB8">
        <w:rPr>
          <w:b/>
          <w:bCs/>
          <w:sz w:val="24"/>
          <w:szCs w:val="24"/>
        </w:rPr>
        <w:t>РАЗОМ                                              2500</w:t>
      </w:r>
    </w:p>
    <w:p w14:paraId="2F611CE0" w14:textId="5C8AD00F" w:rsidR="003A1AB8" w:rsidRDefault="003A1AB8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4. ОЦІНКА РИЗИКІВ</w:t>
      </w:r>
    </w:p>
    <w:p w14:paraId="3B9D842F" w14:textId="77777777" w:rsidR="003A1AB8" w:rsidRPr="003A1AB8" w:rsidRDefault="003A1AB8" w:rsidP="003A1AB8">
      <w:pPr>
        <w:rPr>
          <w:b/>
          <w:bCs/>
          <w:sz w:val="24"/>
          <w:szCs w:val="24"/>
        </w:rPr>
      </w:pPr>
    </w:p>
    <w:p w14:paraId="1DAA7542" w14:textId="77777777" w:rsidR="003A1AB8" w:rsidRPr="00605B26" w:rsidRDefault="003A1AB8" w:rsidP="00605B26">
      <w:pPr>
        <w:rPr>
          <w:b/>
          <w:bCs/>
        </w:rPr>
      </w:pPr>
    </w:p>
    <w:p w14:paraId="4698053E" w14:textId="77777777" w:rsidR="00605B26" w:rsidRDefault="00605B26" w:rsidP="00605B26">
      <w:pPr>
        <w:rPr>
          <w:b/>
          <w:bCs/>
          <w:sz w:val="24"/>
          <w:szCs w:val="24"/>
        </w:rPr>
      </w:pPr>
      <w:r w:rsidRPr="00605B26">
        <w:rPr>
          <w:b/>
          <w:bCs/>
          <w:sz w:val="24"/>
          <w:szCs w:val="24"/>
        </w:rPr>
        <w:t>4.1 ПОЧАТКОВА ОЦІНКА РИЗИКІВ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3A1AB8" w14:paraId="1609C65A" w14:textId="77777777" w:rsidTr="003A1AB8">
        <w:tc>
          <w:tcPr>
            <w:tcW w:w="2407" w:type="dxa"/>
          </w:tcPr>
          <w:p w14:paraId="606C53D0" w14:textId="16E88F3B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РИЗИК</w:t>
            </w:r>
          </w:p>
        </w:tc>
        <w:tc>
          <w:tcPr>
            <w:tcW w:w="2407" w:type="dxa"/>
          </w:tcPr>
          <w:p w14:paraId="36D845CE" w14:textId="66D6E136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РІВЕНЬ</w:t>
            </w:r>
          </w:p>
        </w:tc>
        <w:tc>
          <w:tcPr>
            <w:tcW w:w="2407" w:type="dxa"/>
          </w:tcPr>
          <w:p w14:paraId="21FAB140" w14:textId="1816B895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ЙМОВІРНІСТЬ</w:t>
            </w:r>
          </w:p>
        </w:tc>
        <w:tc>
          <w:tcPr>
            <w:tcW w:w="2408" w:type="dxa"/>
          </w:tcPr>
          <w:p w14:paraId="296EADAE" w14:textId="5E559781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СТРАТЕГІЯ</w:t>
            </w:r>
          </w:p>
        </w:tc>
      </w:tr>
      <w:tr w:rsidR="003A1AB8" w14:paraId="7D48E6AA" w14:textId="77777777" w:rsidTr="003A1AB8">
        <w:trPr>
          <w:trHeight w:val="635"/>
        </w:trPr>
        <w:tc>
          <w:tcPr>
            <w:tcW w:w="2407" w:type="dxa"/>
          </w:tcPr>
          <w:p w14:paraId="100B31E1" w14:textId="1DDE05EB" w:rsidR="003A1AB8" w:rsidRPr="003A1AB8" w:rsidRDefault="003A1AB8" w:rsidP="00605B26">
            <w:pPr>
              <w:rPr>
                <w:sz w:val="24"/>
                <w:szCs w:val="24"/>
              </w:rPr>
            </w:pPr>
            <w:r w:rsidRPr="00605B26">
              <w:t>Проблеми API</w:t>
            </w:r>
          </w:p>
        </w:tc>
        <w:tc>
          <w:tcPr>
            <w:tcW w:w="2407" w:type="dxa"/>
          </w:tcPr>
          <w:p w14:paraId="18854DA5" w14:textId="7D99A41A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Високий</w:t>
            </w:r>
          </w:p>
        </w:tc>
        <w:tc>
          <w:tcPr>
            <w:tcW w:w="2407" w:type="dxa"/>
          </w:tcPr>
          <w:p w14:paraId="4D0082AA" w14:textId="5906F700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Висока</w:t>
            </w:r>
          </w:p>
        </w:tc>
        <w:tc>
          <w:tcPr>
            <w:tcW w:w="2408" w:type="dxa"/>
          </w:tcPr>
          <w:p w14:paraId="27A197CA" w14:textId="6AB89E8A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Альтернативні джерела</w:t>
            </w:r>
          </w:p>
        </w:tc>
      </w:tr>
      <w:tr w:rsidR="003A1AB8" w14:paraId="1EBEDB29" w14:textId="77777777" w:rsidTr="003A1AB8">
        <w:trPr>
          <w:trHeight w:val="516"/>
        </w:trPr>
        <w:tc>
          <w:tcPr>
            <w:tcW w:w="2407" w:type="dxa"/>
          </w:tcPr>
          <w:p w14:paraId="70C5F021" w14:textId="66603958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Брак фінансів</w:t>
            </w:r>
          </w:p>
        </w:tc>
        <w:tc>
          <w:tcPr>
            <w:tcW w:w="2407" w:type="dxa"/>
          </w:tcPr>
          <w:p w14:paraId="749A233D" w14:textId="1448F1D8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Середній</w:t>
            </w:r>
          </w:p>
        </w:tc>
        <w:tc>
          <w:tcPr>
            <w:tcW w:w="2407" w:type="dxa"/>
          </w:tcPr>
          <w:p w14:paraId="5846C1BC" w14:textId="575BB3C9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Середня</w:t>
            </w:r>
          </w:p>
        </w:tc>
        <w:tc>
          <w:tcPr>
            <w:tcW w:w="2408" w:type="dxa"/>
          </w:tcPr>
          <w:p w14:paraId="2D833CC3" w14:textId="61D77DBD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05B26">
              <w:t>Краудфандинг</w:t>
            </w:r>
            <w:proofErr w:type="spellEnd"/>
          </w:p>
        </w:tc>
      </w:tr>
      <w:tr w:rsidR="003A1AB8" w14:paraId="3D159B7D" w14:textId="77777777" w:rsidTr="003A1AB8">
        <w:trPr>
          <w:trHeight w:val="661"/>
        </w:trPr>
        <w:tc>
          <w:tcPr>
            <w:tcW w:w="2407" w:type="dxa"/>
          </w:tcPr>
          <w:p w14:paraId="1AEA70F7" w14:textId="13399DC1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Затримки</w:t>
            </w:r>
          </w:p>
        </w:tc>
        <w:tc>
          <w:tcPr>
            <w:tcW w:w="2407" w:type="dxa"/>
          </w:tcPr>
          <w:p w14:paraId="2EFC68A2" w14:textId="062BCA81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Високий</w:t>
            </w:r>
          </w:p>
        </w:tc>
        <w:tc>
          <w:tcPr>
            <w:tcW w:w="2407" w:type="dxa"/>
          </w:tcPr>
          <w:p w14:paraId="2446CB78" w14:textId="5504AA8E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Висока</w:t>
            </w:r>
          </w:p>
        </w:tc>
        <w:tc>
          <w:tcPr>
            <w:tcW w:w="2408" w:type="dxa"/>
          </w:tcPr>
          <w:p w14:paraId="4AF89269" w14:textId="2F18EBF4" w:rsidR="003A1AB8" w:rsidRDefault="003A1AB8" w:rsidP="00605B26">
            <w:pPr>
              <w:rPr>
                <w:b/>
                <w:bCs/>
                <w:sz w:val="24"/>
                <w:szCs w:val="24"/>
              </w:rPr>
            </w:pPr>
            <w:r w:rsidRPr="00605B26">
              <w:t>Чітке планування</w:t>
            </w:r>
          </w:p>
        </w:tc>
      </w:tr>
    </w:tbl>
    <w:p w14:paraId="64235005" w14:textId="6A20B5C5" w:rsidR="00605B26" w:rsidRDefault="00605B26" w:rsidP="00605B26"/>
    <w:p w14:paraId="7641CE51" w14:textId="17BBB13E" w:rsidR="003A1AB8" w:rsidRDefault="00DD6D3C" w:rsidP="003A1AB8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5</w:t>
      </w:r>
      <w:r w:rsidR="003A1AB8">
        <w:rPr>
          <w:rFonts w:ascii="Arial" w:hAnsi="Arial" w:cs="Arial"/>
          <w:lang w:val="uk-UA"/>
        </w:rPr>
        <w:t xml:space="preserve">. </w:t>
      </w:r>
      <w:r w:rsidR="003A1AB8">
        <w:rPr>
          <w:rFonts w:ascii="Arial" w:hAnsi="Arial" w:cs="Arial"/>
          <w:lang w:val="uk-UA"/>
        </w:rPr>
        <w:t>КЛЮЧОВІ ЕТАПИ</w:t>
      </w:r>
    </w:p>
    <w:p w14:paraId="39C1C395" w14:textId="529AB9CE" w:rsidR="00605B26" w:rsidRDefault="00605B26" w:rsidP="00605B26">
      <w:pPr>
        <w:rPr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D6D3C" w14:paraId="360787A3" w14:textId="77777777" w:rsidTr="00DD6D3C">
        <w:tc>
          <w:tcPr>
            <w:tcW w:w="3209" w:type="dxa"/>
          </w:tcPr>
          <w:p w14:paraId="7805F07A" w14:textId="2BB44F5B" w:rsidR="00DD6D3C" w:rsidRDefault="00DD6D3C" w:rsidP="00605B26">
            <w:pPr>
              <w:rPr>
                <w:b/>
                <w:bCs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3210" w:type="dxa"/>
          </w:tcPr>
          <w:p w14:paraId="16E76B0A" w14:textId="3C2F511B" w:rsidR="00DD6D3C" w:rsidRDefault="00DD6D3C" w:rsidP="00605B26">
            <w:pPr>
              <w:rPr>
                <w:b/>
                <w:bCs/>
              </w:rPr>
            </w:pPr>
            <w:r>
              <w:rPr>
                <w:b/>
                <w:bCs/>
              </w:rPr>
              <w:t>ТРИВАЛІСТЬ(ДНІВ)</w:t>
            </w:r>
          </w:p>
        </w:tc>
        <w:tc>
          <w:tcPr>
            <w:tcW w:w="3210" w:type="dxa"/>
          </w:tcPr>
          <w:p w14:paraId="470215B4" w14:textId="3FA6D509" w:rsidR="00DD6D3C" w:rsidRDefault="00DD6D3C" w:rsidP="00605B26">
            <w:pPr>
              <w:rPr>
                <w:b/>
                <w:bCs/>
              </w:rPr>
            </w:pPr>
            <w:r>
              <w:rPr>
                <w:b/>
                <w:bCs/>
              </w:rPr>
              <w:t>ПОЧАТОК/ЗАВЕРШЕННЯ</w:t>
            </w:r>
          </w:p>
        </w:tc>
      </w:tr>
      <w:tr w:rsidR="00DD6D3C" w14:paraId="1DC7D470" w14:textId="77777777" w:rsidTr="00DD6D3C">
        <w:tc>
          <w:tcPr>
            <w:tcW w:w="3209" w:type="dxa"/>
          </w:tcPr>
          <w:p w14:paraId="59EB4B9C" w14:textId="3EC03487" w:rsidR="00DD6D3C" w:rsidRPr="00DD6D3C" w:rsidRDefault="00DD6D3C" w:rsidP="00605B26">
            <w:r>
              <w:t>Аналіз</w:t>
            </w:r>
          </w:p>
        </w:tc>
        <w:tc>
          <w:tcPr>
            <w:tcW w:w="3210" w:type="dxa"/>
          </w:tcPr>
          <w:p w14:paraId="32C07FE2" w14:textId="597C3C35" w:rsidR="00DD6D3C" w:rsidRPr="00DD6D3C" w:rsidRDefault="00DD6D3C" w:rsidP="00605B26">
            <w:r>
              <w:t>10</w:t>
            </w:r>
          </w:p>
        </w:tc>
        <w:tc>
          <w:tcPr>
            <w:tcW w:w="3210" w:type="dxa"/>
          </w:tcPr>
          <w:p w14:paraId="1DF6BD45" w14:textId="3E2D65C7" w:rsidR="00DD6D3C" w:rsidRDefault="00DD6D3C" w:rsidP="00605B26">
            <w:pPr>
              <w:rPr>
                <w:b/>
                <w:bCs/>
              </w:rPr>
            </w:pPr>
            <w:r w:rsidRPr="00605B26">
              <w:t>17.02.25</w:t>
            </w:r>
            <w:r>
              <w:t xml:space="preserve">   </w:t>
            </w:r>
            <w:r w:rsidRPr="00605B26">
              <w:t>27.02.25</w:t>
            </w:r>
          </w:p>
        </w:tc>
      </w:tr>
      <w:tr w:rsidR="00DD6D3C" w14:paraId="664C233E" w14:textId="77777777" w:rsidTr="006041BC">
        <w:tc>
          <w:tcPr>
            <w:tcW w:w="3209" w:type="dxa"/>
          </w:tcPr>
          <w:p w14:paraId="162D9466" w14:textId="037BBF0F" w:rsidR="00DD6D3C" w:rsidRPr="00DD6D3C" w:rsidRDefault="00DD6D3C" w:rsidP="00DD6D3C">
            <w:r>
              <w:t>Дизайн</w:t>
            </w:r>
          </w:p>
        </w:tc>
        <w:tc>
          <w:tcPr>
            <w:tcW w:w="3210" w:type="dxa"/>
          </w:tcPr>
          <w:p w14:paraId="6DA2BA02" w14:textId="4705C271" w:rsidR="00DD6D3C" w:rsidRPr="00DD6D3C" w:rsidRDefault="00DD6D3C" w:rsidP="00DD6D3C">
            <w:r>
              <w:t>15</w:t>
            </w:r>
          </w:p>
        </w:tc>
        <w:tc>
          <w:tcPr>
            <w:tcW w:w="3210" w:type="dxa"/>
            <w:vAlign w:val="center"/>
          </w:tcPr>
          <w:p w14:paraId="16C6DE55" w14:textId="255B7470" w:rsidR="00DD6D3C" w:rsidRDefault="00DD6D3C" w:rsidP="00DD6D3C">
            <w:pPr>
              <w:rPr>
                <w:b/>
                <w:bCs/>
              </w:rPr>
            </w:pPr>
            <w:r w:rsidRPr="00605B26">
              <w:t>18.02.25</w:t>
            </w:r>
            <w:r>
              <w:t xml:space="preserve">   </w:t>
            </w:r>
            <w:r w:rsidRPr="00605B26">
              <w:t>05.03.25</w:t>
            </w:r>
          </w:p>
        </w:tc>
      </w:tr>
      <w:tr w:rsidR="00DD6D3C" w14:paraId="3661DF75" w14:textId="77777777" w:rsidTr="00DD6D3C">
        <w:tc>
          <w:tcPr>
            <w:tcW w:w="3209" w:type="dxa"/>
          </w:tcPr>
          <w:p w14:paraId="11F0DC7D" w14:textId="1EFDA4E4" w:rsidR="00DD6D3C" w:rsidRPr="00DD6D3C" w:rsidRDefault="00DD6D3C" w:rsidP="00DD6D3C">
            <w:r>
              <w:t>Розробка</w:t>
            </w:r>
          </w:p>
        </w:tc>
        <w:tc>
          <w:tcPr>
            <w:tcW w:w="3210" w:type="dxa"/>
          </w:tcPr>
          <w:p w14:paraId="60476E84" w14:textId="24D43AF5" w:rsidR="00DD6D3C" w:rsidRPr="00DD6D3C" w:rsidRDefault="00DD6D3C" w:rsidP="00DD6D3C">
            <w:r>
              <w:t>45</w:t>
            </w:r>
          </w:p>
        </w:tc>
        <w:tc>
          <w:tcPr>
            <w:tcW w:w="3210" w:type="dxa"/>
          </w:tcPr>
          <w:p w14:paraId="2F67A641" w14:textId="4C57865F" w:rsidR="00DD6D3C" w:rsidRDefault="00DD6D3C" w:rsidP="00DD6D3C">
            <w:pPr>
              <w:rPr>
                <w:b/>
                <w:bCs/>
              </w:rPr>
            </w:pPr>
            <w:r w:rsidRPr="00605B26">
              <w:t>13.03.25</w:t>
            </w:r>
            <w:r>
              <w:t xml:space="preserve">   </w:t>
            </w:r>
            <w:r w:rsidRPr="00605B26">
              <w:t>27.04.25</w:t>
            </w:r>
          </w:p>
        </w:tc>
      </w:tr>
      <w:tr w:rsidR="00DD6D3C" w14:paraId="1FCF00E2" w14:textId="77777777" w:rsidTr="00DD6D3C">
        <w:tc>
          <w:tcPr>
            <w:tcW w:w="3209" w:type="dxa"/>
          </w:tcPr>
          <w:p w14:paraId="63C66F28" w14:textId="1FAF5D4C" w:rsidR="00DD6D3C" w:rsidRPr="00DD6D3C" w:rsidRDefault="00DD6D3C" w:rsidP="00DD6D3C">
            <w:r>
              <w:t>Тестування</w:t>
            </w:r>
          </w:p>
        </w:tc>
        <w:tc>
          <w:tcPr>
            <w:tcW w:w="3210" w:type="dxa"/>
          </w:tcPr>
          <w:p w14:paraId="4EA341B3" w14:textId="2A0636EF" w:rsidR="00DD6D3C" w:rsidRPr="00DD6D3C" w:rsidRDefault="00DD6D3C" w:rsidP="00DD6D3C">
            <w:r>
              <w:t>15</w:t>
            </w:r>
          </w:p>
        </w:tc>
        <w:tc>
          <w:tcPr>
            <w:tcW w:w="3210" w:type="dxa"/>
          </w:tcPr>
          <w:p w14:paraId="681C46A4" w14:textId="24E33377" w:rsidR="00DD6D3C" w:rsidRDefault="00DD6D3C" w:rsidP="00DD6D3C">
            <w:pPr>
              <w:rPr>
                <w:b/>
                <w:bCs/>
              </w:rPr>
            </w:pPr>
            <w:r w:rsidRPr="00605B26">
              <w:t>27.04.25</w:t>
            </w:r>
            <w:r>
              <w:t xml:space="preserve">   </w:t>
            </w:r>
            <w:r w:rsidRPr="00605B26">
              <w:t>12.05.25</w:t>
            </w:r>
          </w:p>
        </w:tc>
      </w:tr>
      <w:tr w:rsidR="00DD6D3C" w14:paraId="6F82228C" w14:textId="77777777" w:rsidTr="00DD6D3C">
        <w:tc>
          <w:tcPr>
            <w:tcW w:w="3209" w:type="dxa"/>
          </w:tcPr>
          <w:p w14:paraId="6361A8E1" w14:textId="011455A7" w:rsidR="00DD6D3C" w:rsidRPr="00DD6D3C" w:rsidRDefault="00DD6D3C" w:rsidP="00DD6D3C">
            <w:r>
              <w:t>Реліз</w:t>
            </w:r>
          </w:p>
        </w:tc>
        <w:tc>
          <w:tcPr>
            <w:tcW w:w="3210" w:type="dxa"/>
          </w:tcPr>
          <w:p w14:paraId="3498A438" w14:textId="2F986693" w:rsidR="00DD6D3C" w:rsidRPr="00DD6D3C" w:rsidRDefault="00DD6D3C" w:rsidP="00DD6D3C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3210" w:type="dxa"/>
          </w:tcPr>
          <w:p w14:paraId="5EE0C212" w14:textId="0DBF3B92" w:rsidR="00DD6D3C" w:rsidRDefault="00DD6D3C" w:rsidP="00DD6D3C">
            <w:pPr>
              <w:rPr>
                <w:b/>
                <w:bCs/>
              </w:rPr>
            </w:pPr>
            <w:r w:rsidRPr="00605B26">
              <w:t>13.05.25</w:t>
            </w:r>
            <w:r>
              <w:t xml:space="preserve">   </w:t>
            </w:r>
            <w:r w:rsidRPr="00605B26">
              <w:t>22.05.25</w:t>
            </w:r>
          </w:p>
        </w:tc>
      </w:tr>
    </w:tbl>
    <w:p w14:paraId="35793A1C" w14:textId="722E8C2B" w:rsidR="00C366E2" w:rsidRDefault="00C366E2" w:rsidP="00C366E2"/>
    <w:p w14:paraId="7C4C26FA" w14:textId="5278C59E" w:rsidR="00DD6D3C" w:rsidRDefault="00DD6D3C" w:rsidP="00DD6D3C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6</w:t>
      </w:r>
      <w:r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ПРИПУЩЕННЯ</w:t>
      </w:r>
    </w:p>
    <w:p w14:paraId="76537F6B" w14:textId="77777777" w:rsidR="00DD6D3C" w:rsidRDefault="00DD6D3C" w:rsidP="00C366E2"/>
    <w:p w14:paraId="2556C978" w14:textId="777777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6.1 ПРИПУЩЕННЯ ПРОЄКТУ</w:t>
      </w:r>
    </w:p>
    <w:p w14:paraId="0D7BD857" w14:textId="77777777" w:rsidR="00DD6D3C" w:rsidRPr="00DD6D3C" w:rsidRDefault="00DD6D3C" w:rsidP="00DD6D3C">
      <w:pPr>
        <w:numPr>
          <w:ilvl w:val="0"/>
          <w:numId w:val="16"/>
        </w:numPr>
        <w:rPr>
          <w:sz w:val="24"/>
          <w:szCs w:val="24"/>
        </w:rPr>
      </w:pPr>
      <w:r w:rsidRPr="00DD6D3C">
        <w:rPr>
          <w:sz w:val="24"/>
          <w:szCs w:val="24"/>
        </w:rPr>
        <w:t>Користувачі будуть активно використовувати додаток для пошуку фільмів.</w:t>
      </w:r>
    </w:p>
    <w:p w14:paraId="6327299E" w14:textId="77777777" w:rsidR="00DD6D3C" w:rsidRPr="00DD6D3C" w:rsidRDefault="00DD6D3C" w:rsidP="00DD6D3C">
      <w:pPr>
        <w:numPr>
          <w:ilvl w:val="0"/>
          <w:numId w:val="16"/>
        </w:numPr>
        <w:rPr>
          <w:sz w:val="24"/>
          <w:szCs w:val="24"/>
        </w:rPr>
      </w:pPr>
      <w:r w:rsidRPr="00DD6D3C">
        <w:rPr>
          <w:sz w:val="24"/>
          <w:szCs w:val="24"/>
        </w:rPr>
        <w:t xml:space="preserve">API </w:t>
      </w:r>
      <w:proofErr w:type="spellStart"/>
      <w:r w:rsidRPr="00DD6D3C">
        <w:rPr>
          <w:sz w:val="24"/>
          <w:szCs w:val="24"/>
        </w:rPr>
        <w:t>TheMovieDB</w:t>
      </w:r>
      <w:proofErr w:type="spellEnd"/>
      <w:r w:rsidRPr="00DD6D3C">
        <w:rPr>
          <w:sz w:val="24"/>
          <w:szCs w:val="24"/>
        </w:rPr>
        <w:t xml:space="preserve"> залишатиметься доступним для інтеграції.</w:t>
      </w:r>
    </w:p>
    <w:p w14:paraId="10FE17A4" w14:textId="171FFDC0" w:rsidR="00DD6D3C" w:rsidRDefault="00DD6D3C" w:rsidP="00DD6D3C">
      <w:pPr>
        <w:numPr>
          <w:ilvl w:val="0"/>
          <w:numId w:val="16"/>
        </w:numPr>
        <w:rPr>
          <w:sz w:val="24"/>
          <w:szCs w:val="24"/>
        </w:rPr>
      </w:pPr>
      <w:r w:rsidRPr="00DD6D3C">
        <w:rPr>
          <w:sz w:val="24"/>
          <w:szCs w:val="24"/>
        </w:rPr>
        <w:t xml:space="preserve">Всі учасники команди матимуть необхідні ресурси для реалізації </w:t>
      </w:r>
      <w:proofErr w:type="spellStart"/>
      <w:r w:rsidRPr="00DD6D3C">
        <w:rPr>
          <w:sz w:val="24"/>
          <w:szCs w:val="24"/>
        </w:rPr>
        <w:t>проєкту</w:t>
      </w:r>
      <w:proofErr w:type="spellEnd"/>
      <w:r w:rsidRPr="00DD6D3C">
        <w:rPr>
          <w:sz w:val="24"/>
          <w:szCs w:val="24"/>
        </w:rPr>
        <w:t>.</w:t>
      </w:r>
    </w:p>
    <w:p w14:paraId="58748BEC" w14:textId="77777777" w:rsidR="00DD6D3C" w:rsidRPr="00DD6D3C" w:rsidRDefault="00DD6D3C" w:rsidP="00DD6D3C">
      <w:pPr>
        <w:ind w:left="360"/>
        <w:rPr>
          <w:sz w:val="24"/>
          <w:szCs w:val="24"/>
        </w:rPr>
      </w:pPr>
    </w:p>
    <w:p w14:paraId="7EDDA8A5" w14:textId="6155C125" w:rsidR="00DD6D3C" w:rsidRDefault="00DD6D3C" w:rsidP="00DD6D3C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7</w:t>
      </w:r>
      <w:r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ОБМЕЖЕННЯ</w:t>
      </w:r>
    </w:p>
    <w:p w14:paraId="25CBA823" w14:textId="77777777" w:rsidR="00DD6D3C" w:rsidRPr="00DD6D3C" w:rsidRDefault="00DD6D3C" w:rsidP="00DD6D3C"/>
    <w:p w14:paraId="08B16064" w14:textId="777777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7.1 ОБМЕЖЕННЯ ПРОЄКТУ</w:t>
      </w:r>
    </w:p>
    <w:p w14:paraId="17CB88C3" w14:textId="77777777" w:rsidR="00DD6D3C" w:rsidRPr="00DD6D3C" w:rsidRDefault="00DD6D3C" w:rsidP="00DD6D3C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D6D3C">
        <w:rPr>
          <w:sz w:val="24"/>
          <w:szCs w:val="24"/>
        </w:rPr>
        <w:t>Проєкт</w:t>
      </w:r>
      <w:proofErr w:type="spellEnd"/>
      <w:r w:rsidRPr="00DD6D3C">
        <w:rPr>
          <w:sz w:val="24"/>
          <w:szCs w:val="24"/>
        </w:rPr>
        <w:t xml:space="preserve"> реалізується з обмеженим бюджетом.</w:t>
      </w:r>
    </w:p>
    <w:p w14:paraId="764A6FA9" w14:textId="77777777" w:rsidR="00DD6D3C" w:rsidRPr="00DD6D3C" w:rsidRDefault="00DD6D3C" w:rsidP="00DD6D3C">
      <w:pPr>
        <w:numPr>
          <w:ilvl w:val="0"/>
          <w:numId w:val="17"/>
        </w:numPr>
        <w:rPr>
          <w:sz w:val="24"/>
          <w:szCs w:val="24"/>
        </w:rPr>
      </w:pPr>
      <w:r w:rsidRPr="00DD6D3C">
        <w:rPr>
          <w:sz w:val="24"/>
          <w:szCs w:val="24"/>
        </w:rPr>
        <w:t>Веб-додаток не включає мобільну версію на початковому етапі.</w:t>
      </w:r>
    </w:p>
    <w:p w14:paraId="20AAA9E5" w14:textId="77777777" w:rsidR="00DD6D3C" w:rsidRPr="00DD6D3C" w:rsidRDefault="00DD6D3C" w:rsidP="00DD6D3C">
      <w:pPr>
        <w:numPr>
          <w:ilvl w:val="0"/>
          <w:numId w:val="17"/>
        </w:numPr>
        <w:rPr>
          <w:sz w:val="24"/>
          <w:szCs w:val="24"/>
        </w:rPr>
      </w:pPr>
      <w:r w:rsidRPr="00DD6D3C">
        <w:rPr>
          <w:sz w:val="24"/>
          <w:szCs w:val="24"/>
        </w:rPr>
        <w:t>Обмежені технічні ресурси для високонавантажених тестів.</w:t>
      </w:r>
    </w:p>
    <w:p w14:paraId="4E4487A3" w14:textId="777777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7.2 ПОВ’ЯЗАНІ ПРОЄКТИ</w:t>
      </w:r>
    </w:p>
    <w:p w14:paraId="36146310" w14:textId="77777777" w:rsidR="00DD6D3C" w:rsidRPr="00DD6D3C" w:rsidRDefault="00DD6D3C" w:rsidP="00DD6D3C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D6D3C">
        <w:rPr>
          <w:sz w:val="24"/>
          <w:szCs w:val="24"/>
        </w:rPr>
        <w:t>IMDb</w:t>
      </w:r>
      <w:proofErr w:type="spellEnd"/>
      <w:r w:rsidRPr="00DD6D3C">
        <w:rPr>
          <w:sz w:val="24"/>
          <w:szCs w:val="24"/>
        </w:rPr>
        <w:t xml:space="preserve">, </w:t>
      </w:r>
      <w:proofErr w:type="spellStart"/>
      <w:r w:rsidRPr="00DD6D3C">
        <w:rPr>
          <w:sz w:val="24"/>
          <w:szCs w:val="24"/>
        </w:rPr>
        <w:t>Netflix</w:t>
      </w:r>
      <w:proofErr w:type="spellEnd"/>
      <w:r w:rsidRPr="00DD6D3C">
        <w:rPr>
          <w:sz w:val="24"/>
          <w:szCs w:val="24"/>
        </w:rPr>
        <w:t xml:space="preserve"> </w:t>
      </w:r>
      <w:proofErr w:type="spellStart"/>
      <w:r w:rsidRPr="00DD6D3C">
        <w:rPr>
          <w:sz w:val="24"/>
          <w:szCs w:val="24"/>
        </w:rPr>
        <w:t>Recommendations</w:t>
      </w:r>
      <w:proofErr w:type="spellEnd"/>
      <w:r w:rsidRPr="00DD6D3C">
        <w:rPr>
          <w:sz w:val="24"/>
          <w:szCs w:val="24"/>
        </w:rPr>
        <w:t xml:space="preserve"> – аналогічні сервіси, що мають схожий функціонал.</w:t>
      </w:r>
    </w:p>
    <w:p w14:paraId="47293767" w14:textId="777777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7.3 КРИТИЧНІ ПЕРЕШКОДИ ПРОЄКТУ</w:t>
      </w:r>
    </w:p>
    <w:p w14:paraId="133F350D" w14:textId="77777777" w:rsidR="00DD6D3C" w:rsidRPr="00DD6D3C" w:rsidRDefault="00DD6D3C" w:rsidP="00DD6D3C">
      <w:pPr>
        <w:numPr>
          <w:ilvl w:val="0"/>
          <w:numId w:val="19"/>
        </w:numPr>
        <w:rPr>
          <w:sz w:val="24"/>
          <w:szCs w:val="24"/>
        </w:rPr>
      </w:pPr>
      <w:r w:rsidRPr="00DD6D3C">
        <w:rPr>
          <w:sz w:val="24"/>
          <w:szCs w:val="24"/>
        </w:rPr>
        <w:t>Обмежене фінансування може вплинути на швидкість реалізації.</w:t>
      </w:r>
    </w:p>
    <w:p w14:paraId="41B2E5B8" w14:textId="50D97D03" w:rsidR="00DD6D3C" w:rsidRPr="00DD6D3C" w:rsidRDefault="00DD6D3C" w:rsidP="00DD6D3C">
      <w:pPr>
        <w:numPr>
          <w:ilvl w:val="0"/>
          <w:numId w:val="19"/>
        </w:numPr>
        <w:rPr>
          <w:sz w:val="24"/>
          <w:szCs w:val="24"/>
        </w:rPr>
      </w:pPr>
      <w:r w:rsidRPr="00DD6D3C">
        <w:rPr>
          <w:sz w:val="24"/>
          <w:szCs w:val="24"/>
        </w:rPr>
        <w:t>Потенційні проблеми з API (обмеження запитів, зміни в політиці доступу).</w:t>
      </w:r>
    </w:p>
    <w:p w14:paraId="07239F1C" w14:textId="18C53614" w:rsidR="00DD6D3C" w:rsidRDefault="00DD6D3C" w:rsidP="00DD6D3C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8</w:t>
      </w:r>
      <w:r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ПІДХІД ДО УПРАВЛІННЯ ПРОЄКТОМ</w:t>
      </w:r>
    </w:p>
    <w:p w14:paraId="1E25EAD9" w14:textId="77777777" w:rsidR="00DD6D3C" w:rsidRDefault="00DD6D3C" w:rsidP="00DD6D3C">
      <w:pPr>
        <w:rPr>
          <w:b/>
          <w:bCs/>
        </w:rPr>
      </w:pPr>
    </w:p>
    <w:p w14:paraId="632C8E7D" w14:textId="60B86C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8.1 ГРАФІК ПРОЄКТУ</w:t>
      </w:r>
    </w:p>
    <w:p w14:paraId="3F6343C0" w14:textId="77777777" w:rsidR="00DD6D3C" w:rsidRPr="00DD6D3C" w:rsidRDefault="00DD6D3C" w:rsidP="00DD6D3C">
      <w:pPr>
        <w:numPr>
          <w:ilvl w:val="0"/>
          <w:numId w:val="20"/>
        </w:numPr>
        <w:rPr>
          <w:sz w:val="24"/>
          <w:szCs w:val="24"/>
        </w:rPr>
      </w:pPr>
      <w:r w:rsidRPr="00DD6D3C">
        <w:rPr>
          <w:sz w:val="24"/>
          <w:szCs w:val="24"/>
        </w:rPr>
        <w:t>Регулярні оновлення статусу виконання задач.</w:t>
      </w:r>
    </w:p>
    <w:p w14:paraId="5E2AFDA1" w14:textId="77777777" w:rsidR="00DD6D3C" w:rsidRPr="00DD6D3C" w:rsidRDefault="00DD6D3C" w:rsidP="00DD6D3C">
      <w:pPr>
        <w:numPr>
          <w:ilvl w:val="0"/>
          <w:numId w:val="20"/>
        </w:numPr>
        <w:rPr>
          <w:sz w:val="24"/>
          <w:szCs w:val="24"/>
        </w:rPr>
      </w:pPr>
      <w:r w:rsidRPr="00DD6D3C">
        <w:rPr>
          <w:sz w:val="24"/>
          <w:szCs w:val="24"/>
        </w:rPr>
        <w:t xml:space="preserve">Використання </w:t>
      </w:r>
      <w:proofErr w:type="spellStart"/>
      <w:r w:rsidRPr="00DD6D3C">
        <w:rPr>
          <w:sz w:val="24"/>
          <w:szCs w:val="24"/>
        </w:rPr>
        <w:t>Agile</w:t>
      </w:r>
      <w:proofErr w:type="spellEnd"/>
      <w:r w:rsidRPr="00DD6D3C">
        <w:rPr>
          <w:sz w:val="24"/>
          <w:szCs w:val="24"/>
        </w:rPr>
        <w:t>-методології для управління процесом розробки.</w:t>
      </w:r>
    </w:p>
    <w:p w14:paraId="3251045F" w14:textId="77777777" w:rsid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8.2 РОЛІ ТА ОБОВ'ЯЗКИ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D6D3C" w14:paraId="3C4B8F32" w14:textId="77777777" w:rsidTr="00DD6D3C">
        <w:tc>
          <w:tcPr>
            <w:tcW w:w="3209" w:type="dxa"/>
          </w:tcPr>
          <w:p w14:paraId="2FE5AF2F" w14:textId="306ECA21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3210" w:type="dxa"/>
          </w:tcPr>
          <w:p w14:paraId="197E7990" w14:textId="594DE8FF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ВІДПОВІДАЛЬНІСТЬ</w:t>
            </w:r>
          </w:p>
        </w:tc>
        <w:tc>
          <w:tcPr>
            <w:tcW w:w="3210" w:type="dxa"/>
          </w:tcPr>
          <w:p w14:paraId="240A5AD6" w14:textId="1509224B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УЧАСНИКИ</w:t>
            </w:r>
          </w:p>
        </w:tc>
      </w:tr>
      <w:tr w:rsidR="00DD6D3C" w14:paraId="42F5617F" w14:textId="77777777" w:rsidTr="00DD6D3C">
        <w:tc>
          <w:tcPr>
            <w:tcW w:w="3209" w:type="dxa"/>
          </w:tcPr>
          <w:p w14:paraId="39C147A2" w14:textId="21CEA0B9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Керівник проєкту</w:t>
            </w:r>
          </w:p>
        </w:tc>
        <w:tc>
          <w:tcPr>
            <w:tcW w:w="3210" w:type="dxa"/>
          </w:tcPr>
          <w:p w14:paraId="46E5DCDB" w14:textId="703B4D21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Контроль розробки, комунікація між учасниками</w:t>
            </w:r>
          </w:p>
        </w:tc>
        <w:tc>
          <w:tcPr>
            <w:tcW w:w="3210" w:type="dxa"/>
          </w:tcPr>
          <w:p w14:paraId="7B569093" w14:textId="2EF4C201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Гулько Юлія</w:t>
            </w:r>
          </w:p>
        </w:tc>
      </w:tr>
      <w:tr w:rsidR="00DD6D3C" w14:paraId="37FB8E27" w14:textId="77777777" w:rsidTr="00DD6D3C">
        <w:tc>
          <w:tcPr>
            <w:tcW w:w="3209" w:type="dxa"/>
          </w:tcPr>
          <w:p w14:paraId="5AAA15FC" w14:textId="7DBC12B3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Розробник</w:t>
            </w:r>
          </w:p>
        </w:tc>
        <w:tc>
          <w:tcPr>
            <w:tcW w:w="3210" w:type="dxa"/>
          </w:tcPr>
          <w:p w14:paraId="4A1A3E03" w14:textId="2627741F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Реалізація функціональності</w:t>
            </w:r>
          </w:p>
        </w:tc>
        <w:tc>
          <w:tcPr>
            <w:tcW w:w="3210" w:type="dxa"/>
          </w:tcPr>
          <w:p w14:paraId="6BC9CE48" w14:textId="172238D0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Романюк Ростислав</w:t>
            </w:r>
          </w:p>
        </w:tc>
      </w:tr>
      <w:tr w:rsidR="00DD6D3C" w14:paraId="211ACF25" w14:textId="77777777" w:rsidTr="003175A9">
        <w:tc>
          <w:tcPr>
            <w:tcW w:w="3209" w:type="dxa"/>
          </w:tcPr>
          <w:p w14:paraId="48893A85" w14:textId="5509717D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UX/UI дизайнер</w:t>
            </w:r>
          </w:p>
        </w:tc>
        <w:tc>
          <w:tcPr>
            <w:tcW w:w="3210" w:type="dxa"/>
          </w:tcPr>
          <w:p w14:paraId="5396DDAD" w14:textId="75FBADC6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Дизайн інтерфейсу</w:t>
            </w:r>
          </w:p>
        </w:tc>
        <w:tc>
          <w:tcPr>
            <w:tcW w:w="3210" w:type="dxa"/>
            <w:vAlign w:val="center"/>
          </w:tcPr>
          <w:p w14:paraId="5DC31C20" w14:textId="30333E40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D6D3C">
              <w:t>Патраманська</w:t>
            </w:r>
            <w:proofErr w:type="spellEnd"/>
            <w:r w:rsidRPr="00DD6D3C">
              <w:t xml:space="preserve"> Анастасія</w:t>
            </w:r>
          </w:p>
        </w:tc>
      </w:tr>
      <w:tr w:rsidR="00DD6D3C" w14:paraId="36661D6A" w14:textId="77777777" w:rsidTr="00DD6D3C">
        <w:tc>
          <w:tcPr>
            <w:tcW w:w="3209" w:type="dxa"/>
          </w:tcPr>
          <w:p w14:paraId="1C8977EA" w14:textId="655527CF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D6D3C">
              <w:t>Тестувальник</w:t>
            </w:r>
            <w:proofErr w:type="spellEnd"/>
          </w:p>
        </w:tc>
        <w:tc>
          <w:tcPr>
            <w:tcW w:w="3210" w:type="dxa"/>
          </w:tcPr>
          <w:p w14:paraId="60CA0BB2" w14:textId="5CA0C705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Тестування застосунку</w:t>
            </w:r>
          </w:p>
        </w:tc>
        <w:tc>
          <w:tcPr>
            <w:tcW w:w="3210" w:type="dxa"/>
          </w:tcPr>
          <w:p w14:paraId="422F94A4" w14:textId="32502973" w:rsidR="00DD6D3C" w:rsidRDefault="00DD6D3C" w:rsidP="00DD6D3C">
            <w:pPr>
              <w:rPr>
                <w:b/>
                <w:bCs/>
                <w:sz w:val="24"/>
                <w:szCs w:val="24"/>
              </w:rPr>
            </w:pPr>
            <w:r w:rsidRPr="00DD6D3C">
              <w:t>Всі учасники команди</w:t>
            </w:r>
          </w:p>
        </w:tc>
      </w:tr>
    </w:tbl>
    <w:p w14:paraId="01E2EEF3" w14:textId="77777777" w:rsidR="00DD6D3C" w:rsidRDefault="00DD6D3C" w:rsidP="00DD6D3C">
      <w:pPr>
        <w:rPr>
          <w:b/>
          <w:bCs/>
        </w:rPr>
      </w:pPr>
    </w:p>
    <w:p w14:paraId="2B6DA711" w14:textId="303F27B4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8.3 УПРАВЛІННЯ ПРОБЛЕМАМИ</w:t>
      </w:r>
    </w:p>
    <w:p w14:paraId="28AEFD03" w14:textId="77777777" w:rsidR="00DD6D3C" w:rsidRPr="00DD6D3C" w:rsidRDefault="00DD6D3C" w:rsidP="00DD6D3C">
      <w:pPr>
        <w:numPr>
          <w:ilvl w:val="0"/>
          <w:numId w:val="21"/>
        </w:numPr>
        <w:rPr>
          <w:sz w:val="24"/>
          <w:szCs w:val="24"/>
        </w:rPr>
      </w:pPr>
      <w:r w:rsidRPr="00DD6D3C">
        <w:rPr>
          <w:sz w:val="24"/>
          <w:szCs w:val="24"/>
        </w:rPr>
        <w:t>Фіксація всіх виявлених багів та недоліків у системі відстеження помилок.</w:t>
      </w:r>
    </w:p>
    <w:p w14:paraId="5C2D1AA7" w14:textId="77777777" w:rsidR="00DD6D3C" w:rsidRPr="00DD6D3C" w:rsidRDefault="00DD6D3C" w:rsidP="00DD6D3C">
      <w:pPr>
        <w:numPr>
          <w:ilvl w:val="0"/>
          <w:numId w:val="21"/>
        </w:numPr>
        <w:rPr>
          <w:sz w:val="24"/>
          <w:szCs w:val="24"/>
        </w:rPr>
      </w:pPr>
      <w:r w:rsidRPr="00DD6D3C">
        <w:rPr>
          <w:sz w:val="24"/>
          <w:szCs w:val="24"/>
        </w:rPr>
        <w:t>Регулярні зустрічі для обговорення поточних проблем і шляхів їх вирішення.</w:t>
      </w:r>
    </w:p>
    <w:p w14:paraId="49646C35" w14:textId="77777777" w:rsidR="00DD6D3C" w:rsidRPr="00DD6D3C" w:rsidRDefault="00DD6D3C" w:rsidP="00DD6D3C">
      <w:pPr>
        <w:rPr>
          <w:b/>
          <w:bCs/>
          <w:sz w:val="24"/>
          <w:szCs w:val="24"/>
        </w:rPr>
      </w:pPr>
      <w:r w:rsidRPr="00DD6D3C">
        <w:rPr>
          <w:b/>
          <w:bCs/>
          <w:sz w:val="24"/>
          <w:szCs w:val="24"/>
        </w:rPr>
        <w:t>8.4 ПЛАН КОМУНІКАЦІЙ</w:t>
      </w:r>
    </w:p>
    <w:p w14:paraId="2C980A8B" w14:textId="77777777" w:rsidR="00DD6D3C" w:rsidRPr="00DD6D3C" w:rsidRDefault="00DD6D3C" w:rsidP="00DD6D3C">
      <w:pPr>
        <w:numPr>
          <w:ilvl w:val="0"/>
          <w:numId w:val="22"/>
        </w:numPr>
        <w:rPr>
          <w:sz w:val="24"/>
          <w:szCs w:val="24"/>
        </w:rPr>
      </w:pPr>
      <w:r w:rsidRPr="00DD6D3C">
        <w:rPr>
          <w:sz w:val="24"/>
          <w:szCs w:val="24"/>
        </w:rPr>
        <w:t>Щотижневі звіти про виконану роботу.</w:t>
      </w:r>
    </w:p>
    <w:p w14:paraId="5FD92F71" w14:textId="77777777" w:rsidR="00DD6D3C" w:rsidRPr="00DD6D3C" w:rsidRDefault="00DD6D3C" w:rsidP="00DD6D3C">
      <w:pPr>
        <w:numPr>
          <w:ilvl w:val="0"/>
          <w:numId w:val="22"/>
        </w:numPr>
        <w:rPr>
          <w:sz w:val="24"/>
          <w:szCs w:val="24"/>
        </w:rPr>
      </w:pPr>
      <w:r w:rsidRPr="00DD6D3C">
        <w:rPr>
          <w:sz w:val="24"/>
          <w:szCs w:val="24"/>
        </w:rPr>
        <w:t xml:space="preserve">Використання </w:t>
      </w:r>
      <w:proofErr w:type="spellStart"/>
      <w:r w:rsidRPr="00DD6D3C">
        <w:rPr>
          <w:sz w:val="24"/>
          <w:szCs w:val="24"/>
        </w:rPr>
        <w:t>Slack</w:t>
      </w:r>
      <w:proofErr w:type="spellEnd"/>
      <w:r w:rsidRPr="00DD6D3C">
        <w:rPr>
          <w:sz w:val="24"/>
          <w:szCs w:val="24"/>
        </w:rPr>
        <w:t>/Telegram для оперативного обговорення питань.</w:t>
      </w:r>
    </w:p>
    <w:p w14:paraId="29FDDDB1" w14:textId="77777777" w:rsidR="00DD6D3C" w:rsidRDefault="00DD6D3C" w:rsidP="00DD6D3C">
      <w:pPr>
        <w:numPr>
          <w:ilvl w:val="0"/>
          <w:numId w:val="22"/>
        </w:numPr>
        <w:rPr>
          <w:sz w:val="24"/>
          <w:szCs w:val="24"/>
        </w:rPr>
      </w:pPr>
      <w:r w:rsidRPr="00DD6D3C">
        <w:rPr>
          <w:sz w:val="24"/>
          <w:szCs w:val="24"/>
        </w:rPr>
        <w:t>Проведення онлайн-зустрічей раз на два тижні для синхронізації команди.</w:t>
      </w:r>
    </w:p>
    <w:p w14:paraId="23425126" w14:textId="77777777" w:rsidR="00DD6D3C" w:rsidRDefault="00DD6D3C" w:rsidP="00DD6D3C">
      <w:pPr>
        <w:rPr>
          <w:sz w:val="24"/>
          <w:szCs w:val="24"/>
        </w:rPr>
      </w:pPr>
    </w:p>
    <w:p w14:paraId="146C8D0E" w14:textId="3D78FE64" w:rsidR="00DD6D3C" w:rsidRDefault="00DD6D3C" w:rsidP="00DD6D3C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9</w:t>
      </w:r>
      <w:r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ДОДАТКИ</w:t>
      </w:r>
    </w:p>
    <w:p w14:paraId="0B2E8866" w14:textId="79F5897C" w:rsidR="00DD6D3C" w:rsidRPr="00DD6D3C" w:rsidRDefault="00DD6D3C" w:rsidP="00DD6D3C"/>
    <w:p w14:paraId="38002BEC" w14:textId="77777777" w:rsidR="00DD6D3C" w:rsidRPr="00DD6D3C" w:rsidRDefault="00DD6D3C" w:rsidP="00DD6D3C">
      <w:pPr>
        <w:numPr>
          <w:ilvl w:val="0"/>
          <w:numId w:val="23"/>
        </w:numPr>
        <w:rPr>
          <w:sz w:val="24"/>
          <w:szCs w:val="24"/>
        </w:rPr>
      </w:pPr>
      <w:r w:rsidRPr="00DD6D3C">
        <w:rPr>
          <w:sz w:val="24"/>
          <w:szCs w:val="24"/>
        </w:rPr>
        <w:t>Діаграми взаємозв’язків компонентів системи.</w:t>
      </w:r>
    </w:p>
    <w:p w14:paraId="79A1C0B1" w14:textId="77777777" w:rsidR="00DD6D3C" w:rsidRPr="00DD6D3C" w:rsidRDefault="00DD6D3C" w:rsidP="00DD6D3C">
      <w:pPr>
        <w:numPr>
          <w:ilvl w:val="0"/>
          <w:numId w:val="23"/>
        </w:numPr>
        <w:rPr>
          <w:sz w:val="24"/>
          <w:szCs w:val="24"/>
        </w:rPr>
      </w:pPr>
      <w:r w:rsidRPr="00DD6D3C">
        <w:rPr>
          <w:sz w:val="24"/>
          <w:szCs w:val="24"/>
        </w:rPr>
        <w:t>Візуалізація користувацьких сценаріїв взаємодії.</w:t>
      </w:r>
    </w:p>
    <w:p w14:paraId="4D6A3CD6" w14:textId="30942C1B" w:rsidR="00DD6D3C" w:rsidRDefault="00DD6D3C" w:rsidP="00DD6D3C"/>
    <w:p w14:paraId="588D3EFB" w14:textId="57FD210E" w:rsidR="00DD6D3C" w:rsidRDefault="00DD6D3C" w:rsidP="00DD6D3C">
      <w:pPr>
        <w:pStyle w:val="SubHeading"/>
        <w:ind w:left="0" w:righ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10</w:t>
      </w:r>
      <w:r>
        <w:rPr>
          <w:rFonts w:ascii="Arial" w:hAnsi="Arial" w:cs="Arial"/>
          <w:lang w:val="uk-UA"/>
        </w:rPr>
        <w:t xml:space="preserve">. </w:t>
      </w:r>
      <w:r>
        <w:rPr>
          <w:rFonts w:ascii="Arial" w:hAnsi="Arial" w:cs="Arial"/>
          <w:lang w:val="uk-UA"/>
        </w:rPr>
        <w:t>ЗАТВЕРДЖЕННЯ</w:t>
      </w:r>
    </w:p>
    <w:p w14:paraId="7D0C3654" w14:textId="77777777" w:rsidR="00DD6D3C" w:rsidRPr="00DD6D3C" w:rsidRDefault="00DD6D3C" w:rsidP="00DD6D3C"/>
    <w:p w14:paraId="221C8902" w14:textId="77777777" w:rsidR="00DD6D3C" w:rsidRPr="00DD6D3C" w:rsidRDefault="00DD6D3C" w:rsidP="00DD6D3C">
      <w:pPr>
        <w:rPr>
          <w:sz w:val="24"/>
          <w:szCs w:val="24"/>
        </w:rPr>
      </w:pPr>
      <w:proofErr w:type="spellStart"/>
      <w:r w:rsidRPr="00DD6D3C">
        <w:rPr>
          <w:b/>
          <w:bCs/>
          <w:sz w:val="24"/>
          <w:szCs w:val="24"/>
        </w:rPr>
        <w:t>Проєктний</w:t>
      </w:r>
      <w:proofErr w:type="spellEnd"/>
      <w:r w:rsidRPr="00DD6D3C">
        <w:rPr>
          <w:b/>
          <w:bCs/>
          <w:sz w:val="24"/>
          <w:szCs w:val="24"/>
        </w:rPr>
        <w:t xml:space="preserve"> менеджер:</w:t>
      </w:r>
    </w:p>
    <w:p w14:paraId="3BC0CDE5" w14:textId="77777777" w:rsidR="00DD6D3C" w:rsidRPr="00DD6D3C" w:rsidRDefault="00DD6D3C" w:rsidP="00DD6D3C">
      <w:pPr>
        <w:rPr>
          <w:sz w:val="24"/>
          <w:szCs w:val="24"/>
        </w:rPr>
      </w:pPr>
      <w:r w:rsidRPr="00DD6D3C">
        <w:rPr>
          <w:sz w:val="24"/>
          <w:szCs w:val="24"/>
        </w:rPr>
        <w:pict w14:anchorId="74DA6409">
          <v:rect id="_x0000_i1197" style="width:0;height:1.5pt" o:hralign="center" o:hrstd="t" o:hr="t" fillcolor="#a0a0a0" stroked="f"/>
        </w:pict>
      </w:r>
    </w:p>
    <w:p w14:paraId="6EA79E8F" w14:textId="77777777" w:rsidR="00DD6D3C" w:rsidRPr="00DD6D3C" w:rsidRDefault="00DD6D3C" w:rsidP="00DD6D3C">
      <w:pPr>
        <w:rPr>
          <w:sz w:val="24"/>
          <w:szCs w:val="24"/>
        </w:rPr>
      </w:pPr>
      <w:r w:rsidRPr="00DD6D3C">
        <w:rPr>
          <w:sz w:val="24"/>
          <w:szCs w:val="24"/>
        </w:rPr>
        <w:t>Дата: _______________</w:t>
      </w:r>
    </w:p>
    <w:p w14:paraId="16291E77" w14:textId="77777777" w:rsidR="00DD6D3C" w:rsidRPr="00C366E2" w:rsidRDefault="00DD6D3C" w:rsidP="00C366E2"/>
    <w:sectPr w:rsidR="00DD6D3C" w:rsidRPr="00C36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7C05"/>
    <w:multiLevelType w:val="multilevel"/>
    <w:tmpl w:val="462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4983"/>
    <w:multiLevelType w:val="multilevel"/>
    <w:tmpl w:val="DFE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011E"/>
    <w:multiLevelType w:val="multilevel"/>
    <w:tmpl w:val="FEF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574C"/>
    <w:multiLevelType w:val="multilevel"/>
    <w:tmpl w:val="A98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F5501"/>
    <w:multiLevelType w:val="multilevel"/>
    <w:tmpl w:val="9D6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735A9"/>
    <w:multiLevelType w:val="multilevel"/>
    <w:tmpl w:val="9D92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14B56"/>
    <w:multiLevelType w:val="multilevel"/>
    <w:tmpl w:val="C11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A6575"/>
    <w:multiLevelType w:val="multilevel"/>
    <w:tmpl w:val="1DD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25C67"/>
    <w:multiLevelType w:val="multilevel"/>
    <w:tmpl w:val="4E08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0FC7"/>
    <w:multiLevelType w:val="multilevel"/>
    <w:tmpl w:val="E3E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007E8"/>
    <w:multiLevelType w:val="multilevel"/>
    <w:tmpl w:val="F536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F20DE"/>
    <w:multiLevelType w:val="multilevel"/>
    <w:tmpl w:val="1D0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A1262"/>
    <w:multiLevelType w:val="multilevel"/>
    <w:tmpl w:val="D576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55B0F"/>
    <w:multiLevelType w:val="multilevel"/>
    <w:tmpl w:val="3FA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157C1"/>
    <w:multiLevelType w:val="multilevel"/>
    <w:tmpl w:val="841A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B20DB"/>
    <w:multiLevelType w:val="multilevel"/>
    <w:tmpl w:val="656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874A3"/>
    <w:multiLevelType w:val="multilevel"/>
    <w:tmpl w:val="A72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91A8A"/>
    <w:multiLevelType w:val="multilevel"/>
    <w:tmpl w:val="BFD62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FD5E54"/>
    <w:multiLevelType w:val="multilevel"/>
    <w:tmpl w:val="111C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B0923"/>
    <w:multiLevelType w:val="multilevel"/>
    <w:tmpl w:val="729A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A30A44"/>
    <w:multiLevelType w:val="multilevel"/>
    <w:tmpl w:val="18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34317"/>
    <w:multiLevelType w:val="multilevel"/>
    <w:tmpl w:val="1BA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C2D6F"/>
    <w:multiLevelType w:val="multilevel"/>
    <w:tmpl w:val="736A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05482">
    <w:abstractNumId w:val="5"/>
  </w:num>
  <w:num w:numId="2" w16cid:durableId="2518465">
    <w:abstractNumId w:val="2"/>
  </w:num>
  <w:num w:numId="3" w16cid:durableId="191844510">
    <w:abstractNumId w:val="11"/>
  </w:num>
  <w:num w:numId="4" w16cid:durableId="1699891372">
    <w:abstractNumId w:val="0"/>
  </w:num>
  <w:num w:numId="5" w16cid:durableId="1322852797">
    <w:abstractNumId w:val="6"/>
  </w:num>
  <w:num w:numId="6" w16cid:durableId="514421449">
    <w:abstractNumId w:val="4"/>
  </w:num>
  <w:num w:numId="7" w16cid:durableId="743140082">
    <w:abstractNumId w:val="22"/>
  </w:num>
  <w:num w:numId="8" w16cid:durableId="2022468169">
    <w:abstractNumId w:val="1"/>
  </w:num>
  <w:num w:numId="9" w16cid:durableId="1433891412">
    <w:abstractNumId w:val="12"/>
  </w:num>
  <w:num w:numId="10" w16cid:durableId="1343969608">
    <w:abstractNumId w:val="10"/>
  </w:num>
  <w:num w:numId="11" w16cid:durableId="133645078">
    <w:abstractNumId w:val="21"/>
  </w:num>
  <w:num w:numId="12" w16cid:durableId="1296792719">
    <w:abstractNumId w:val="19"/>
  </w:num>
  <w:num w:numId="13" w16cid:durableId="567039743">
    <w:abstractNumId w:val="16"/>
  </w:num>
  <w:num w:numId="14" w16cid:durableId="1894583194">
    <w:abstractNumId w:val="7"/>
  </w:num>
  <w:num w:numId="15" w16cid:durableId="1265109681">
    <w:abstractNumId w:val="17"/>
  </w:num>
  <w:num w:numId="16" w16cid:durableId="132909399">
    <w:abstractNumId w:val="8"/>
  </w:num>
  <w:num w:numId="17" w16cid:durableId="203834280">
    <w:abstractNumId w:val="20"/>
  </w:num>
  <w:num w:numId="18" w16cid:durableId="3634180">
    <w:abstractNumId w:val="9"/>
  </w:num>
  <w:num w:numId="19" w16cid:durableId="515653612">
    <w:abstractNumId w:val="3"/>
  </w:num>
  <w:num w:numId="20" w16cid:durableId="564995596">
    <w:abstractNumId w:val="15"/>
  </w:num>
  <w:num w:numId="21" w16cid:durableId="869340166">
    <w:abstractNumId w:val="14"/>
  </w:num>
  <w:num w:numId="22" w16cid:durableId="208802120">
    <w:abstractNumId w:val="18"/>
  </w:num>
  <w:num w:numId="23" w16cid:durableId="839613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2"/>
    <w:rsid w:val="003A1AB8"/>
    <w:rsid w:val="00477B25"/>
    <w:rsid w:val="00605B26"/>
    <w:rsid w:val="00725CA3"/>
    <w:rsid w:val="00A51390"/>
    <w:rsid w:val="00C366E2"/>
    <w:rsid w:val="00DD6D3C"/>
    <w:rsid w:val="00E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5187"/>
  <w15:chartTrackingRefBased/>
  <w15:docId w15:val="{A8AFF8C2-7463-42BB-8DD7-83A9BBD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66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6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6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66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66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66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3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3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366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66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66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366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66E2"/>
    <w:rPr>
      <w:b/>
      <w:bCs/>
      <w:smallCaps/>
      <w:color w:val="0F4761" w:themeColor="accent1" w:themeShade="BF"/>
      <w:spacing w:val="5"/>
    </w:rPr>
  </w:style>
  <w:style w:type="paragraph" w:customStyle="1" w:styleId="StyleHeading">
    <w:name w:val="Style Heading"/>
    <w:basedOn w:val="a"/>
    <w:rsid w:val="00605B26"/>
    <w:pPr>
      <w:pBdr>
        <w:bottom w:val="single" w:sz="30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color w:val="000080"/>
      <w:kern w:val="0"/>
      <w:sz w:val="28"/>
      <w:szCs w:val="28"/>
      <w:lang w:val="en-US"/>
      <w14:ligatures w14:val="none"/>
    </w:rPr>
  </w:style>
  <w:style w:type="paragraph" w:customStyle="1" w:styleId="SubHeading">
    <w:name w:val="Sub Heading"/>
    <w:basedOn w:val="a"/>
    <w:rsid w:val="003A1AB8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table" w:styleId="ae">
    <w:name w:val="Table Grid"/>
    <w:basedOn w:val="a1"/>
    <w:uiPriority w:val="39"/>
    <w:rsid w:val="003A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2501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Hulko</dc:creator>
  <cp:keywords/>
  <dc:description/>
  <cp:lastModifiedBy>Julia Hulko</cp:lastModifiedBy>
  <cp:revision>1</cp:revision>
  <dcterms:created xsi:type="dcterms:W3CDTF">2025-03-16T20:02:00Z</dcterms:created>
  <dcterms:modified xsi:type="dcterms:W3CDTF">2025-03-17T17:35:00Z</dcterms:modified>
</cp:coreProperties>
</file>