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ind w:firstLine="420"/>
      </w:pPr>
      <w:bookmarkStart w:name="7091-1522992402610" w:id="1"/>
      <w:bookmarkEnd w:id="1"/>
      <w:r>
        <w:rPr/>
        <w:t xml:space="preserve">详见 github       </w:t>
      </w:r>
      <w:hyperlink r:id="rId3">
        <w:r>
          <w:rPr>
            <w:color w:val="003884"/>
            <w:u w:val="single"/>
          </w:rPr>
          <w:t>https://github.com/auth0/express-jwt</w:t>
        </w:r>
      </w:hyperlink>
    </w:p>
    <w:p>
      <w:pPr>
        <w:ind w:firstLine="420"/>
      </w:pPr>
      <w:bookmarkStart w:name="7121-1522992691963" w:id="2"/>
      <w:bookmarkEnd w:id="2"/>
    </w:p>
    <w:p>
      <w:pPr>
        <w:ind w:firstLine="420"/>
      </w:pPr>
      <w:bookmarkStart w:name="7075-1522992692102" w:id="3"/>
      <w:bookmarkEnd w:id="3"/>
      <w:r>
        <w:rPr>
          <w:color w:val="f9963b"/>
          <w:u w:val="single"/>
        </w:rPr>
        <w:t>secret  秘钥</w:t>
      </w:r>
    </w:p>
    <w:p>
      <w:pPr/>
      <w:bookmarkStart w:name="3277-1522992404327" w:id="4"/>
      <w:bookmarkEnd w:id="4"/>
      <w:r>
        <w:drawing>
          <wp:inline distT="0" distR="0" distB="0" distL="0">
            <wp:extent cx="5267325" cy="518921"/>
            <wp:docPr id="0" name="Drawing 0" descr="LX`_XP187EZ2.png"/>
            <a:graphic xmlns:a="http://schemas.openxmlformats.org/drawingml/2006/main">
              <a:graphicData uri="http://schemas.openxmlformats.org/drawingml/2006/picture">
                <pic:pic xmlns:pic="http://schemas.openxmlformats.org/drawingml/2006/picture">
                  <pic:nvPicPr>
                    <pic:cNvPr id="0" name="Picture 0" descr="LX`_XP187EZ2.png"/>
                    <pic:cNvPicPr>
                      <a:picLocks noChangeAspect="true"/>
                    </pic:cNvPicPr>
                  </pic:nvPicPr>
                  <pic:blipFill>
                    <a:blip r:embed="rId4"/>
                    <a:stretch>
                      <a:fillRect/>
                    </a:stretch>
                  </pic:blipFill>
                  <pic:spPr>
                    <a:xfrm>
                      <a:off x="0" y="0"/>
                      <a:ext cx="5267325" cy="518921"/>
                    </a:xfrm>
                    <a:prstGeom prst="rect">
                      <a:avLst/>
                    </a:prstGeom>
                  </pic:spPr>
                </pic:pic>
              </a:graphicData>
            </a:graphic>
          </wp:inline>
        </w:drawing>
      </w:r>
    </w:p>
    <w:p>
      <w:pPr>
        <w:ind w:firstLine="420"/>
      </w:pPr>
      <w:bookmarkStart w:name="9928-1522992404329" w:id="5"/>
      <w:bookmarkEnd w:id="5"/>
    </w:p>
    <w:p>
      <w:pPr>
        <w:ind w:firstLine="420"/>
      </w:pPr>
      <w:bookmarkStart w:name="4266-1523006045956" w:id="6"/>
      <w:bookmarkEnd w:id="6"/>
      <w:r>
        <w:rPr/>
        <w:t>下面的是个自定义写法</w:t>
      </w:r>
    </w:p>
    <w:p>
      <w:pPr/>
      <w:bookmarkStart w:name="2461-1522992411084" w:id="7"/>
      <w:bookmarkEnd w:id="7"/>
      <w:r>
        <w:drawing>
          <wp:inline distT="0" distR="0" distB="0" distL="0">
            <wp:extent cx="5267325" cy="1939975"/>
            <wp:docPr id="1" name="Drawing 1" descr="36)VMAALMLEN.png"/>
            <a:graphic xmlns:a="http://schemas.openxmlformats.org/drawingml/2006/main">
              <a:graphicData uri="http://schemas.openxmlformats.org/drawingml/2006/picture">
                <pic:pic xmlns:pic="http://schemas.openxmlformats.org/drawingml/2006/picture">
                  <pic:nvPicPr>
                    <pic:cNvPr id="0" name="Picture 1" descr="36)VMAALMLEN.png"/>
                    <pic:cNvPicPr>
                      <a:picLocks noChangeAspect="true"/>
                    </pic:cNvPicPr>
                  </pic:nvPicPr>
                  <pic:blipFill>
                    <a:blip r:embed="rId5"/>
                    <a:stretch>
                      <a:fillRect/>
                    </a:stretch>
                  </pic:blipFill>
                  <pic:spPr>
                    <a:xfrm>
                      <a:off x="0" y="0"/>
                      <a:ext cx="5267325" cy="1939975"/>
                    </a:xfrm>
                    <a:prstGeom prst="rect">
                      <a:avLst/>
                    </a:prstGeom>
                  </pic:spPr>
                </pic:pic>
              </a:graphicData>
            </a:graphic>
          </wp:inline>
        </w:drawing>
      </w:r>
    </w:p>
    <w:p>
      <w:pPr/>
      <w:bookmarkStart w:name="3223-1522992411084" w:id="8"/>
      <w:bookmarkEnd w:id="8"/>
    </w:p>
    <w:p>
      <w:pPr/>
      <w:bookmarkStart w:name="7493-1523006073954" w:id="9"/>
      <w:bookmarkEnd w:id="9"/>
      <w:r>
        <w:rPr/>
        <w:t>错误处理</w:t>
      </w:r>
    </w:p>
    <w:p>
      <w:pPr/>
      <w:bookmarkStart w:name="7262-1522992414972" w:id="10"/>
      <w:bookmarkEnd w:id="10"/>
      <w:r>
        <w:drawing>
          <wp:inline distT="0" distR="0" distB="0" distL="0">
            <wp:extent cx="5267325" cy="1080828"/>
            <wp:docPr id="2" name="Drawing 2" descr="}@`%}_C9FK60.png"/>
            <a:graphic xmlns:a="http://schemas.openxmlformats.org/drawingml/2006/main">
              <a:graphicData uri="http://schemas.openxmlformats.org/drawingml/2006/picture">
                <pic:pic xmlns:pic="http://schemas.openxmlformats.org/drawingml/2006/picture">
                  <pic:nvPicPr>
                    <pic:cNvPr id="0" name="Picture 2" descr="}@`%}_C9FK60.png"/>
                    <pic:cNvPicPr>
                      <a:picLocks noChangeAspect="true"/>
                    </pic:cNvPicPr>
                  </pic:nvPicPr>
                  <pic:blipFill>
                    <a:blip r:embed="rId6"/>
                    <a:stretch>
                      <a:fillRect/>
                    </a:stretch>
                  </pic:blipFill>
                  <pic:spPr>
                    <a:xfrm>
                      <a:off x="0" y="0"/>
                      <a:ext cx="5267325" cy="1080828"/>
                    </a:xfrm>
                    <a:prstGeom prst="rect">
                      <a:avLst/>
                    </a:prstGeom>
                  </pic:spPr>
                </pic:pic>
              </a:graphicData>
            </a:graphic>
          </wp:inline>
        </w:drawing>
      </w:r>
    </w:p>
    <w:p>
      <w:pPr/>
      <w:bookmarkStart w:name="2085-1522992414972" w:id="11"/>
      <w:bookmarkEnd w:id="11"/>
    </w:p>
    <w:p>
      <w:pPr/>
      <w:bookmarkStart w:name="7578-1523006083448" w:id="12"/>
      <w:bookmarkEnd w:id="12"/>
      <w:r>
        <w:rPr/>
        <w:t>data中应该写的是 userID 以下是两种写法，区别在于过期时间</w:t>
      </w:r>
    </w:p>
    <w:p>
      <w:pPr/>
      <w:bookmarkStart w:name="5989-1522992422997" w:id="13"/>
      <w:bookmarkEnd w:id="13"/>
      <w:r>
        <w:drawing>
          <wp:inline distT="0" distR="0" distB="0" distL="0">
            <wp:extent cx="5267325" cy="1239684"/>
            <wp:docPr id="3" name="Drawing 3" descr="V5OAQ3@TCL]W.png"/>
            <a:graphic xmlns:a="http://schemas.openxmlformats.org/drawingml/2006/main">
              <a:graphicData uri="http://schemas.openxmlformats.org/drawingml/2006/picture">
                <pic:pic xmlns:pic="http://schemas.openxmlformats.org/drawingml/2006/picture">
                  <pic:nvPicPr>
                    <pic:cNvPr id="0" name="Picture 3" descr="V5OAQ3@TCL]W.png"/>
                    <pic:cNvPicPr>
                      <a:picLocks noChangeAspect="true"/>
                    </pic:cNvPicPr>
                  </pic:nvPicPr>
                  <pic:blipFill>
                    <a:blip r:embed="rId7"/>
                    <a:stretch>
                      <a:fillRect/>
                    </a:stretch>
                  </pic:blipFill>
                  <pic:spPr>
                    <a:xfrm>
                      <a:off x="0" y="0"/>
                      <a:ext cx="5267325" cy="1239684"/>
                    </a:xfrm>
                    <a:prstGeom prst="rect">
                      <a:avLst/>
                    </a:prstGeom>
                  </pic:spPr>
                </pic:pic>
              </a:graphicData>
            </a:graphic>
          </wp:inline>
        </w:drawing>
      </w:r>
    </w:p>
    <w:p>
      <w:pPr/>
      <w:bookmarkStart w:name="8330-1522992422997" w:id="14"/>
      <w:bookmarkEnd w:id="14"/>
    </w:p>
    <w:p>
      <w:pPr/>
      <w:bookmarkStart w:name="1230-1523005698804" w:id="15"/>
      <w:bookmarkEnd w:id="15"/>
    </w:p>
    <w:p>
      <w:pPr>
        <w:pStyle w:val="a4"/>
        <w:spacing w:line="240" w:lineRule="auto" w:before="0" w:after="0"/>
      </w:pPr>
      <w:bookmarkStart w:name="7653-1523005698981" w:id="16"/>
      <w:bookmarkEnd w:id="16"/>
      <w:r>
        <w:rPr>
          <w:rFonts w:ascii="微软雅黑" w:hAnsi="微软雅黑" w:cs="微软雅黑" w:eastAsia="微软雅黑"/>
          <w:b w:val="true"/>
          <w:color w:val="595959"/>
          <w:sz w:val="28"/>
        </w:rPr>
        <w:t>实际应用：</w:t>
      </w:r>
    </w:p>
    <w:p>
      <w:pPr/>
      <w:bookmarkStart w:name="3390-1523005703943" w:id="17"/>
      <w:bookmarkEnd w:id="17"/>
    </w:p>
    <w:p>
      <w:pPr>
        <w:pStyle w:val="a4"/>
        <w:spacing w:line="240" w:lineRule="auto" w:before="0" w:after="0"/>
      </w:pPr>
      <w:bookmarkStart w:name="4131-1523005704251" w:id="18"/>
      <w:bookmarkEnd w:id="18"/>
      <w:r>
        <w:rPr>
          <w:rFonts w:ascii="微软雅黑" w:hAnsi="微软雅黑" w:cs="微软雅黑" w:eastAsia="微软雅黑"/>
          <w:b w:val="true"/>
          <w:color w:val="595959"/>
          <w:sz w:val="28"/>
        </w:rPr>
        <w:t xml:space="preserve">routes / index.js中 写入 </w:t>
      </w:r>
    </w:p>
    <w:p>
      <w:pPr/>
      <w:bookmarkStart w:name="1750-1523005765255" w:id="19"/>
      <w:bookmarkEnd w:id="19"/>
    </w:p>
    <w:p>
      <w:pPr/>
      <w:bookmarkStart w:name="8257-1523005765410" w:id="20"/>
      <w:bookmarkEnd w:id="20"/>
      <w:r>
        <w:rPr>
          <w:rFonts w:ascii="Courier New" w:hAnsi="Courier New" w:cs="Courier New" w:eastAsia="Courier New"/>
          <w:b w:val="true"/>
          <w:color w:val="ffffff"/>
          <w:highlight w:val="darkGray"/>
        </w:rPr>
        <w:t>router.get("/getToken",(req, res) =&gt; {</w:t>
      </w:r>
    </w:p>
    <w:p>
      <w:pPr>
        <w:spacing w:line="217" w:lineRule="auto"/>
      </w:pPr>
      <w:bookmarkStart w:name="7230-1523005765875" w:id="21"/>
      <w:bookmarkEnd w:id="21"/>
      <w:r>
        <w:rPr>
          <w:rFonts w:ascii="Courier New" w:hAnsi="Courier New" w:cs="Courier New" w:eastAsia="Courier New"/>
          <w:b w:val="true"/>
          <w:color w:val="ffffff"/>
          <w:highlight w:val="darkGray"/>
        </w:rPr>
        <w:t xml:space="preserve">    var token = jwt.sign({</w:t>
      </w:r>
    </w:p>
    <w:p>
      <w:pPr>
        <w:spacing w:line="217" w:lineRule="auto"/>
      </w:pPr>
      <w:bookmarkStart w:name="1077-1523005765875" w:id="22"/>
      <w:bookmarkEnd w:id="22"/>
      <w:r>
        <w:rPr>
          <w:rFonts w:ascii="Courier New" w:hAnsi="Courier New" w:cs="Courier New" w:eastAsia="Courier New"/>
          <w:b w:val="true"/>
          <w:color w:val="ffffff"/>
          <w:highlight w:val="darkGray"/>
        </w:rPr>
        <w:t xml:space="preserve">        data: 'userId123456789'</w:t>
      </w:r>
    </w:p>
    <w:p>
      <w:pPr>
        <w:spacing w:line="217" w:lineRule="auto"/>
      </w:pPr>
      <w:bookmarkStart w:name="4310-1523005765875" w:id="23"/>
      <w:bookmarkEnd w:id="23"/>
      <w:r>
        <w:rPr>
          <w:rFonts w:ascii="Courier New" w:hAnsi="Courier New" w:cs="Courier New" w:eastAsia="Courier New"/>
          <w:b w:val="true"/>
          <w:color w:val="ffffff"/>
          <w:highlight w:val="darkGray"/>
        </w:rPr>
        <w:t xml:space="preserve">    }, 'zhang', { expiresIn: 60*60 });</w:t>
      </w:r>
    </w:p>
    <w:p>
      <w:pPr>
        <w:spacing w:line="217" w:lineRule="auto"/>
      </w:pPr>
      <w:bookmarkStart w:name="7548-1523005765875" w:id="24"/>
      <w:bookmarkEnd w:id="24"/>
      <w:r>
        <w:rPr>
          <w:rFonts w:ascii="Courier New" w:hAnsi="Courier New" w:cs="Courier New" w:eastAsia="Courier New"/>
          <w:b w:val="true"/>
          <w:color w:val="ffffff"/>
          <w:highlight w:val="darkGray"/>
        </w:rPr>
        <w:t xml:space="preserve">    res.json({</w:t>
      </w:r>
    </w:p>
    <w:p>
      <w:pPr>
        <w:spacing w:line="217" w:lineRule="auto"/>
      </w:pPr>
      <w:bookmarkStart w:name="4287-1523005765875" w:id="25"/>
      <w:bookmarkEnd w:id="25"/>
      <w:r>
        <w:rPr>
          <w:rFonts w:ascii="Courier New" w:hAnsi="Courier New" w:cs="Courier New" w:eastAsia="Courier New"/>
          <w:b w:val="true"/>
          <w:color w:val="ffffff"/>
          <w:highlight w:val="darkGray"/>
        </w:rPr>
        <w:t xml:space="preserve">        data: {</w:t>
      </w:r>
    </w:p>
    <w:p>
      <w:pPr>
        <w:spacing w:line="217" w:lineRule="auto"/>
      </w:pPr>
      <w:bookmarkStart w:name="8081-1523005765875" w:id="26"/>
      <w:bookmarkEnd w:id="26"/>
      <w:r>
        <w:rPr>
          <w:rFonts w:ascii="Courier New" w:hAnsi="Courier New" w:cs="Courier New" w:eastAsia="Courier New"/>
          <w:b w:val="true"/>
          <w:color w:val="ffffff"/>
          <w:highlight w:val="darkGray"/>
        </w:rPr>
        <w:t xml:space="preserve">         token: token </w:t>
      </w:r>
      <w:r>
        <w:rPr>
          <w:rFonts w:ascii="Courier New" w:hAnsi="Courier New" w:cs="Courier New" w:eastAsia="Courier New"/>
          <w:color w:val="ffffff"/>
          <w:highlight w:val="darkGray"/>
        </w:rPr>
        <w:t>//从一个中东的路由发送给前端token令牌，在这哥地方做密码验证</w:t>
      </w:r>
    </w:p>
    <w:p>
      <w:pPr>
        <w:spacing w:line="217" w:lineRule="auto"/>
      </w:pPr>
      <w:bookmarkStart w:name="6728-1523005765875" w:id="27"/>
      <w:bookmarkEnd w:id="27"/>
      <w:r>
        <w:rPr>
          <w:rFonts w:ascii="Courier New" w:hAnsi="Courier New" w:cs="Courier New" w:eastAsia="Courier New"/>
          <w:b w:val="true"/>
          <w:color w:val="ffffff"/>
          <w:highlight w:val="darkGray"/>
        </w:rPr>
        <w:t xml:space="preserve">        }</w:t>
      </w:r>
    </w:p>
    <w:p>
      <w:pPr>
        <w:spacing w:line="217" w:lineRule="auto"/>
      </w:pPr>
      <w:bookmarkStart w:name="9674-1523005765875" w:id="28"/>
      <w:bookmarkEnd w:id="28"/>
      <w:r>
        <w:rPr>
          <w:rFonts w:ascii="Courier New" w:hAnsi="Courier New" w:cs="Courier New" w:eastAsia="Courier New"/>
          <w:b w:val="true"/>
          <w:color w:val="ffffff"/>
          <w:highlight w:val="darkGray"/>
        </w:rPr>
        <w:t xml:space="preserve">    })</w:t>
      </w:r>
    </w:p>
    <w:p>
      <w:pPr>
        <w:spacing w:line="217" w:lineRule="auto"/>
      </w:pPr>
      <w:bookmarkStart w:name="6616-1523005765875" w:id="29"/>
      <w:bookmarkEnd w:id="29"/>
      <w:r>
        <w:rPr>
          <w:rFonts w:ascii="Courier New" w:hAnsi="Courier New" w:cs="Courier New" w:eastAsia="Courier New"/>
          <w:b w:val="true"/>
          <w:color w:val="ffffff"/>
          <w:highlight w:val="darkGray"/>
        </w:rPr>
        <w:t>})</w:t>
      </w:r>
    </w:p>
    <w:p>
      <w:pPr/>
      <w:bookmarkStart w:name="7016-1522992427017" w:id="30"/>
      <w:bookmarkEnd w:id="30"/>
    </w:p>
    <w:p>
      <w:pPr>
        <w:pStyle w:val="a4"/>
        <w:spacing w:line="240" w:lineRule="auto" w:before="0" w:after="0"/>
      </w:pPr>
      <w:bookmarkStart w:name="6580-1523005687390" w:id="31"/>
      <w:bookmarkEnd w:id="31"/>
      <w:r>
        <w:rPr>
          <w:rFonts w:ascii="微软雅黑" w:hAnsi="微软雅黑" w:cs="微软雅黑" w:eastAsia="微软雅黑"/>
          <w:b w:val="true"/>
          <w:color w:val="595959"/>
          <w:sz w:val="28"/>
        </w:rPr>
        <w:t>app.js中 写入</w:t>
      </w:r>
    </w:p>
    <w:p>
      <w:pPr>
        <w:pStyle w:val="a4"/>
        <w:spacing w:line="217" w:lineRule="auto" w:before="0" w:after="0"/>
      </w:pPr>
      <w:bookmarkStart w:name="3566-1523005687588" w:id="32"/>
      <w:bookmarkEnd w:id="32"/>
      <w:r>
        <w:rPr>
          <w:rFonts w:ascii="Courier New" w:hAnsi="Courier New" w:cs="Courier New" w:eastAsia="Courier New"/>
          <w:b w:val="true"/>
          <w:color w:val="595959"/>
          <w:sz w:val="28"/>
          <w:highlight w:val="darkGray"/>
        </w:rPr>
        <w:t>var jwt = require("express-jwt");</w:t>
      </w:r>
    </w:p>
    <w:p>
      <w:pPr/>
      <w:bookmarkStart w:name="2722-1523007178705" w:id="33"/>
      <w:bookmarkEnd w:id="33"/>
      <w:r>
        <w:rPr/>
        <w:t>下面的代码放到需要登录判断的代码上，因为下面代码执行完成后会跳到下面紧挨着的的路由页面</w:t>
      </w:r>
    </w:p>
    <w:p>
      <w:pPr>
        <w:spacing w:line="217" w:lineRule="auto"/>
      </w:pPr>
      <w:bookmarkStart w:name="5436-1523005684815" w:id="34"/>
      <w:bookmarkEnd w:id="34"/>
      <w:r>
        <w:rPr>
          <w:rFonts w:ascii="Courier New" w:hAnsi="Courier New" w:cs="Courier New" w:eastAsia="Courier New"/>
          <w:color w:val="ffffff"/>
          <w:highlight w:val="darkGray"/>
        </w:rPr>
        <w:t>app.use(jwt({ secret: 'yao'}).unless({path: ['/getToken']}));</w:t>
      </w:r>
    </w:p>
    <w:p>
      <w:pPr>
        <w:spacing w:line="217" w:lineRule="auto"/>
      </w:pPr>
      <w:bookmarkStart w:name="9940-1523005885755" w:id="35"/>
      <w:bookmarkEnd w:id="35"/>
    </w:p>
    <w:p>
      <w:pPr>
        <w:spacing w:line="217" w:lineRule="auto"/>
      </w:pPr>
      <w:bookmarkStart w:name="8269-1523005885904" w:id="36"/>
      <w:bookmarkEnd w:id="36"/>
      <w:r>
        <w:rPr>
          <w:u w:val="single"/>
        </w:rPr>
        <w:t>Postman 中</w:t>
      </w:r>
    </w:p>
    <w:p>
      <w:pPr/>
      <w:bookmarkStart w:name="2046-1523008440254" w:id="37"/>
      <w:bookmarkEnd w:id="37"/>
      <w:r>
        <w:drawing>
          <wp:inline distT="0" distR="0" distB="0" distL="0">
            <wp:extent cx="5267325" cy="1726802"/>
            <wp:docPr id="4" name="Drawing 4" descr="clipboard.png"/>
            <a:graphic xmlns:a="http://schemas.openxmlformats.org/drawingml/2006/main">
              <a:graphicData uri="http://schemas.openxmlformats.org/drawingml/2006/picture">
                <pic:pic xmlns:pic="http://schemas.openxmlformats.org/drawingml/2006/picture">
                  <pic:nvPicPr>
                    <pic:cNvPr id="0" name="Picture 4" descr="clipboard.png"/>
                    <pic:cNvPicPr>
                      <a:picLocks noChangeAspect="true"/>
                    </pic:cNvPicPr>
                  </pic:nvPicPr>
                  <pic:blipFill>
                    <a:blip r:embed="rId8"/>
                    <a:stretch>
                      <a:fillRect/>
                    </a:stretch>
                  </pic:blipFill>
                  <pic:spPr>
                    <a:xfrm>
                      <a:off x="0" y="0"/>
                      <a:ext cx="5267325" cy="1726802"/>
                    </a:xfrm>
                    <a:prstGeom prst="rect">
                      <a:avLst/>
                    </a:prstGeom>
                  </pic:spPr>
                </pic:pic>
              </a:graphicData>
            </a:graphic>
          </wp:inline>
        </w:drawing>
      </w:r>
    </w:p>
    <w:p>
      <w:pPr>
        <w:spacing w:line="217" w:lineRule="auto"/>
      </w:pPr>
      <w:bookmarkStart w:name="8579-1523005900142" w:id="38"/>
      <w:bookmarkEnd w:id="38"/>
    </w:p>
    <w:p>
      <w:pPr>
        <w:spacing w:line="217" w:lineRule="auto"/>
      </w:pPr>
      <w:bookmarkStart w:name="5083-1523005900311" w:id="39"/>
      <w:bookmarkEnd w:id="39"/>
    </w:p>
    <w:p>
      <w:pPr>
        <w:spacing w:line="217" w:lineRule="auto"/>
      </w:pPr>
      <w:bookmarkStart w:name="2340-1523005900465" w:id="40"/>
      <w:bookmarkEnd w:id="40"/>
    </w:p>
    <w:p>
      <w:pPr/>
      <w:bookmarkStart w:name="9019-1523005886462" w:id="41"/>
      <w:bookmarkEnd w:id="41"/>
      <w:r>
        <w:rPr>
          <w:b w:val="true"/>
          <w:color w:val="4f4f4f"/>
          <w:sz w:val="42"/>
          <w:highlight w:val="white"/>
        </w:rPr>
        <w:t>理论知识：</w:t>
      </w:r>
    </w:p>
    <w:p>
      <w:pPr>
        <w:spacing w:line="217" w:lineRule="auto"/>
      </w:pPr>
      <w:bookmarkStart w:name="9117-1523005891463" w:id="42"/>
      <w:bookmarkEnd w:id="42"/>
    </w:p>
    <w:p>
      <w:pPr/>
      <w:bookmarkStart w:name="4621-1523005654178" w:id="43"/>
      <w:bookmarkEnd w:id="43"/>
      <w:r>
        <w:rPr>
          <w:b w:val="true"/>
          <w:color w:val="4f4f4f"/>
          <w:sz w:val="42"/>
          <w:highlight w:val="white"/>
        </w:rPr>
        <w:t>JWT简介</w:t>
      </w:r>
    </w:p>
    <w:p>
      <w:pPr/>
      <w:bookmarkStart w:name="3000-1522992514059" w:id="44"/>
      <w:bookmarkEnd w:id="44"/>
      <w:r>
        <w:rPr>
          <w:color w:val="4f4f4f"/>
          <w:sz w:val="24"/>
          <w:highlight w:val="white"/>
        </w:rPr>
        <w:t>JWT(json web token)是为了在网络应用环境间传递声明而执行的一种基于JSON的开放标准。</w:t>
      </w:r>
    </w:p>
    <w:p>
      <w:pPr/>
      <w:bookmarkStart w:name="2058-1522992514059" w:id="45"/>
      <w:bookmarkEnd w:id="45"/>
      <w:r>
        <w:rPr>
          <w:color w:val="4f4f4f"/>
          <w:sz w:val="24"/>
          <w:highlight w:val="white"/>
        </w:rPr>
        <w:t>JWT的声明一般被用来在身份提供者和服务提供者间传递被认证的用户身份信息，以便于从资源服务器获取资源。比如用在用户登录上。</w:t>
      </w:r>
    </w:p>
    <w:p>
      <w:pPr/>
      <w:bookmarkStart w:name="8527-1522992514059" w:id="46"/>
      <w:bookmarkEnd w:id="46"/>
      <w:r>
        <w:rPr>
          <w:b w:val="true"/>
          <w:color w:val="4f4f4f"/>
          <w:sz w:val="42"/>
          <w:highlight w:val="white"/>
        </w:rPr>
        <w:t>基于session的登录认证</w:t>
      </w:r>
    </w:p>
    <w:p>
      <w:pPr/>
      <w:bookmarkStart w:name="5831-1522992514059" w:id="47"/>
      <w:bookmarkEnd w:id="47"/>
      <w:r>
        <w:rPr>
          <w:color w:val="4f4f4f"/>
          <w:sz w:val="24"/>
          <w:highlight w:val="white"/>
        </w:rPr>
        <w:t>在传统的用户登录认证中，因为http是无状态的，所以都是采用session方式。用户登录成功，服务端会保证一个session，当然会给客户端一个sessionId，客户端会把sessionId保存在cookie中，每次请求都会携带这个sessionId。</w:t>
      </w:r>
    </w:p>
    <w:p>
      <w:pPr/>
      <w:bookmarkStart w:name="7660-1522992514059" w:id="48"/>
      <w:bookmarkEnd w:id="48"/>
      <w:r>
        <w:drawing>
          <wp:inline distT="0" distR="0" distB="0" distL="0">
            <wp:extent cx="4724400" cy="2876550"/>
            <wp:docPr id="5" name="Drawing 5" descr="ip_image001.jpeg"/>
            <a:graphic xmlns:a="http://schemas.openxmlformats.org/drawingml/2006/main">
              <a:graphicData uri="http://schemas.openxmlformats.org/drawingml/2006/picture">
                <pic:pic xmlns:pic="http://schemas.openxmlformats.org/drawingml/2006/picture">
                  <pic:nvPicPr>
                    <pic:cNvPr id="0" name="Picture 5" descr="ip_image001.jpeg"/>
                    <pic:cNvPicPr>
                      <a:picLocks noChangeAspect="true"/>
                    </pic:cNvPicPr>
                  </pic:nvPicPr>
                  <pic:blipFill>
                    <a:blip r:embed="rId9"/>
                    <a:stretch>
                      <a:fillRect/>
                    </a:stretch>
                  </pic:blipFill>
                  <pic:spPr>
                    <a:xfrm>
                      <a:off x="0" y="0"/>
                      <a:ext cx="4724400" cy="2876550"/>
                    </a:xfrm>
                    <a:prstGeom prst="rect">
                      <a:avLst/>
                    </a:prstGeom>
                  </pic:spPr>
                </pic:pic>
              </a:graphicData>
            </a:graphic>
          </wp:inline>
        </w:drawing>
      </w:r>
    </w:p>
    <w:p>
      <w:pPr/>
      <w:bookmarkStart w:name="7660-1522992514059" w:id="49"/>
      <w:bookmarkEnd w:id="49"/>
      <w:r>
        <w:rPr/>
        <w:t>国服最强JWT生成Token做登录校验讲解，看完保证你学会！</w:t>
      </w:r>
    </w:p>
    <w:p>
      <w:pPr/>
      <w:bookmarkStart w:name="0084-1522992514059" w:id="50"/>
      <w:bookmarkEnd w:id="50"/>
      <w:r>
        <w:rPr>
          <w:color w:val="4f4f4f"/>
          <w:sz w:val="24"/>
          <w:highlight w:val="white"/>
        </w:rPr>
        <w:t>图片来源于网络博客</w:t>
      </w:r>
    </w:p>
    <w:p>
      <w:pPr/>
      <w:bookmarkStart w:name="6029-1522992514059" w:id="51"/>
      <w:bookmarkEnd w:id="51"/>
      <w:r>
        <w:rPr>
          <w:color w:val="4f4f4f"/>
          <w:sz w:val="24"/>
          <w:highlight w:val="white"/>
        </w:rPr>
        <w:t>cookie+session这种模式通常是保存在内存中，而且服务从单服务到多服务会面临的session共享问题，随着用户量的增多，开销就会越大。而JWT不是这样的，只需要服务端生成token，客户端保存这个token，每次请求携带这个token，服务端认证解析就可。</w:t>
      </w:r>
    </w:p>
    <w:p>
      <w:pPr/>
      <w:bookmarkStart w:name="1092-1522992514059" w:id="52"/>
      <w:bookmarkEnd w:id="52"/>
      <w:r>
        <w:drawing>
          <wp:inline distT="0" distR="0" distB="0" distL="0">
            <wp:extent cx="4572000" cy="2781300"/>
            <wp:docPr id="6" name="Drawing 6" descr="ip_image002.jpeg"/>
            <a:graphic xmlns:a="http://schemas.openxmlformats.org/drawingml/2006/main">
              <a:graphicData uri="http://schemas.openxmlformats.org/drawingml/2006/picture">
                <pic:pic xmlns:pic="http://schemas.openxmlformats.org/drawingml/2006/picture">
                  <pic:nvPicPr>
                    <pic:cNvPr id="0" name="Picture 6" descr="ip_image002.jpeg"/>
                    <pic:cNvPicPr>
                      <a:picLocks noChangeAspect="true"/>
                    </pic:cNvPicPr>
                  </pic:nvPicPr>
                  <pic:blipFill>
                    <a:blip r:embed="rId10"/>
                    <a:stretch>
                      <a:fillRect/>
                    </a:stretch>
                  </pic:blipFill>
                  <pic:spPr>
                    <a:xfrm>
                      <a:off x="0" y="0"/>
                      <a:ext cx="4572000" cy="2781300"/>
                    </a:xfrm>
                    <a:prstGeom prst="rect">
                      <a:avLst/>
                    </a:prstGeom>
                  </pic:spPr>
                </pic:pic>
              </a:graphicData>
            </a:graphic>
          </wp:inline>
        </w:drawing>
      </w:r>
    </w:p>
    <w:p>
      <w:pPr/>
      <w:bookmarkStart w:name="1092-1522992514059" w:id="53"/>
      <w:bookmarkEnd w:id="53"/>
      <w:r>
        <w:rPr/>
        <w:t>国服最强JWT生成Token做登录校验讲解，看完保证你学会！</w:t>
      </w:r>
    </w:p>
    <w:p>
      <w:pPr/>
      <w:bookmarkStart w:name="1180-1522992514059" w:id="54"/>
      <w:bookmarkEnd w:id="54"/>
      <w:r>
        <w:rPr>
          <w:color w:val="4f4f4f"/>
          <w:sz w:val="24"/>
          <w:highlight w:val="white"/>
        </w:rPr>
        <w:t>图片来源于网络博客</w:t>
      </w:r>
    </w:p>
    <w:p>
      <w:pPr/>
      <w:bookmarkStart w:name="3280-1522992514059" w:id="55"/>
      <w:bookmarkEnd w:id="55"/>
      <w:r>
        <w:rPr>
          <w:b w:val="true"/>
          <w:color w:val="4f4f4f"/>
          <w:sz w:val="42"/>
          <w:highlight w:val="white"/>
        </w:rPr>
        <w:t>JWT生成Token后的样子</w:t>
      </w:r>
    </w:p>
    <w:p>
      <w:pPr/>
      <w:bookmarkStart w:name="7320-1522992514059" w:id="56"/>
      <w:bookmarkEnd w:id="56"/>
      <w:r>
        <w:rPr>
          <w:color w:val="4f4f4f"/>
          <w:sz w:val="24"/>
          <w:highlight w:val="white"/>
        </w:rPr>
        <w:t>eyJhbGciOiJIUzI1NiIsInR5cCI6IkpXVCJ9.eyJvcmciOiLku4rml6XlpLTmnaEiLCJuYW1lIjoiRnJlZeeggeWGnCIsImV4cCI6MTUxNDM1NjEwMywiaWF0IjoxNTE0MzU2MDQzLCJhZ2UiOiIyOCJ9.49UF72vSkj-sA4aHHiYN5eoZ9Nb4w5Vb45PsLF7x_NY</w:t>
      </w:r>
    </w:p>
    <w:p>
      <w:pPr/>
      <w:bookmarkStart w:name="5295-1522992514059" w:id="57"/>
      <w:bookmarkEnd w:id="57"/>
      <w:r>
        <w:rPr>
          <w:b w:val="true"/>
          <w:color w:val="4f4f4f"/>
          <w:sz w:val="42"/>
          <w:highlight w:val="white"/>
        </w:rPr>
        <w:t>JWT的构成</w:t>
      </w:r>
    </w:p>
    <w:p>
      <w:pPr/>
      <w:bookmarkStart w:name="5039-1522992514059" w:id="58"/>
      <w:bookmarkEnd w:id="58"/>
      <w:r>
        <w:rPr>
          <w:b w:val="true"/>
          <w:color w:val="4f4f4f"/>
          <w:sz w:val="42"/>
          <w:highlight w:val="white"/>
        </w:rPr>
        <w:t> </w:t>
      </w:r>
    </w:p>
    <w:p>
      <w:pPr/>
      <w:bookmarkStart w:name="6939-1522992514059" w:id="59"/>
      <w:bookmarkEnd w:id="59"/>
      <w:r>
        <w:rPr>
          <w:b w:val="true"/>
          <w:color w:val="4f4f4f"/>
          <w:sz w:val="42"/>
          <w:highlight w:val="white"/>
        </w:rPr>
        <w:t>secret： ‘yao’</w:t>
      </w:r>
    </w:p>
    <w:p>
      <w:pPr/>
      <w:bookmarkStart w:name="4870-1522992514059" w:id="60"/>
      <w:bookmarkEnd w:id="60"/>
      <w:r>
        <w:rPr>
          <w:b w:val="true"/>
          <w:color w:val="4f4f4f"/>
          <w:sz w:val="42"/>
          <w:highlight w:val="white"/>
        </w:rPr>
        <w:t>userId ： 123456789</w:t>
      </w:r>
    </w:p>
    <w:p>
      <w:pPr/>
      <w:bookmarkStart w:name="3017-1522992514059" w:id="61"/>
      <w:bookmarkEnd w:id="61"/>
      <w:r>
        <w:rPr>
          <w:b w:val="true"/>
          <w:color w:val="4f4f4f"/>
          <w:sz w:val="42"/>
          <w:highlight w:val="white"/>
        </w:rPr>
        <w:t>加密：按照一定编码格式去加密。</w:t>
      </w:r>
    </w:p>
    <w:p>
      <w:pPr/>
      <w:bookmarkStart w:name="7259-1522992514059" w:id="62"/>
      <w:bookmarkEnd w:id="62"/>
      <w:r>
        <w:rPr>
          <w:b w:val="true"/>
          <w:color w:val="4f4f4f"/>
          <w:sz w:val="42"/>
          <w:highlight w:val="white"/>
        </w:rPr>
        <w:t>加盐加密：</w:t>
      </w:r>
    </w:p>
    <w:p>
      <w:pPr/>
      <w:bookmarkStart w:name="8050-1522992514059" w:id="63"/>
      <w:bookmarkEnd w:id="63"/>
      <w:r>
        <w:rPr>
          <w:color w:val="4f4f4f"/>
          <w:sz w:val="24"/>
          <w:highlight w:val="white"/>
        </w:rPr>
        <w:t>第一部分我们称它为头部（header),第二部分我们称其为载荷（payload)，第三部分是签证（signature)。</w:t>
      </w:r>
    </w:p>
    <w:p>
      <w:pPr/>
      <w:bookmarkStart w:name="2038-1522992514059" w:id="64"/>
      <w:bookmarkEnd w:id="64"/>
      <w:r>
        <w:rPr>
          <w:color w:val="4f4f4f"/>
          <w:sz w:val="24"/>
          <w:highlight w:val="white"/>
        </w:rPr>
        <w:t>header</w:t>
      </w:r>
    </w:p>
    <w:p>
      <w:pPr/>
      <w:bookmarkStart w:name="9720-1522992514059" w:id="65"/>
      <w:bookmarkEnd w:id="65"/>
      <w:r>
        <w:rPr>
          <w:color w:val="4f4f4f"/>
          <w:sz w:val="24"/>
          <w:highlight w:val="white"/>
        </w:rPr>
        <w:t>jwt的头部承载两部分信息：</w:t>
      </w:r>
    </w:p>
    <w:p>
      <w:pPr/>
      <w:bookmarkStart w:name="1783-1522992514059" w:id="66"/>
      <w:bookmarkEnd w:id="66"/>
      <w:r>
        <w:rPr>
          <w:color w:val="4f4f4f"/>
          <w:sz w:val="20"/>
          <w:highlight w:val="white"/>
        </w:rPr>
        <w:t>·</w:t>
      </w:r>
      <w:r>
        <w:rPr>
          <w:rFonts w:ascii="Times New Roman" w:hAnsi="Times New Roman" w:cs="Times New Roman" w:eastAsia="Times New Roman"/>
          <w:color w:val="4f4f4f"/>
          <w:sz w:val="14"/>
          <w:highlight w:val="white"/>
        </w:rPr>
        <w:t xml:space="preserve">        </w:t>
      </w:r>
      <w:r>
        <w:rPr>
          <w:color w:val="4f4f4f"/>
          <w:sz w:val="24"/>
          <w:highlight w:val="white"/>
        </w:rPr>
        <w:t>声明类型，这里是jwt</w:t>
      </w:r>
    </w:p>
    <w:p>
      <w:pPr/>
      <w:bookmarkStart w:name="9223-1522992514059" w:id="67"/>
      <w:bookmarkEnd w:id="67"/>
      <w:r>
        <w:rPr>
          <w:color w:val="4f4f4f"/>
          <w:sz w:val="20"/>
          <w:highlight w:val="white"/>
        </w:rPr>
        <w:t>·</w:t>
      </w:r>
      <w:r>
        <w:rPr>
          <w:rFonts w:ascii="Times New Roman" w:hAnsi="Times New Roman" w:cs="Times New Roman" w:eastAsia="Times New Roman"/>
          <w:color w:val="4f4f4f"/>
          <w:sz w:val="14"/>
          <w:highlight w:val="white"/>
        </w:rPr>
        <w:t xml:space="preserve">        </w:t>
      </w:r>
      <w:r>
        <w:rPr>
          <w:color w:val="4f4f4f"/>
          <w:sz w:val="24"/>
          <w:highlight w:val="white"/>
        </w:rPr>
        <w:t>声明加密的算法 通常直接使用 HMAC SHA256</w:t>
      </w:r>
    </w:p>
    <w:p>
      <w:pPr/>
      <w:bookmarkStart w:name="9020-1522992514059" w:id="68"/>
      <w:bookmarkEnd w:id="68"/>
      <w:r>
        <w:rPr>
          <w:color w:val="4f4f4f"/>
          <w:sz w:val="24"/>
          <w:highlight w:val="white"/>
        </w:rPr>
        <w:t>完整的头部就像下面这样的JSON：</w:t>
      </w:r>
    </w:p>
    <w:p>
      <w:pPr/>
      <w:bookmarkStart w:name="9539-1522992514059" w:id="69"/>
      <w:bookmarkEnd w:id="69"/>
      <w:r>
        <w:rPr>
          <w:color w:val="4f4f4f"/>
          <w:sz w:val="24"/>
          <w:highlight w:val="white"/>
        </w:rPr>
        <w:t>{</w:t>
      </w:r>
    </w:p>
    <w:p>
      <w:pPr/>
      <w:bookmarkStart w:name="5029-1522992514059" w:id="70"/>
      <w:bookmarkEnd w:id="70"/>
      <w:r>
        <w:rPr>
          <w:color w:val="4f4f4f"/>
          <w:sz w:val="24"/>
          <w:highlight w:val="white"/>
        </w:rPr>
        <w:t>"typ": "JWT",</w:t>
      </w:r>
    </w:p>
    <w:p>
      <w:pPr/>
      <w:bookmarkStart w:name="6880-1522992514059" w:id="71"/>
      <w:bookmarkEnd w:id="71"/>
      <w:r>
        <w:rPr>
          <w:color w:val="4f4f4f"/>
          <w:sz w:val="24"/>
          <w:highlight w:val="white"/>
        </w:rPr>
        <w:t>"alg": "HS256"</w:t>
      </w:r>
    </w:p>
    <w:p>
      <w:pPr/>
      <w:bookmarkStart w:name="9086-1522992514059" w:id="72"/>
      <w:bookmarkEnd w:id="72"/>
      <w:r>
        <w:rPr>
          <w:color w:val="4f4f4f"/>
          <w:sz w:val="24"/>
          <w:highlight w:val="white"/>
        </w:rPr>
        <w:t>}</w:t>
      </w:r>
    </w:p>
    <w:p>
      <w:pPr/>
      <w:bookmarkStart w:name="0070-1522992514059" w:id="73"/>
      <w:bookmarkEnd w:id="73"/>
      <w:r>
        <w:rPr>
          <w:color w:val="4f4f4f"/>
          <w:sz w:val="24"/>
          <w:highlight w:val="white"/>
        </w:rPr>
        <w:t>然后将头部进行base64加密（该加密是可以对称解密的),构成了第一部分：</w:t>
      </w:r>
    </w:p>
    <w:p>
      <w:pPr/>
      <w:bookmarkStart w:name="9175-1522992514059" w:id="74"/>
      <w:bookmarkEnd w:id="74"/>
      <w:r>
        <w:rPr>
          <w:color w:val="4f4f4f"/>
          <w:sz w:val="24"/>
          <w:highlight w:val="white"/>
        </w:rPr>
        <w:t>eyJhbGciOiJIUzI1NiIsInR5cCI6IkpXVCJ9</w:t>
      </w:r>
    </w:p>
    <w:p>
      <w:pPr/>
      <w:bookmarkStart w:name="1570-1522992514059" w:id="75"/>
      <w:bookmarkEnd w:id="75"/>
      <w:r>
        <w:rPr>
          <w:b w:val="true"/>
          <w:color w:val="4f4f4f"/>
          <w:sz w:val="24"/>
          <w:highlight w:val="white"/>
        </w:rPr>
        <w:t>playload</w:t>
      </w:r>
    </w:p>
    <w:p>
      <w:pPr/>
      <w:bookmarkStart w:name="4330-1522992514059" w:id="76"/>
      <w:bookmarkEnd w:id="76"/>
      <w:r>
        <w:rPr>
          <w:color w:val="4f4f4f"/>
          <w:sz w:val="24"/>
          <w:highlight w:val="white"/>
        </w:rPr>
        <w:t>载荷就是存放有效信息的地方。这个名字像是特指飞机上承载的货品，这些有效信息包含三个部分</w:t>
      </w:r>
    </w:p>
    <w:p>
      <w:pPr/>
      <w:bookmarkStart w:name="3135-1522992514059" w:id="77"/>
      <w:bookmarkEnd w:id="77"/>
      <w:r>
        <w:rPr>
          <w:color w:val="4f4f4f"/>
          <w:sz w:val="20"/>
          <w:highlight w:val="white"/>
        </w:rPr>
        <w:t>·</w:t>
      </w:r>
      <w:r>
        <w:rPr>
          <w:rFonts w:ascii="Times New Roman" w:hAnsi="Times New Roman" w:cs="Times New Roman" w:eastAsia="Times New Roman"/>
          <w:color w:val="4f4f4f"/>
          <w:sz w:val="14"/>
          <w:highlight w:val="white"/>
        </w:rPr>
        <w:t xml:space="preserve">        </w:t>
      </w:r>
      <w:r>
        <w:rPr>
          <w:color w:val="4f4f4f"/>
          <w:sz w:val="24"/>
          <w:highlight w:val="white"/>
        </w:rPr>
        <w:t>标准中注册的声明</w:t>
      </w:r>
    </w:p>
    <w:p>
      <w:pPr/>
      <w:bookmarkStart w:name="2920-1522992514059" w:id="78"/>
      <w:bookmarkEnd w:id="78"/>
      <w:r>
        <w:rPr>
          <w:color w:val="4f4f4f"/>
          <w:sz w:val="20"/>
          <w:highlight w:val="white"/>
        </w:rPr>
        <w:t>·</w:t>
      </w:r>
      <w:r>
        <w:rPr>
          <w:rFonts w:ascii="Times New Roman" w:hAnsi="Times New Roman" w:cs="Times New Roman" w:eastAsia="Times New Roman"/>
          <w:color w:val="4f4f4f"/>
          <w:sz w:val="14"/>
          <w:highlight w:val="white"/>
        </w:rPr>
        <w:t xml:space="preserve">        </w:t>
      </w:r>
      <w:r>
        <w:rPr>
          <w:color w:val="4f4f4f"/>
          <w:sz w:val="24"/>
          <w:highlight w:val="white"/>
        </w:rPr>
        <w:t>公共的声明</w:t>
      </w:r>
    </w:p>
    <w:p>
      <w:pPr/>
      <w:bookmarkStart w:name="4078-1522992514059" w:id="79"/>
      <w:bookmarkEnd w:id="79"/>
      <w:r>
        <w:rPr>
          <w:color w:val="4f4f4f"/>
          <w:sz w:val="20"/>
          <w:highlight w:val="white"/>
        </w:rPr>
        <w:t>·</w:t>
      </w:r>
      <w:r>
        <w:rPr>
          <w:rFonts w:ascii="Times New Roman" w:hAnsi="Times New Roman" w:cs="Times New Roman" w:eastAsia="Times New Roman"/>
          <w:color w:val="4f4f4f"/>
          <w:sz w:val="14"/>
          <w:highlight w:val="white"/>
        </w:rPr>
        <w:t xml:space="preserve">        </w:t>
      </w:r>
      <w:r>
        <w:rPr>
          <w:color w:val="4f4f4f"/>
          <w:sz w:val="24"/>
          <w:highlight w:val="white"/>
        </w:rPr>
        <w:t>私有的声明</w:t>
      </w:r>
    </w:p>
    <w:p>
      <w:pPr/>
      <w:bookmarkStart w:name="2852-1522992514059" w:id="80"/>
      <w:bookmarkEnd w:id="80"/>
      <w:r>
        <w:rPr>
          <w:b w:val="true"/>
          <w:color w:val="4f4f4f"/>
          <w:sz w:val="24"/>
          <w:highlight w:val="white"/>
        </w:rPr>
        <w:t>标准中注册的声明 </w:t>
      </w:r>
      <w:r>
        <w:rPr>
          <w:color w:val="4f4f4f"/>
          <w:sz w:val="24"/>
          <w:highlight w:val="white"/>
        </w:rPr>
        <w:t>(建议但不强制使用) ：</w:t>
      </w:r>
    </w:p>
    <w:p>
      <w:pPr/>
      <w:bookmarkStart w:name="5041-1522992514059" w:id="81"/>
      <w:bookmarkEnd w:id="81"/>
      <w:r>
        <w:rPr>
          <w:color w:val="4f4f4f"/>
          <w:sz w:val="20"/>
          <w:highlight w:val="white"/>
        </w:rPr>
        <w:t>·</w:t>
      </w:r>
      <w:r>
        <w:rPr>
          <w:rFonts w:ascii="Times New Roman" w:hAnsi="Times New Roman" w:cs="Times New Roman" w:eastAsia="Times New Roman"/>
          <w:color w:val="4f4f4f"/>
          <w:sz w:val="14"/>
          <w:highlight w:val="white"/>
        </w:rPr>
        <w:t xml:space="preserve">        </w:t>
      </w:r>
      <w:r>
        <w:rPr>
          <w:color w:val="4f4f4f"/>
          <w:sz w:val="24"/>
          <w:highlight w:val="white"/>
        </w:rPr>
        <w:t>iss: jwt签发者</w:t>
      </w:r>
    </w:p>
    <w:p>
      <w:pPr/>
      <w:bookmarkStart w:name="9625-1522992514059" w:id="82"/>
      <w:bookmarkEnd w:id="82"/>
      <w:r>
        <w:rPr>
          <w:color w:val="4f4f4f"/>
          <w:sz w:val="20"/>
          <w:highlight w:val="white"/>
        </w:rPr>
        <w:t>·</w:t>
      </w:r>
      <w:r>
        <w:rPr>
          <w:rFonts w:ascii="Times New Roman" w:hAnsi="Times New Roman" w:cs="Times New Roman" w:eastAsia="Times New Roman"/>
          <w:color w:val="4f4f4f"/>
          <w:sz w:val="14"/>
          <w:highlight w:val="white"/>
        </w:rPr>
        <w:t xml:space="preserve">        </w:t>
      </w:r>
      <w:r>
        <w:rPr>
          <w:color w:val="4f4f4f"/>
          <w:sz w:val="24"/>
          <w:highlight w:val="white"/>
        </w:rPr>
        <w:t>sub: jwt所面向的用户</w:t>
      </w:r>
    </w:p>
    <w:p>
      <w:pPr/>
      <w:bookmarkStart w:name="7985-1522992514059" w:id="83"/>
      <w:bookmarkEnd w:id="83"/>
      <w:r>
        <w:rPr>
          <w:color w:val="4f4f4f"/>
          <w:sz w:val="20"/>
          <w:highlight w:val="white"/>
        </w:rPr>
        <w:t>·</w:t>
      </w:r>
      <w:r>
        <w:rPr>
          <w:rFonts w:ascii="Times New Roman" w:hAnsi="Times New Roman" w:cs="Times New Roman" w:eastAsia="Times New Roman"/>
          <w:color w:val="4f4f4f"/>
          <w:sz w:val="14"/>
          <w:highlight w:val="white"/>
        </w:rPr>
        <w:t xml:space="preserve">        </w:t>
      </w:r>
      <w:r>
        <w:rPr>
          <w:color w:val="4f4f4f"/>
          <w:sz w:val="24"/>
          <w:highlight w:val="white"/>
        </w:rPr>
        <w:t>aud: 接收jwt的一方</w:t>
      </w:r>
    </w:p>
    <w:p>
      <w:pPr/>
      <w:bookmarkStart w:name="5360-1522992514059" w:id="84"/>
      <w:bookmarkEnd w:id="84"/>
      <w:r>
        <w:rPr>
          <w:color w:val="4f4f4f"/>
          <w:sz w:val="20"/>
          <w:highlight w:val="white"/>
        </w:rPr>
        <w:t>·</w:t>
      </w:r>
      <w:r>
        <w:rPr>
          <w:rFonts w:ascii="Times New Roman" w:hAnsi="Times New Roman" w:cs="Times New Roman" w:eastAsia="Times New Roman"/>
          <w:color w:val="4f4f4f"/>
          <w:sz w:val="14"/>
          <w:highlight w:val="white"/>
        </w:rPr>
        <w:t xml:space="preserve">        </w:t>
      </w:r>
      <w:r>
        <w:rPr>
          <w:color w:val="4f4f4f"/>
          <w:sz w:val="24"/>
          <w:highlight w:val="white"/>
        </w:rPr>
        <w:t>exp: jwt的过期时间，这个过期时间必须要大于签发时间</w:t>
      </w:r>
    </w:p>
    <w:p>
      <w:pPr/>
      <w:bookmarkStart w:name="8896-1522992514059" w:id="85"/>
      <w:bookmarkEnd w:id="85"/>
      <w:r>
        <w:rPr>
          <w:color w:val="4f4f4f"/>
          <w:sz w:val="20"/>
          <w:highlight w:val="white"/>
        </w:rPr>
        <w:t>·</w:t>
      </w:r>
      <w:r>
        <w:rPr>
          <w:rFonts w:ascii="Times New Roman" w:hAnsi="Times New Roman" w:cs="Times New Roman" w:eastAsia="Times New Roman"/>
          <w:color w:val="4f4f4f"/>
          <w:sz w:val="14"/>
          <w:highlight w:val="white"/>
        </w:rPr>
        <w:t xml:space="preserve">        </w:t>
      </w:r>
      <w:r>
        <w:rPr>
          <w:color w:val="4f4f4f"/>
          <w:sz w:val="24"/>
          <w:highlight w:val="white"/>
        </w:rPr>
        <w:t>nbf: 定义在什么时间之前，该jwt都是不可用的.</w:t>
      </w:r>
    </w:p>
    <w:p>
      <w:pPr/>
      <w:bookmarkStart w:name="6885-1522992514059" w:id="86"/>
      <w:bookmarkEnd w:id="86"/>
      <w:r>
        <w:rPr>
          <w:color w:val="4f4f4f"/>
          <w:sz w:val="20"/>
          <w:highlight w:val="white"/>
        </w:rPr>
        <w:t>·</w:t>
      </w:r>
      <w:r>
        <w:rPr>
          <w:rFonts w:ascii="Times New Roman" w:hAnsi="Times New Roman" w:cs="Times New Roman" w:eastAsia="Times New Roman"/>
          <w:color w:val="4f4f4f"/>
          <w:sz w:val="14"/>
          <w:highlight w:val="white"/>
        </w:rPr>
        <w:t xml:space="preserve">        </w:t>
      </w:r>
      <w:r>
        <w:rPr>
          <w:color w:val="4f4f4f"/>
          <w:sz w:val="24"/>
          <w:highlight w:val="white"/>
        </w:rPr>
        <w:t>iat: jwt的签发时间</w:t>
      </w:r>
    </w:p>
    <w:p>
      <w:pPr/>
      <w:bookmarkStart w:name="9092-1522992514059" w:id="87"/>
      <w:bookmarkEnd w:id="87"/>
      <w:r>
        <w:rPr>
          <w:color w:val="4f4f4f"/>
          <w:sz w:val="20"/>
          <w:highlight w:val="white"/>
        </w:rPr>
        <w:t>·</w:t>
      </w:r>
      <w:r>
        <w:rPr>
          <w:rFonts w:ascii="Times New Roman" w:hAnsi="Times New Roman" w:cs="Times New Roman" w:eastAsia="Times New Roman"/>
          <w:color w:val="4f4f4f"/>
          <w:sz w:val="14"/>
          <w:highlight w:val="white"/>
        </w:rPr>
        <w:t xml:space="preserve">        </w:t>
      </w:r>
      <w:r>
        <w:rPr>
          <w:color w:val="4f4f4f"/>
          <w:sz w:val="24"/>
          <w:highlight w:val="white"/>
        </w:rPr>
        <w:t>jti: jwt的唯一身份标识，主要用来作为一次性token,从而回避重放攻击。</w:t>
      </w:r>
    </w:p>
    <w:p>
      <w:pPr/>
      <w:bookmarkStart w:name="2426-1522992514059" w:id="88"/>
      <w:bookmarkEnd w:id="88"/>
      <w:r>
        <w:rPr>
          <w:b w:val="true"/>
          <w:color w:val="4f4f4f"/>
          <w:sz w:val="24"/>
          <w:highlight w:val="white"/>
        </w:rPr>
        <w:t>公共的声明 ：</w:t>
      </w:r>
    </w:p>
    <w:p>
      <w:pPr/>
      <w:bookmarkStart w:name="1810-1522992514059" w:id="89"/>
      <w:bookmarkEnd w:id="89"/>
      <w:r>
        <w:rPr>
          <w:color w:val="4f4f4f"/>
          <w:sz w:val="24"/>
          <w:highlight w:val="white"/>
        </w:rPr>
        <w:t>公共的声明可以添加任何的信息，一般添加用户的相关信息或其他业务需要的必要信息.但不建议添加敏感信息，因为该部分在客户端可解密.</w:t>
      </w:r>
    </w:p>
    <w:p>
      <w:pPr/>
      <w:bookmarkStart w:name="9587-1522992514059" w:id="90"/>
      <w:bookmarkEnd w:id="90"/>
      <w:r>
        <w:rPr>
          <w:b w:val="true"/>
          <w:color w:val="4f4f4f"/>
          <w:sz w:val="24"/>
          <w:highlight w:val="white"/>
        </w:rPr>
        <w:t>私有的声明 ：</w:t>
      </w:r>
    </w:p>
    <w:p>
      <w:pPr/>
      <w:bookmarkStart w:name="7177-1522992514059" w:id="91"/>
      <w:bookmarkEnd w:id="91"/>
      <w:r>
        <w:rPr>
          <w:color w:val="4f4f4f"/>
          <w:sz w:val="24"/>
          <w:highlight w:val="white"/>
        </w:rPr>
        <w:t>私有声明是提供者和消费者所共同定义的声明，一般不建议存放敏感信息，因为base64是对称解密的，意味着该部分信息可以归类为明文信息。</w:t>
      </w:r>
    </w:p>
    <w:p>
      <w:pPr/>
      <w:bookmarkStart w:name="9022-1522992514059" w:id="92"/>
      <w:bookmarkEnd w:id="92"/>
      <w:r>
        <w:rPr>
          <w:color w:val="4f4f4f"/>
          <w:sz w:val="24"/>
          <w:highlight w:val="white"/>
        </w:rPr>
        <w:t>定义一个payload：</w:t>
      </w:r>
    </w:p>
    <w:p>
      <w:pPr/>
      <w:bookmarkStart w:name="1050-1522992514059" w:id="93"/>
      <w:bookmarkEnd w:id="93"/>
      <w:r>
        <w:rPr>
          <w:color w:val="4f4f4f"/>
          <w:sz w:val="24"/>
          <w:highlight w:val="white"/>
        </w:rPr>
        <w:t>{</w:t>
      </w:r>
    </w:p>
    <w:p>
      <w:pPr/>
      <w:bookmarkStart w:name="8418-1522992514059" w:id="94"/>
      <w:bookmarkEnd w:id="94"/>
      <w:r>
        <w:rPr>
          <w:color w:val="4f4f4f"/>
          <w:sz w:val="24"/>
          <w:highlight w:val="white"/>
        </w:rPr>
        <w:t>"name":"Free码农",</w:t>
      </w:r>
    </w:p>
    <w:p>
      <w:pPr/>
      <w:bookmarkStart w:name="6343-1522992514059" w:id="95"/>
      <w:bookmarkEnd w:id="95"/>
      <w:r>
        <w:rPr>
          <w:color w:val="4f4f4f"/>
          <w:sz w:val="24"/>
          <w:highlight w:val="white"/>
        </w:rPr>
        <w:t>"age":"28",</w:t>
      </w:r>
    </w:p>
    <w:p>
      <w:pPr/>
      <w:bookmarkStart w:name="3733-1522992514059" w:id="96"/>
      <w:bookmarkEnd w:id="96"/>
      <w:r>
        <w:rPr>
          <w:color w:val="4f4f4f"/>
          <w:sz w:val="24"/>
          <w:highlight w:val="white"/>
        </w:rPr>
        <w:t>"org":"今日头条"</w:t>
      </w:r>
    </w:p>
    <w:p>
      <w:pPr/>
      <w:bookmarkStart w:name="8260-1522992514059" w:id="97"/>
      <w:bookmarkEnd w:id="97"/>
      <w:r>
        <w:rPr>
          <w:color w:val="4f4f4f"/>
          <w:sz w:val="24"/>
          <w:highlight w:val="white"/>
        </w:rPr>
        <w:t>}</w:t>
      </w:r>
    </w:p>
    <w:p>
      <w:pPr/>
      <w:bookmarkStart w:name="1337-1522992514059" w:id="98"/>
      <w:bookmarkEnd w:id="98"/>
      <w:r>
        <w:rPr>
          <w:color w:val="4f4f4f"/>
          <w:sz w:val="24"/>
          <w:highlight w:val="white"/>
        </w:rPr>
        <w:t>然后将其进行base64加密，得到Jwt的第二部分：</w:t>
      </w:r>
    </w:p>
    <w:p>
      <w:pPr/>
      <w:bookmarkStart w:name="4687-1522992514059" w:id="99"/>
      <w:bookmarkEnd w:id="99"/>
      <w:r>
        <w:rPr>
          <w:color w:val="4f4f4f"/>
          <w:sz w:val="24"/>
          <w:highlight w:val="white"/>
        </w:rPr>
        <w:t>eyJvcmciOiLku4rml6XlpLTmnaEiLCJuYW1lIjoiRnJlZeeggeWGnCIsImV4cCI6MTUxNDM1NjEwMywiaWF0IjoxNTE0MzU2MDQzLCJhZ2UiOiIyOCJ9</w:t>
      </w:r>
    </w:p>
    <w:p>
      <w:pPr/>
      <w:bookmarkStart w:name="6339-1522992514059" w:id="100"/>
      <w:bookmarkEnd w:id="100"/>
      <w:r>
        <w:rPr>
          <w:b w:val="true"/>
          <w:color w:val="4f4f4f"/>
          <w:sz w:val="24"/>
          <w:highlight w:val="white"/>
        </w:rPr>
        <w:t>signature</w:t>
      </w:r>
    </w:p>
    <w:p>
      <w:pPr/>
      <w:bookmarkStart w:name="6870-1522992514059" w:id="101"/>
      <w:bookmarkEnd w:id="101"/>
      <w:r>
        <w:rPr>
          <w:color w:val="4f4f4f"/>
          <w:sz w:val="24"/>
          <w:highlight w:val="white"/>
        </w:rPr>
        <w:t>jwt的第三部分是一个签证信息，这个签证信息由三部分组成：</w:t>
      </w:r>
    </w:p>
    <w:p>
      <w:pPr/>
      <w:bookmarkStart w:name="7812-1522992514059" w:id="102"/>
      <w:bookmarkEnd w:id="102"/>
      <w:r>
        <w:rPr>
          <w:color w:val="4f4f4f"/>
          <w:sz w:val="20"/>
          <w:highlight w:val="white"/>
        </w:rPr>
        <w:t>·</w:t>
      </w:r>
      <w:r>
        <w:rPr>
          <w:rFonts w:ascii="Times New Roman" w:hAnsi="Times New Roman" w:cs="Times New Roman" w:eastAsia="Times New Roman"/>
          <w:color w:val="4f4f4f"/>
          <w:sz w:val="14"/>
          <w:highlight w:val="white"/>
        </w:rPr>
        <w:t xml:space="preserve">        </w:t>
      </w:r>
      <w:r>
        <w:rPr>
          <w:color w:val="4f4f4f"/>
          <w:sz w:val="24"/>
          <w:highlight w:val="white"/>
        </w:rPr>
        <w:t>header (base64后的)</w:t>
      </w:r>
    </w:p>
    <w:p>
      <w:pPr/>
      <w:bookmarkStart w:name="5593-1522992514059" w:id="103"/>
      <w:bookmarkEnd w:id="103"/>
      <w:r>
        <w:rPr>
          <w:color w:val="4f4f4f"/>
          <w:sz w:val="20"/>
          <w:highlight w:val="white"/>
        </w:rPr>
        <w:t>·</w:t>
      </w:r>
      <w:r>
        <w:rPr>
          <w:rFonts w:ascii="Times New Roman" w:hAnsi="Times New Roman" w:cs="Times New Roman" w:eastAsia="Times New Roman"/>
          <w:color w:val="4f4f4f"/>
          <w:sz w:val="14"/>
          <w:highlight w:val="white"/>
        </w:rPr>
        <w:t xml:space="preserve">        </w:t>
      </w:r>
      <w:r>
        <w:rPr>
          <w:color w:val="4f4f4f"/>
          <w:sz w:val="24"/>
          <w:highlight w:val="white"/>
        </w:rPr>
        <w:t>payload (base64后的)</w:t>
      </w:r>
    </w:p>
    <w:p>
      <w:pPr/>
      <w:bookmarkStart w:name="5393-1522992514059" w:id="104"/>
      <w:bookmarkEnd w:id="104"/>
      <w:r>
        <w:rPr>
          <w:color w:val="4f4f4f"/>
          <w:sz w:val="20"/>
          <w:highlight w:val="white"/>
        </w:rPr>
        <w:t>·</w:t>
      </w:r>
      <w:r>
        <w:rPr>
          <w:rFonts w:ascii="Times New Roman" w:hAnsi="Times New Roman" w:cs="Times New Roman" w:eastAsia="Times New Roman"/>
          <w:color w:val="4f4f4f"/>
          <w:sz w:val="14"/>
          <w:highlight w:val="white"/>
        </w:rPr>
        <w:t xml:space="preserve">        </w:t>
      </w:r>
      <w:r>
        <w:rPr>
          <w:color w:val="4f4f4f"/>
          <w:sz w:val="24"/>
          <w:highlight w:val="white"/>
        </w:rPr>
        <w:t>secret</w:t>
      </w:r>
    </w:p>
    <w:p>
      <w:pPr/>
      <w:bookmarkStart w:name="7840-1522992514059" w:id="105"/>
      <w:bookmarkEnd w:id="105"/>
      <w:r>
        <w:rPr>
          <w:color w:val="4f4f4f"/>
          <w:sz w:val="24"/>
          <w:highlight w:val="white"/>
        </w:rPr>
        <w:t>这个部分需要base64加密后的header和base64加密后的payload使用.连接组成的字符串，然后通过header中声明的加密方式进行加盐secret组合加密，然后就构成了jwt的第三部分：</w:t>
      </w:r>
    </w:p>
    <w:p>
      <w:pPr/>
      <w:bookmarkStart w:name="8190-1522992514059" w:id="106"/>
      <w:bookmarkEnd w:id="106"/>
      <w:r>
        <w:rPr>
          <w:color w:val="4f4f4f"/>
          <w:sz w:val="24"/>
          <w:highlight w:val="white"/>
        </w:rPr>
        <w:t>49UF72vSkj-sA4aHHiYN5eoZ9Nb4w5Vb45PsLF7x_NY</w:t>
      </w:r>
    </w:p>
    <w:p>
      <w:pPr/>
      <w:bookmarkStart w:name="1290-1522992514059" w:id="107"/>
      <w:bookmarkEnd w:id="107"/>
      <w:r>
        <w:rPr>
          <w:color w:val="4f4f4f"/>
          <w:sz w:val="24"/>
          <w:highlight w:val="white"/>
        </w:rPr>
        <w:t>密钥secret是保存在服务端的，服务端会根据这个密钥进行生成token和验证，所以需要保护好。</w:t>
      </w:r>
    </w:p>
  </w:body>
</w:document>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10" Target="media/image7.jpeg" Type="http://schemas.openxmlformats.org/officeDocument/2006/relationships/image"/><Relationship Id="rId2" Target="styles.xml" Type="http://schemas.openxmlformats.org/officeDocument/2006/relationships/styles"/><Relationship Id="rId3" Target="https://github.com/auth0/express-jwt" TargetMode="External" Type="http://schemas.openxmlformats.org/officeDocument/2006/relationships/hyperlink"/><Relationship Id="rId4" Target="media/image1.png" Type="http://schemas.openxmlformats.org/officeDocument/2006/relationships/image"/><Relationship Id="rId5" Target="media/image2.png" Type="http://schemas.openxmlformats.org/officeDocument/2006/relationships/image"/><Relationship Id="rId6" Target="media/image3.png" Type="http://schemas.openxmlformats.org/officeDocument/2006/relationships/image"/><Relationship Id="rId7" Target="media/image4.png" Type="http://schemas.openxmlformats.org/officeDocument/2006/relationships/image"/><Relationship Id="rId8" Target="media/image5.png" Type="http://schemas.openxmlformats.org/officeDocument/2006/relationships/image"/><Relationship Id="rId9" Target="media/image6.jpe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2021-12-27T08:04:44Z</dcterms:created>
  <dc:creator>Apache POI</dc:creator>
</cp:coreProperties>
</file>