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A23" w:rsidRDefault="00695A23" w:rsidP="00695A23">
      <w:pPr>
        <w:tabs>
          <w:tab w:val="right" w:leader="underscore" w:pos="6480"/>
        </w:tabs>
        <w:rPr>
          <w:rFonts w:ascii="Arial" w:hAnsi="Arial"/>
          <w:sz w:val="52"/>
        </w:rPr>
      </w:pPr>
      <w:r>
        <w:rPr>
          <w:rFonts w:ascii="Arial" w:hAnsi="Arial"/>
          <w:sz w:val="52"/>
        </w:rPr>
        <w:t xml:space="preserve">Mitral </w:t>
      </w:r>
      <w:proofErr w:type="spellStart"/>
      <w:r>
        <w:rPr>
          <w:rFonts w:ascii="Arial" w:hAnsi="Arial"/>
          <w:sz w:val="52"/>
        </w:rPr>
        <w:t>Stenosis</w:t>
      </w:r>
      <w:proofErr w:type="spellEnd"/>
    </w:p>
    <w:p w:rsidR="00695A23" w:rsidRDefault="00695A23" w:rsidP="00695A23">
      <w:pPr>
        <w:tabs>
          <w:tab w:val="right" w:leader="underscore" w:pos="6480"/>
        </w:tabs>
        <w:rPr>
          <w:rFonts w:ascii="Arial" w:hAnsi="Arial"/>
          <w:sz w:val="24"/>
        </w:rPr>
      </w:pPr>
    </w:p>
    <w:p w:rsidR="00695A23" w:rsidRDefault="00695A23" w:rsidP="00695A23">
      <w:pPr>
        <w:rPr>
          <w:rFonts w:ascii="Arial" w:hAnsi="Arial"/>
          <w:sz w:val="26"/>
        </w:rPr>
      </w:pPr>
      <w:r>
        <w:rPr>
          <w:noProof/>
        </w:rPr>
        <w:pict>
          <v:line id="_x0000_s1028" style="position:absolute;z-index:251660288" from="0,2.9pt" to="324pt,2.95pt" o:allowincell="f" strokeweight="2pt"/>
        </w:pict>
      </w:r>
    </w:p>
    <w:p w:rsidR="00695A23" w:rsidRDefault="00695A23" w:rsidP="00695A23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The 4 valves of the heart are normally very efficient, providing almost no resistance to forward flow when open and nearly infinite resistance to backflow when closed.</w:t>
      </w:r>
    </w:p>
    <w:p w:rsidR="00695A23" w:rsidRDefault="00695A23" w:rsidP="00695A23">
      <w:pPr>
        <w:ind w:left="720"/>
        <w:rPr>
          <w:rFonts w:ascii="Arial" w:hAnsi="Arial"/>
          <w:sz w:val="24"/>
        </w:rPr>
      </w:pPr>
    </w:p>
    <w:p w:rsidR="00695A23" w:rsidRDefault="00695A23" w:rsidP="00695A23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Valves that fail to open properly can create a significant impediment to forward flow.  This is called </w:t>
      </w:r>
      <w:proofErr w:type="spellStart"/>
      <w:r>
        <w:rPr>
          <w:rFonts w:ascii="Arial" w:hAnsi="Arial"/>
          <w:sz w:val="24"/>
        </w:rPr>
        <w:t>stenosis</w:t>
      </w:r>
      <w:proofErr w:type="spellEnd"/>
      <w:r>
        <w:rPr>
          <w:rFonts w:ascii="Arial" w:hAnsi="Arial"/>
          <w:sz w:val="24"/>
        </w:rPr>
        <w:t>.</w:t>
      </w:r>
    </w:p>
    <w:p w:rsidR="00695A23" w:rsidRDefault="00695A23" w:rsidP="00695A23">
      <w:pPr>
        <w:ind w:left="720"/>
        <w:rPr>
          <w:rFonts w:ascii="Arial" w:hAnsi="Arial"/>
          <w:sz w:val="24"/>
        </w:rPr>
      </w:pPr>
    </w:p>
    <w:p w:rsidR="00695A23" w:rsidRDefault="00695A23" w:rsidP="00695A23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Valves that fail to close properly provide less than infinite resistance to backflow.  This backflow is called regurgitation.</w:t>
      </w:r>
    </w:p>
    <w:p w:rsidR="00695A23" w:rsidRDefault="00695A23" w:rsidP="00695A23">
      <w:pPr>
        <w:ind w:left="720"/>
        <w:rPr>
          <w:rFonts w:ascii="Arial" w:hAnsi="Arial"/>
          <w:sz w:val="24"/>
        </w:rPr>
      </w:pPr>
    </w:p>
    <w:p w:rsidR="00695A23" w:rsidRDefault="00695A23" w:rsidP="00695A23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In this exercise, we’ll investigate the hemodynamic consequences of </w:t>
      </w:r>
      <w:proofErr w:type="spellStart"/>
      <w:r>
        <w:rPr>
          <w:rFonts w:ascii="Arial" w:hAnsi="Arial"/>
          <w:sz w:val="24"/>
        </w:rPr>
        <w:t>stenosis</w:t>
      </w:r>
      <w:proofErr w:type="spellEnd"/>
      <w:r>
        <w:rPr>
          <w:rFonts w:ascii="Arial" w:hAnsi="Arial"/>
          <w:sz w:val="24"/>
        </w:rPr>
        <w:t xml:space="preserve"> of the mitral valve.</w:t>
      </w:r>
    </w:p>
    <w:p w:rsidR="00695A23" w:rsidRDefault="00695A23" w:rsidP="00695A23">
      <w:pPr>
        <w:ind w:left="720"/>
        <w:rPr>
          <w:rFonts w:ascii="Arial" w:hAnsi="Arial"/>
          <w:sz w:val="24"/>
        </w:rPr>
      </w:pPr>
    </w:p>
    <w:p w:rsidR="00695A23" w:rsidRDefault="00695A23" w:rsidP="00695A23">
      <w:pPr>
        <w:keepNext/>
        <w:rPr>
          <w:rFonts w:ascii="Arial" w:hAnsi="Arial"/>
          <w:sz w:val="30"/>
        </w:rPr>
      </w:pPr>
      <w:r>
        <w:rPr>
          <w:rFonts w:ascii="Arial" w:hAnsi="Arial"/>
          <w:sz w:val="30"/>
        </w:rPr>
        <w:t xml:space="preserve">The Mitral </w:t>
      </w:r>
      <w:proofErr w:type="spellStart"/>
      <w:r>
        <w:rPr>
          <w:rFonts w:ascii="Arial" w:hAnsi="Arial"/>
          <w:sz w:val="30"/>
        </w:rPr>
        <w:t>Stenosis</w:t>
      </w:r>
      <w:proofErr w:type="spellEnd"/>
      <w:r>
        <w:rPr>
          <w:rFonts w:ascii="Arial" w:hAnsi="Arial"/>
          <w:sz w:val="30"/>
        </w:rPr>
        <w:t xml:space="preserve"> Protocol</w:t>
      </w:r>
    </w:p>
    <w:p w:rsidR="00695A23" w:rsidRDefault="00695A23" w:rsidP="00695A23">
      <w:pPr>
        <w:keepNext/>
        <w:ind w:left="720"/>
        <w:rPr>
          <w:rFonts w:ascii="Arial" w:hAnsi="Arial"/>
          <w:sz w:val="24"/>
        </w:rPr>
      </w:pPr>
    </w:p>
    <w:p w:rsidR="00695A23" w:rsidRDefault="00695A23" w:rsidP="00695A23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Click </w:t>
      </w:r>
      <w:r>
        <w:rPr>
          <w:rFonts w:ascii="Arial" w:hAnsi="Arial"/>
          <w:b/>
          <w:sz w:val="24"/>
          <w:u w:val="single"/>
        </w:rPr>
        <w:t>R</w:t>
      </w:r>
      <w:r>
        <w:rPr>
          <w:rFonts w:ascii="Arial" w:hAnsi="Arial"/>
          <w:b/>
          <w:sz w:val="24"/>
        </w:rPr>
        <w:t>estart</w:t>
      </w:r>
      <w:r>
        <w:rPr>
          <w:rFonts w:ascii="Arial" w:hAnsi="Arial"/>
          <w:sz w:val="24"/>
        </w:rPr>
        <w:t xml:space="preserve"> to reestablish initial conditions and then record control values.</w:t>
      </w:r>
    </w:p>
    <w:p w:rsidR="00695A23" w:rsidRDefault="00695A23" w:rsidP="00695A23">
      <w:pPr>
        <w:ind w:left="720"/>
        <w:rPr>
          <w:rFonts w:ascii="Arial" w:hAnsi="Arial"/>
          <w:sz w:val="24"/>
        </w:rPr>
      </w:pPr>
    </w:p>
    <w:p w:rsidR="00695A23" w:rsidRDefault="00695A23" w:rsidP="00695A23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Go to </w:t>
      </w:r>
      <w:r>
        <w:rPr>
          <w:rFonts w:ascii="Arial" w:hAnsi="Arial"/>
          <w:noProof/>
        </w:rPr>
        <w:drawing>
          <wp:inline distT="0" distB="0" distL="0" distR="0">
            <wp:extent cx="333375" cy="295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Valves</w:t>
      </w:r>
      <w:r>
        <w:rPr>
          <w:rFonts w:ascii="Arial" w:hAnsi="Arial"/>
          <w:sz w:val="24"/>
        </w:rPr>
        <w:t xml:space="preserve"> and reduce the open area of the mitral valve to 0.8 mM^2.  Record the acute hemodynamic effects of this </w:t>
      </w:r>
      <w:proofErr w:type="spellStart"/>
      <w:r>
        <w:rPr>
          <w:rFonts w:ascii="Arial" w:hAnsi="Arial"/>
          <w:sz w:val="24"/>
        </w:rPr>
        <w:t>stenosis</w:t>
      </w:r>
      <w:proofErr w:type="spellEnd"/>
      <w:r>
        <w:rPr>
          <w:rFonts w:ascii="Arial" w:hAnsi="Arial"/>
          <w:sz w:val="24"/>
        </w:rPr>
        <w:t>.  Advance time and record data.  Look for evidence of compensation.</w:t>
      </w:r>
    </w:p>
    <w:p w:rsidR="00695A23" w:rsidRDefault="00695A23" w:rsidP="00695A23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64" w:type="dxa"/>
        <w:tblLayout w:type="fixed"/>
        <w:tblCellMar>
          <w:left w:w="144" w:type="dxa"/>
          <w:right w:w="144" w:type="dxa"/>
        </w:tblCellMar>
        <w:tblLook w:val="0000"/>
      </w:tblPr>
      <w:tblGrid>
        <w:gridCol w:w="810"/>
        <w:gridCol w:w="4860"/>
      </w:tblGrid>
      <w:tr w:rsidR="00695A23" w:rsidTr="001B601E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695A23" w:rsidRDefault="00695A23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14325" cy="285750"/>
                  <wp:effectExtent l="1905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695A23" w:rsidRDefault="00695A23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Cardiac Output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  <w:p w:rsidR="00695A23" w:rsidRDefault="00695A23" w:rsidP="001B601E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Pulm</w:t>
            </w:r>
            <w:proofErr w:type="spellEnd"/>
            <w:r>
              <w:rPr>
                <w:rFonts w:ascii="Arial" w:hAnsi="Arial"/>
                <w:sz w:val="24"/>
              </w:rPr>
              <w:t>. Artery Pressure (mmHg)</w:t>
            </w:r>
          </w:p>
          <w:p w:rsidR="00695A23" w:rsidRDefault="00695A23" w:rsidP="001B601E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Pulm</w:t>
            </w:r>
            <w:proofErr w:type="spellEnd"/>
            <w:r>
              <w:rPr>
                <w:rFonts w:ascii="Arial" w:hAnsi="Arial"/>
                <w:sz w:val="24"/>
              </w:rPr>
              <w:t>. Capillary Pressure (mmHg)</w:t>
            </w:r>
          </w:p>
          <w:p w:rsidR="00695A23" w:rsidRDefault="00695A23" w:rsidP="001B601E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Pulm</w:t>
            </w:r>
            <w:proofErr w:type="spellEnd"/>
            <w:r>
              <w:rPr>
                <w:rFonts w:ascii="Arial" w:hAnsi="Arial"/>
                <w:sz w:val="24"/>
              </w:rPr>
              <w:t>. Vein Pressure (mmHg)</w:t>
            </w:r>
          </w:p>
          <w:p w:rsidR="00695A23" w:rsidRDefault="00695A23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Left </w:t>
            </w:r>
            <w:proofErr w:type="spellStart"/>
            <w:r>
              <w:rPr>
                <w:rFonts w:ascii="Arial" w:hAnsi="Arial"/>
                <w:sz w:val="24"/>
              </w:rPr>
              <w:t>Atrial</w:t>
            </w:r>
            <w:proofErr w:type="spellEnd"/>
            <w:r>
              <w:rPr>
                <w:rFonts w:ascii="Arial" w:hAnsi="Arial"/>
                <w:sz w:val="24"/>
              </w:rPr>
              <w:t xml:space="preserve"> Pressure (mmHg)</w:t>
            </w:r>
          </w:p>
        </w:tc>
      </w:tr>
      <w:tr w:rsidR="00695A23" w:rsidTr="001B601E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695A23" w:rsidRDefault="00695A23" w:rsidP="001B601E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695A23" w:rsidRDefault="00695A23" w:rsidP="001B601E">
            <w:pPr>
              <w:rPr>
                <w:rFonts w:ascii="Arial" w:hAnsi="Arial"/>
                <w:sz w:val="8"/>
              </w:rPr>
            </w:pPr>
          </w:p>
        </w:tc>
      </w:tr>
      <w:tr w:rsidR="00695A23" w:rsidTr="001B601E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695A23" w:rsidRDefault="00695A23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14325" cy="295275"/>
                  <wp:effectExtent l="1905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695A23" w:rsidRDefault="00695A23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Colloid Pressure (mmHg)</w:t>
            </w:r>
          </w:p>
          <w:p w:rsidR="00695A23" w:rsidRDefault="00695A23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pO2 (mmHg)</w:t>
            </w:r>
          </w:p>
          <w:p w:rsidR="00695A23" w:rsidRDefault="00695A23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Blood Volume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</w:tr>
      <w:tr w:rsidR="00695A23" w:rsidTr="001B601E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695A23" w:rsidRDefault="00695A23" w:rsidP="001B601E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695A23" w:rsidRDefault="00695A23" w:rsidP="001B601E">
            <w:pPr>
              <w:rPr>
                <w:rFonts w:ascii="Arial" w:hAnsi="Arial"/>
                <w:sz w:val="8"/>
              </w:rPr>
            </w:pPr>
          </w:p>
        </w:tc>
      </w:tr>
      <w:tr w:rsidR="00695A23" w:rsidTr="001B601E">
        <w:tblPrEx>
          <w:tblCellMar>
            <w:top w:w="0" w:type="dxa"/>
            <w:bottom w:w="0" w:type="dxa"/>
          </w:tblCellMar>
        </w:tblPrEx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695A23" w:rsidRDefault="00695A23" w:rsidP="001B601E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23850" cy="295275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695A23" w:rsidRDefault="00695A23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Excess Lung H2O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</w:tr>
    </w:tbl>
    <w:p w:rsidR="00695A23" w:rsidRDefault="00695A23" w:rsidP="00695A23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10"/>
        <w:gridCol w:w="990"/>
        <w:gridCol w:w="990"/>
        <w:gridCol w:w="1080"/>
      </w:tblGrid>
      <w:tr w:rsidR="00695A23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pStyle w:val="Heading1"/>
              <w:rPr>
                <w:sz w:val="24"/>
              </w:rPr>
            </w:pPr>
            <w:r>
              <w:rPr>
                <w:sz w:val="24"/>
              </w:rPr>
              <w:lastRenderedPageBreak/>
              <w:t>Time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Control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Acute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 Week</w:t>
            </w:r>
          </w:p>
        </w:tc>
      </w:tr>
      <w:tr w:rsidR="00695A23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Cardiac Output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</w:tr>
      <w:tr w:rsidR="00695A23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Pulm</w:t>
            </w:r>
            <w:proofErr w:type="spellEnd"/>
            <w:r>
              <w:rPr>
                <w:rFonts w:ascii="Arial" w:hAnsi="Arial"/>
                <w:sz w:val="24"/>
              </w:rPr>
              <w:t>. Artery Pressure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</w:tr>
      <w:tr w:rsidR="00695A23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Pulm</w:t>
            </w:r>
            <w:proofErr w:type="spellEnd"/>
            <w:r>
              <w:rPr>
                <w:rFonts w:ascii="Arial" w:hAnsi="Arial"/>
                <w:sz w:val="24"/>
              </w:rPr>
              <w:t>. Caps Pressure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</w:tr>
      <w:tr w:rsidR="00695A23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Pulm</w:t>
            </w:r>
            <w:proofErr w:type="spellEnd"/>
            <w:r>
              <w:rPr>
                <w:rFonts w:ascii="Arial" w:hAnsi="Arial"/>
                <w:sz w:val="24"/>
              </w:rPr>
              <w:t>. Vein Pressure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</w:tr>
      <w:tr w:rsidR="00695A23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Left </w:t>
            </w:r>
            <w:proofErr w:type="spellStart"/>
            <w:r>
              <w:rPr>
                <w:rFonts w:ascii="Arial" w:hAnsi="Arial"/>
                <w:sz w:val="24"/>
              </w:rPr>
              <w:t>Atrial</w:t>
            </w:r>
            <w:proofErr w:type="spellEnd"/>
            <w:r>
              <w:rPr>
                <w:rFonts w:ascii="Arial" w:hAnsi="Arial"/>
                <w:sz w:val="24"/>
              </w:rPr>
              <w:t xml:space="preserve"> Pressure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</w:tr>
      <w:tr w:rsidR="00695A23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COP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</w:tr>
      <w:tr w:rsidR="00695A23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pO2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</w:tr>
      <w:tr w:rsidR="00695A23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Blood Volume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</w:tr>
      <w:tr w:rsidR="00695A23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Excess Lung H2O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695A23" w:rsidRDefault="00695A23" w:rsidP="00695A23">
      <w:pPr>
        <w:ind w:left="720"/>
        <w:rPr>
          <w:rFonts w:ascii="Arial" w:hAnsi="Arial"/>
          <w:sz w:val="24"/>
        </w:rPr>
      </w:pPr>
    </w:p>
    <w:p w:rsidR="00695A23" w:rsidRDefault="00695A23" w:rsidP="00695A23">
      <w:pPr>
        <w:keepNext/>
        <w:rPr>
          <w:rFonts w:ascii="Arial" w:hAnsi="Arial"/>
          <w:sz w:val="30"/>
        </w:rPr>
      </w:pPr>
      <w:r>
        <w:rPr>
          <w:rFonts w:ascii="Arial" w:hAnsi="Arial"/>
          <w:sz w:val="30"/>
        </w:rPr>
        <w:t>Pulmonary Edema</w:t>
      </w:r>
    </w:p>
    <w:p w:rsidR="00695A23" w:rsidRDefault="00695A23" w:rsidP="00695A23">
      <w:pPr>
        <w:keepNext/>
        <w:ind w:left="720"/>
        <w:rPr>
          <w:rFonts w:ascii="Arial" w:hAnsi="Arial"/>
          <w:sz w:val="24"/>
        </w:rPr>
      </w:pPr>
    </w:p>
    <w:p w:rsidR="00695A23" w:rsidRDefault="00695A23" w:rsidP="00695A23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Normally, the plasma colloid pressure is considerably greater than the pulmonary capillary pressure.  Note the control data above.  This creates a negative filtration pressure in the pulmonary capillaries and keeps the lungs dry.</w:t>
      </w:r>
    </w:p>
    <w:p w:rsidR="00695A23" w:rsidRDefault="00695A23" w:rsidP="00695A23">
      <w:pPr>
        <w:ind w:left="720"/>
        <w:rPr>
          <w:rFonts w:ascii="Arial" w:hAnsi="Arial"/>
          <w:sz w:val="24"/>
        </w:rPr>
      </w:pPr>
    </w:p>
    <w:p w:rsidR="00695A23" w:rsidRDefault="00695A23" w:rsidP="00695A23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Mitral </w:t>
      </w:r>
      <w:proofErr w:type="spellStart"/>
      <w:r>
        <w:rPr>
          <w:rFonts w:ascii="Arial" w:hAnsi="Arial"/>
          <w:sz w:val="24"/>
        </w:rPr>
        <w:t>stenosis</w:t>
      </w:r>
      <w:proofErr w:type="spellEnd"/>
      <w:r>
        <w:rPr>
          <w:rFonts w:ascii="Arial" w:hAnsi="Arial"/>
          <w:sz w:val="24"/>
        </w:rPr>
        <w:t xml:space="preserve"> increases the pulmonary capillary pressure and erodes the pressure gradient.  In severe mitral </w:t>
      </w:r>
      <w:proofErr w:type="spellStart"/>
      <w:r>
        <w:rPr>
          <w:rFonts w:ascii="Arial" w:hAnsi="Arial"/>
          <w:sz w:val="24"/>
        </w:rPr>
        <w:t>stenosis</w:t>
      </w:r>
      <w:proofErr w:type="spellEnd"/>
      <w:r>
        <w:rPr>
          <w:rFonts w:ascii="Arial" w:hAnsi="Arial"/>
          <w:sz w:val="24"/>
        </w:rPr>
        <w:t xml:space="preserve">, the pressure gradient can swing to a positive value (Finlayson, </w:t>
      </w:r>
      <w:r>
        <w:rPr>
          <w:rFonts w:ascii="Arial" w:hAnsi="Arial"/>
          <w:i/>
          <w:sz w:val="24"/>
        </w:rPr>
        <w:t>et.al.</w:t>
      </w:r>
      <w:r>
        <w:rPr>
          <w:rFonts w:ascii="Arial" w:hAnsi="Arial"/>
          <w:sz w:val="24"/>
        </w:rPr>
        <w:t>, 1961).  A life threatening pulmonary edema will result.</w:t>
      </w:r>
    </w:p>
    <w:p w:rsidR="00695A23" w:rsidRDefault="00695A23" w:rsidP="00695A23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Click </w:t>
      </w:r>
      <w:r>
        <w:rPr>
          <w:rFonts w:ascii="Arial" w:hAnsi="Arial"/>
          <w:b/>
          <w:sz w:val="24"/>
          <w:u w:val="single"/>
        </w:rPr>
        <w:t>R</w:t>
      </w:r>
      <w:r>
        <w:rPr>
          <w:rFonts w:ascii="Arial" w:hAnsi="Arial"/>
          <w:b/>
          <w:sz w:val="24"/>
        </w:rPr>
        <w:t>estart</w:t>
      </w:r>
      <w:r>
        <w:rPr>
          <w:rFonts w:ascii="Arial" w:hAnsi="Arial"/>
          <w:sz w:val="24"/>
        </w:rPr>
        <w:t xml:space="preserve"> to reestablish initial conditions and then record control values.</w:t>
      </w:r>
    </w:p>
    <w:p w:rsidR="00695A23" w:rsidRDefault="00695A23" w:rsidP="00695A23">
      <w:pPr>
        <w:ind w:left="720"/>
        <w:rPr>
          <w:rFonts w:ascii="Arial" w:hAnsi="Arial"/>
          <w:sz w:val="24"/>
        </w:rPr>
      </w:pPr>
    </w:p>
    <w:p w:rsidR="00695A23" w:rsidRDefault="00695A23" w:rsidP="00695A23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Go to </w:t>
      </w:r>
      <w:r>
        <w:rPr>
          <w:rFonts w:ascii="Arial" w:hAnsi="Arial"/>
          <w:noProof/>
        </w:rPr>
        <w:drawing>
          <wp:inline distT="0" distB="0" distL="0" distR="0">
            <wp:extent cx="342900" cy="2952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Valves</w:t>
      </w:r>
      <w:r>
        <w:rPr>
          <w:rFonts w:ascii="Arial" w:hAnsi="Arial"/>
          <w:sz w:val="24"/>
        </w:rPr>
        <w:t xml:space="preserve"> and reduce the open area of the mitral valve to 0.6 mM^2. Record the acute hemodynamic effects of this </w:t>
      </w:r>
      <w:proofErr w:type="spellStart"/>
      <w:r>
        <w:rPr>
          <w:rFonts w:ascii="Arial" w:hAnsi="Arial"/>
          <w:sz w:val="24"/>
        </w:rPr>
        <w:t>stenosis</w:t>
      </w:r>
      <w:proofErr w:type="spellEnd"/>
      <w:r>
        <w:rPr>
          <w:rFonts w:ascii="Arial" w:hAnsi="Arial"/>
          <w:sz w:val="24"/>
        </w:rPr>
        <w:t>.  Attempt to advance time for a week, but stop and record data if QCP’s condition deteriorates.</w:t>
      </w:r>
    </w:p>
    <w:p w:rsidR="00695A23" w:rsidRDefault="00695A23" w:rsidP="00695A23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10"/>
        <w:gridCol w:w="990"/>
        <w:gridCol w:w="990"/>
        <w:gridCol w:w="1080"/>
      </w:tblGrid>
      <w:tr w:rsidR="00695A23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pStyle w:val="Heading1"/>
              <w:rPr>
                <w:sz w:val="24"/>
              </w:rPr>
            </w:pPr>
            <w:r>
              <w:rPr>
                <w:sz w:val="24"/>
              </w:rPr>
              <w:lastRenderedPageBreak/>
              <w:t>Time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Control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Acute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 Week</w:t>
            </w:r>
          </w:p>
        </w:tc>
      </w:tr>
      <w:tr w:rsidR="00695A23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Cardiac Output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</w:tr>
      <w:tr w:rsidR="00695A23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Pulm</w:t>
            </w:r>
            <w:proofErr w:type="spellEnd"/>
            <w:r>
              <w:rPr>
                <w:rFonts w:ascii="Arial" w:hAnsi="Arial"/>
                <w:sz w:val="24"/>
              </w:rPr>
              <w:t>. Artery Pressure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</w:tr>
      <w:tr w:rsidR="00695A23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Pulm</w:t>
            </w:r>
            <w:proofErr w:type="spellEnd"/>
            <w:r>
              <w:rPr>
                <w:rFonts w:ascii="Arial" w:hAnsi="Arial"/>
                <w:sz w:val="24"/>
              </w:rPr>
              <w:t>. Caps Pressure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</w:tr>
      <w:tr w:rsidR="00695A23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Pulm</w:t>
            </w:r>
            <w:proofErr w:type="spellEnd"/>
            <w:r>
              <w:rPr>
                <w:rFonts w:ascii="Arial" w:hAnsi="Arial"/>
                <w:sz w:val="24"/>
              </w:rPr>
              <w:t>. Vein Pressure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</w:tr>
      <w:tr w:rsidR="00695A23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Left </w:t>
            </w:r>
            <w:proofErr w:type="spellStart"/>
            <w:r>
              <w:rPr>
                <w:rFonts w:ascii="Arial" w:hAnsi="Arial"/>
                <w:sz w:val="24"/>
              </w:rPr>
              <w:t>Atrial</w:t>
            </w:r>
            <w:proofErr w:type="spellEnd"/>
            <w:r>
              <w:rPr>
                <w:rFonts w:ascii="Arial" w:hAnsi="Arial"/>
                <w:sz w:val="24"/>
              </w:rPr>
              <w:t xml:space="preserve"> Pressure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</w:tr>
      <w:tr w:rsidR="00695A23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COP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</w:tr>
      <w:tr w:rsidR="00695A23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pO2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</w:tr>
      <w:tr w:rsidR="00695A23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Blood Volume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</w:tr>
      <w:tr w:rsidR="00695A23" w:rsidTr="001B601E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Excess Lung H2O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A23" w:rsidRDefault="00695A23" w:rsidP="001B601E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695A23" w:rsidRDefault="00695A23" w:rsidP="00695A23">
      <w:pPr>
        <w:ind w:left="720"/>
        <w:rPr>
          <w:rFonts w:ascii="Arial" w:hAnsi="Arial"/>
          <w:sz w:val="24"/>
        </w:rPr>
      </w:pPr>
    </w:p>
    <w:p w:rsidR="00695A23" w:rsidRDefault="00695A23" w:rsidP="00695A23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Physical exertion increases the likelihood that a patient with mitral </w:t>
      </w:r>
      <w:proofErr w:type="spellStart"/>
      <w:r>
        <w:rPr>
          <w:rFonts w:ascii="Arial" w:hAnsi="Arial"/>
          <w:sz w:val="24"/>
        </w:rPr>
        <w:t>stenosis</w:t>
      </w:r>
      <w:proofErr w:type="spellEnd"/>
      <w:r>
        <w:rPr>
          <w:rFonts w:ascii="Arial" w:hAnsi="Arial"/>
          <w:sz w:val="24"/>
        </w:rPr>
        <w:t xml:space="preserve"> will develop pulmonary edema.  Why?</w:t>
      </w:r>
    </w:p>
    <w:p w:rsidR="00695A23" w:rsidRDefault="00695A23" w:rsidP="00695A23">
      <w:pPr>
        <w:ind w:left="720"/>
        <w:rPr>
          <w:rFonts w:ascii="Arial" w:hAnsi="Arial"/>
          <w:sz w:val="24"/>
        </w:rPr>
      </w:pPr>
    </w:p>
    <w:p w:rsidR="00695A23" w:rsidRDefault="00695A23" w:rsidP="00695A23">
      <w:pPr>
        <w:keepNext/>
        <w:rPr>
          <w:rFonts w:ascii="Arial" w:hAnsi="Arial"/>
          <w:sz w:val="30"/>
        </w:rPr>
      </w:pPr>
      <w:r>
        <w:rPr>
          <w:rFonts w:ascii="Arial" w:hAnsi="Arial"/>
          <w:sz w:val="30"/>
        </w:rPr>
        <w:t>References</w:t>
      </w:r>
    </w:p>
    <w:p w:rsidR="00695A23" w:rsidRDefault="00695A23" w:rsidP="00695A23">
      <w:pPr>
        <w:keepNext/>
        <w:ind w:left="720"/>
        <w:rPr>
          <w:rFonts w:ascii="Arial" w:hAnsi="Arial"/>
          <w:sz w:val="24"/>
        </w:rPr>
      </w:pPr>
    </w:p>
    <w:p w:rsidR="00695A23" w:rsidRDefault="00695A23" w:rsidP="00695A23">
      <w:pPr>
        <w:ind w:left="720" w:right="36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Finlayson, J. K., M. N. Luria, C. A. Stanfield, &amp; P. N. Yu.</w:t>
      </w:r>
      <w:proofErr w:type="gramEnd"/>
      <w:r>
        <w:rPr>
          <w:rFonts w:ascii="Arial" w:hAnsi="Arial"/>
          <w:sz w:val="24"/>
        </w:rPr>
        <w:t xml:space="preserve">  Hemodynamic studies in acute pulmonary edema.  </w:t>
      </w:r>
      <w:r>
        <w:rPr>
          <w:rFonts w:ascii="Arial" w:hAnsi="Arial"/>
          <w:i/>
          <w:sz w:val="24"/>
        </w:rPr>
        <w:t xml:space="preserve">Ann </w:t>
      </w:r>
      <w:proofErr w:type="spellStart"/>
      <w:r>
        <w:rPr>
          <w:rFonts w:ascii="Arial" w:hAnsi="Arial"/>
          <w:i/>
          <w:sz w:val="24"/>
        </w:rPr>
        <w:t>Int</w:t>
      </w:r>
      <w:proofErr w:type="spellEnd"/>
      <w:r>
        <w:rPr>
          <w:rFonts w:ascii="Arial" w:hAnsi="Arial"/>
          <w:i/>
          <w:sz w:val="24"/>
        </w:rPr>
        <w:t xml:space="preserve"> Med.</w:t>
      </w:r>
      <w:r>
        <w:rPr>
          <w:rFonts w:ascii="Arial" w:hAnsi="Arial"/>
          <w:sz w:val="24"/>
        </w:rPr>
        <w:t xml:space="preserve">  54:244-253, 1961.</w:t>
      </w:r>
    </w:p>
    <w:p w:rsidR="00A5292A" w:rsidRDefault="00A5292A"/>
    <w:sectPr w:rsidR="00A5292A" w:rsidSect="00A66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3CA1"/>
    <w:rsid w:val="00063E71"/>
    <w:rsid w:val="001D0513"/>
    <w:rsid w:val="001F7082"/>
    <w:rsid w:val="00361AFE"/>
    <w:rsid w:val="003D3CA1"/>
    <w:rsid w:val="00663882"/>
    <w:rsid w:val="00695A23"/>
    <w:rsid w:val="00A5292A"/>
    <w:rsid w:val="00A66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C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D3CA1"/>
    <w:pPr>
      <w:keepNext/>
      <w:outlineLvl w:val="0"/>
    </w:pPr>
    <w:rPr>
      <w:rFonts w:ascii="Arial" w:hAnsi="Arial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3CA1"/>
    <w:rPr>
      <w:rFonts w:ascii="Arial" w:eastAsia="Times New Roman" w:hAnsi="Arial" w:cs="Times New Roman"/>
      <w:sz w:val="5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C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CA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</cp:revision>
  <dcterms:created xsi:type="dcterms:W3CDTF">2011-06-06T18:46:00Z</dcterms:created>
  <dcterms:modified xsi:type="dcterms:W3CDTF">2011-06-06T18:46:00Z</dcterms:modified>
</cp:coreProperties>
</file>