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AF" w:rsidRDefault="009E56AF" w:rsidP="009E56AF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Mr. Stone</w:t>
      </w:r>
    </w:p>
    <w:p w:rsidR="009E56AF" w:rsidRDefault="009E56AF" w:rsidP="009E56AF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9E56AF" w:rsidRDefault="003619C4" w:rsidP="009E56AF">
      <w:pPr>
        <w:rPr>
          <w:rFonts w:ascii="Arial" w:hAnsi="Arial"/>
          <w:sz w:val="26"/>
        </w:rPr>
      </w:pPr>
      <w:r w:rsidRPr="003619C4">
        <w:pict>
          <v:line id="_x0000_s1026" style="position:absolute;z-index:251658240" from="0,2.9pt" to="324pt,2.95pt" o:allowincell="f" strokeweight="2pt"/>
        </w:pict>
      </w:r>
    </w:p>
    <w:p w:rsidR="009E56AF" w:rsidRDefault="009E56AF" w:rsidP="009E56AF">
      <w:pPr>
        <w:ind w:left="720"/>
        <w:rPr>
          <w:rFonts w:ascii="Arial" w:hAnsi="Arial"/>
          <w:vanish/>
          <w:sz w:val="24"/>
        </w:rPr>
      </w:pPr>
      <w:r>
        <w:rPr>
          <w:rFonts w:ascii="Arial" w:hAnsi="Arial"/>
          <w:vanish/>
          <w:sz w:val="24"/>
        </w:rPr>
        <w:t>Mr. Stone has had severe, continuing diarrhea for about a week.  He lost 1 mL/Min with [Na+] of 100 for 4 days.</w:t>
      </w:r>
    </w:p>
    <w:p w:rsidR="009E56AF" w:rsidRDefault="009E56AF" w:rsidP="009E56AF">
      <w:pPr>
        <w:ind w:left="720"/>
        <w:rPr>
          <w:rFonts w:ascii="Arial" w:hAnsi="Arial"/>
          <w:vanish/>
          <w:sz w:val="24"/>
        </w:rPr>
      </w:pPr>
    </w:p>
    <w:p w:rsidR="009E56AF" w:rsidRDefault="009E56AF" w:rsidP="009E56AF">
      <w:pPr>
        <w:ind w:left="720"/>
        <w:rPr>
          <w:rFonts w:ascii="Arial" w:hAnsi="Arial"/>
          <w:vanish/>
          <w:sz w:val="24"/>
        </w:rPr>
      </w:pPr>
      <w:r>
        <w:rPr>
          <w:rFonts w:ascii="Arial" w:hAnsi="Arial"/>
          <w:vanish/>
          <w:sz w:val="24"/>
        </w:rPr>
        <w:t>Mr. Stone is seen in the ER.  He only speaks Estonian, so we can't get a history.</w:t>
      </w:r>
    </w:p>
    <w:p w:rsidR="009E56AF" w:rsidRDefault="009E56AF" w:rsidP="009E56AF">
      <w:pPr>
        <w:ind w:left="720"/>
        <w:rPr>
          <w:rFonts w:ascii="Arial" w:hAnsi="Arial"/>
          <w:vanish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Load Mr. Stone (MR_STONE.ICS)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/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Mr. Stone OK?  We don't know, but he is in the ER. Check his blood pressure, heart rate, temperature and respiration using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panel.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Normal values were taken from Norm Subject.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74"/>
        <w:gridCol w:w="1386"/>
        <w:gridCol w:w="1440"/>
        <w:gridCol w:w="1674"/>
      </w:tblGrid>
      <w:tr w:rsidR="009E56AF" w:rsidTr="009E56AF"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127/85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120 / 81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9E56AF" w:rsidTr="009E56AF"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73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Beats / Min</w:t>
            </w:r>
          </w:p>
        </w:tc>
      </w:tr>
      <w:tr w:rsidR="009E56AF" w:rsidTr="009E56AF"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98.8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degree F</w:t>
            </w:r>
          </w:p>
        </w:tc>
      </w:tr>
      <w:tr w:rsidR="009E56AF" w:rsidTr="009E56AF"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Breaths / Min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values seem quite normal, but there are some slight worries.  Pulse pressure seems a little narrow and heart rate is a little high.  And, respiration rate is up a little bit.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Blood Chemistry</w:t>
      </w:r>
    </w:p>
    <w:p w:rsidR="009E56AF" w:rsidRDefault="009E56AF" w:rsidP="009E56AF">
      <w:pPr>
        <w:keepNext/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Blood chemistry might be useful. 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</w:t>
      </w:r>
      <w:proofErr w:type="gramStart"/>
      <w:r>
        <w:rPr>
          <w:rFonts w:ascii="Arial" w:hAnsi="Arial"/>
          <w:sz w:val="24"/>
        </w:rPr>
        <w:t>And</w:t>
      </w:r>
      <w:proofErr w:type="gramEnd"/>
      <w:r>
        <w:rPr>
          <w:rFonts w:ascii="Arial" w:hAnsi="Arial"/>
          <w:sz w:val="24"/>
        </w:rPr>
        <w:t xml:space="preserve"> Urine Samples panel.  Click Take Sample Now in the Venous Blood Sample box.  Are the blood electrolytes normal?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1386"/>
        <w:gridCol w:w="1440"/>
        <w:gridCol w:w="1134"/>
      </w:tblGrid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[Na+]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[K+]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Cl</w:t>
            </w:r>
            <w:proofErr w:type="spellEnd"/>
            <w:r>
              <w:rPr>
                <w:rFonts w:ascii="Arial" w:hAnsi="Arial"/>
                <w:sz w:val="24"/>
              </w:rPr>
              <w:t>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[BUN]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[Protein]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Osmolarity</w:t>
            </w:r>
            <w:proofErr w:type="spellEnd"/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mOsm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%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Several values are not quite normal.  Plasma [Na+], </w:t>
      </w:r>
      <w:proofErr w:type="spellStart"/>
      <w:r>
        <w:rPr>
          <w:rFonts w:ascii="Arial" w:hAnsi="Arial"/>
          <w:sz w:val="24"/>
        </w:rPr>
        <w:t>osmolarity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hematocrit</w:t>
      </w:r>
      <w:proofErr w:type="spellEnd"/>
      <w:r>
        <w:rPr>
          <w:rFonts w:ascii="Arial" w:hAnsi="Arial"/>
          <w:sz w:val="24"/>
        </w:rPr>
        <w:t xml:space="preserve"> are all elevated a little bit.  What does this suggest?  We might consider a drip later on.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 bigger worry is the elevated plasma [</w:t>
      </w:r>
      <w:proofErr w:type="spellStart"/>
      <w:r>
        <w:rPr>
          <w:rFonts w:ascii="Arial" w:hAnsi="Arial"/>
          <w:sz w:val="24"/>
        </w:rPr>
        <w:t>Cl</w:t>
      </w:r>
      <w:proofErr w:type="spellEnd"/>
      <w:r>
        <w:rPr>
          <w:rFonts w:ascii="Arial" w:hAnsi="Arial"/>
          <w:sz w:val="24"/>
        </w:rPr>
        <w:t>-].  What does this suggest?  We'll investigate further.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Check Mr. Stone's acid/base status.  Click Take Sample Now in the Arterial Blood Gases box.  Is there evidence of an acid/base disturbance?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50"/>
        <w:gridCol w:w="1386"/>
        <w:gridCol w:w="1440"/>
        <w:gridCol w:w="1260"/>
      </w:tblGrid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pCO2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 Units</w:t>
            </w:r>
          </w:p>
        </w:tc>
      </w:tr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[HCO3-]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values definitely suggest that Mr. Stone has an acid/base disturbance of some sort.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Would you expect the pH in a venous blood sample to be higher or lower than in this arterial sample?  Why?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pH</w:t>
      </w:r>
      <w:proofErr w:type="gramEnd"/>
      <w:r>
        <w:rPr>
          <w:rFonts w:ascii="Arial" w:hAnsi="Arial"/>
          <w:sz w:val="28"/>
        </w:rPr>
        <w:t xml:space="preserve"> Or [H+]?</w:t>
      </w:r>
    </w:p>
    <w:p w:rsidR="009E56AF" w:rsidRDefault="009E56AF" w:rsidP="009E56AF">
      <w:pPr>
        <w:keepNext/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definition of pH (see Guyton and Hall, p. 347) is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pH</w:t>
      </w:r>
      <w:proofErr w:type="gramEnd"/>
      <w:r>
        <w:rPr>
          <w:rFonts w:ascii="Arial" w:hAnsi="Arial"/>
          <w:sz w:val="24"/>
        </w:rPr>
        <w:t xml:space="preserve"> = -log [H+]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when</w:t>
      </w:r>
      <w:proofErr w:type="gramEnd"/>
      <w:r>
        <w:rPr>
          <w:rFonts w:ascii="Arial" w:hAnsi="Arial"/>
          <w:sz w:val="24"/>
        </w:rPr>
        <w:t xml:space="preserve"> the physical units for [H+] are Mol/L.  But [H+] concentrations are usually tiny and </w:t>
      </w:r>
      <w:proofErr w:type="spellStart"/>
      <w:r>
        <w:rPr>
          <w:rFonts w:ascii="Arial" w:hAnsi="Arial"/>
          <w:sz w:val="24"/>
        </w:rPr>
        <w:t>nMol</w:t>
      </w:r>
      <w:proofErr w:type="spellEnd"/>
      <w:r>
        <w:rPr>
          <w:rFonts w:ascii="Arial" w:hAnsi="Arial"/>
          <w:sz w:val="24"/>
        </w:rPr>
        <w:t xml:space="preserve">/L </w:t>
      </w:r>
      <w:proofErr w:type="gramStart"/>
      <w:r>
        <w:rPr>
          <w:rFonts w:ascii="Arial" w:hAnsi="Arial"/>
          <w:sz w:val="24"/>
        </w:rPr>
        <w:t>are</w:t>
      </w:r>
      <w:proofErr w:type="gramEnd"/>
      <w:r>
        <w:rPr>
          <w:rFonts w:ascii="Arial" w:hAnsi="Arial"/>
          <w:sz w:val="24"/>
        </w:rPr>
        <w:t xml:space="preserve"> more appropriate units.  The definition of pH becomes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pH</w:t>
      </w:r>
      <w:proofErr w:type="gramEnd"/>
      <w:r>
        <w:rPr>
          <w:rFonts w:ascii="Arial" w:hAnsi="Arial"/>
          <w:sz w:val="24"/>
        </w:rPr>
        <w:t xml:space="preserve"> = 9 - log [H+]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Here are some commonly encountered values.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1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80"/>
        <w:gridCol w:w="990"/>
      </w:tblGrid>
      <w:tr w:rsidR="009E56AF" w:rsidTr="009E56AF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[H+]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pH</w:t>
            </w:r>
          </w:p>
        </w:tc>
      </w:tr>
      <w:tr w:rsidR="009E56AF" w:rsidTr="009E56AF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7.60</w:t>
            </w:r>
          </w:p>
        </w:tc>
      </w:tr>
      <w:tr w:rsidR="009E56AF" w:rsidTr="009E56AF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7.40</w:t>
            </w:r>
          </w:p>
        </w:tc>
      </w:tr>
      <w:tr w:rsidR="009E56AF" w:rsidTr="009E56AF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7.20</w:t>
            </w:r>
          </w:p>
        </w:tc>
      </w:tr>
      <w:tr w:rsidR="009E56AF" w:rsidTr="009E56AF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7.00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Calculator buttons (</w:t>
      </w:r>
      <w:r>
        <w:rPr>
          <w:rFonts w:ascii="Arial" w:hAnsi="Arial"/>
          <w:noProof/>
        </w:rPr>
        <w:drawing>
          <wp:inline distT="0" distB="0" distL="0" distR="0">
            <wp:extent cx="219075" cy="2000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)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</w:t>
      </w:r>
      <w:proofErr w:type="gramStart"/>
      <w:r>
        <w:rPr>
          <w:rFonts w:ascii="Arial" w:hAnsi="Arial"/>
          <w:sz w:val="24"/>
        </w:rPr>
        <w:t>And</w:t>
      </w:r>
      <w:proofErr w:type="gramEnd"/>
      <w:r>
        <w:rPr>
          <w:rFonts w:ascii="Arial" w:hAnsi="Arial"/>
          <w:sz w:val="24"/>
        </w:rPr>
        <w:t xml:space="preserve"> Urine Samples panel can calculate additional values.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The Anion Gap</w:t>
      </w:r>
    </w:p>
    <w:p w:rsidR="009E56AF" w:rsidRDefault="009E56AF" w:rsidP="009E56AF">
      <w:pPr>
        <w:keepNext/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An analysis of Mr. Stone's anion gap may be useful.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anion gap (see Guyton and Hall, p. 361-362) is an estimate of anions in a blood sample that are present but not measured in ordinary blood chemistries.  The anion gap is calculated as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Anion Gap (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>/L) = [Na+] - [</w:t>
      </w:r>
      <w:proofErr w:type="spellStart"/>
      <w:r>
        <w:rPr>
          <w:rFonts w:ascii="Arial" w:hAnsi="Arial"/>
          <w:sz w:val="24"/>
        </w:rPr>
        <w:t>Cl</w:t>
      </w:r>
      <w:proofErr w:type="spellEnd"/>
      <w:r>
        <w:rPr>
          <w:rFonts w:ascii="Arial" w:hAnsi="Arial"/>
          <w:sz w:val="24"/>
        </w:rPr>
        <w:t>-] - [HCO3-]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anions are normally in the anion gap?  What ions are in Mr. Stone's anion gap?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30"/>
        <w:gridCol w:w="1386"/>
        <w:gridCol w:w="1440"/>
        <w:gridCol w:w="954"/>
      </w:tblGrid>
      <w:tr w:rsidR="009E56AF" w:rsidTr="009E56AF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[Na+]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Cl</w:t>
            </w:r>
            <w:proofErr w:type="spellEnd"/>
            <w:r>
              <w:rPr>
                <w:rFonts w:ascii="Arial" w:hAnsi="Arial"/>
                <w:sz w:val="24"/>
              </w:rPr>
              <w:t>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108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[HCO3-]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Anion Gap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D7305F" w:rsidRDefault="00D7305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*** I used the arterial bloods gases box because the instructions were vague.</w:t>
      </w:r>
    </w:p>
    <w:p w:rsidR="00D7305F" w:rsidRDefault="00D7305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This Shoe Didn't Fit</w:t>
      </w:r>
    </w:p>
    <w:p w:rsidR="009E56AF" w:rsidRDefault="009E56AF" w:rsidP="009E56AF">
      <w:pPr>
        <w:keepNext/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If we encounter a blood sample with a low [HCO3-] concentration (we did) and a normal or decreased [</w:t>
      </w:r>
      <w:proofErr w:type="spellStart"/>
      <w:r>
        <w:rPr>
          <w:rFonts w:ascii="Arial" w:hAnsi="Arial"/>
          <w:sz w:val="24"/>
        </w:rPr>
        <w:t>Cl</w:t>
      </w:r>
      <w:proofErr w:type="spellEnd"/>
      <w:r>
        <w:rPr>
          <w:rFonts w:ascii="Arial" w:hAnsi="Arial"/>
          <w:sz w:val="24"/>
        </w:rPr>
        <w:t xml:space="preserve">-] concentration (we didn't), there will probably be a large anion gap.   Likely candidates to fill this gap are </w:t>
      </w:r>
      <w:proofErr w:type="spellStart"/>
      <w:r>
        <w:rPr>
          <w:rFonts w:ascii="Arial" w:hAnsi="Arial"/>
          <w:sz w:val="24"/>
        </w:rPr>
        <w:t>ketoacids</w:t>
      </w:r>
      <w:proofErr w:type="spellEnd"/>
      <w:r>
        <w:rPr>
          <w:rFonts w:ascii="Arial" w:hAnsi="Arial"/>
          <w:sz w:val="24"/>
        </w:rPr>
        <w:t xml:space="preserve"> (diabetic </w:t>
      </w:r>
      <w:proofErr w:type="spellStart"/>
      <w:r>
        <w:rPr>
          <w:rFonts w:ascii="Arial" w:hAnsi="Arial"/>
          <w:sz w:val="24"/>
        </w:rPr>
        <w:t>ketoacidosis</w:t>
      </w:r>
      <w:proofErr w:type="spellEnd"/>
      <w:r>
        <w:rPr>
          <w:rFonts w:ascii="Arial" w:hAnsi="Arial"/>
          <w:sz w:val="24"/>
        </w:rPr>
        <w:t xml:space="preserve">) and lactate (anaerobic organ failure).  Mr. Stone is not showing us this profile at all, so </w:t>
      </w:r>
      <w:proofErr w:type="spellStart"/>
      <w:r>
        <w:rPr>
          <w:rFonts w:ascii="Arial" w:hAnsi="Arial"/>
          <w:sz w:val="24"/>
        </w:rPr>
        <w:t>its</w:t>
      </w:r>
      <w:proofErr w:type="spellEnd"/>
      <w:r>
        <w:rPr>
          <w:rFonts w:ascii="Arial" w:hAnsi="Arial"/>
          <w:sz w:val="24"/>
        </w:rPr>
        <w:t xml:space="preserve"> time to move along.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Respiratory Function </w:t>
      </w:r>
      <w:proofErr w:type="gramStart"/>
      <w:r>
        <w:rPr>
          <w:rFonts w:ascii="Arial" w:hAnsi="Arial"/>
          <w:sz w:val="28"/>
        </w:rPr>
        <w:t>And</w:t>
      </w:r>
      <w:proofErr w:type="gramEnd"/>
      <w:r>
        <w:rPr>
          <w:rFonts w:ascii="Arial" w:hAnsi="Arial"/>
          <w:sz w:val="28"/>
        </w:rPr>
        <w:t xml:space="preserve"> pH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Respiratory function is always involved in acid/base status.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First, consider the physiological loop that helps to stabilize blood pCO2.  This loop operates as follows: if blood pCO2 increases, pH falls; decreased pH stimulates ventilation; increased ventilation increases exhaled CO2; increased CO2 blow off decreases blood pCO2.  </w:t>
      </w:r>
      <w:proofErr w:type="gramStart"/>
      <w:r>
        <w:rPr>
          <w:rFonts w:ascii="Arial" w:hAnsi="Arial"/>
          <w:sz w:val="24"/>
        </w:rPr>
        <w:t>Thus, stability.</w:t>
      </w:r>
      <w:proofErr w:type="gramEnd"/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jc w:val="center"/>
        <w:rPr>
          <w:rFonts w:ascii="Arial" w:hAnsi="Arial"/>
          <w:sz w:val="24"/>
        </w:rPr>
      </w:pPr>
      <w:r w:rsidRPr="004F36C6">
        <w:rPr>
          <w:rFonts w:ascii="Arial" w:hAnsi="Arial"/>
          <w:sz w:val="24"/>
        </w:rPr>
        <w:object w:dxaOrig="5203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51.5pt" o:ole="">
            <v:imagedata r:id="rId7" o:title=""/>
          </v:shape>
          <o:OLEObject Type="Embed" ProgID="MSDraw" ShapeID="_x0000_i1025" DrawAspect="Content" ObjectID="_1368602693" r:id="rId8"/>
        </w:objec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Now suppose metabolic factors lower </w:t>
      </w:r>
      <w:proofErr w:type="spellStart"/>
      <w:r>
        <w:rPr>
          <w:rFonts w:ascii="Arial" w:hAnsi="Arial"/>
          <w:sz w:val="24"/>
        </w:rPr>
        <w:t>pH.</w:t>
      </w:r>
      <w:proofErr w:type="spellEnd"/>
      <w:r>
        <w:rPr>
          <w:rFonts w:ascii="Arial" w:hAnsi="Arial"/>
          <w:sz w:val="24"/>
        </w:rPr>
        <w:t xml:space="preserve">  Decreased pH stimulates ventilation and increased ventilation increases exhaled CO2, lowering blood pCO2.  The </w:t>
      </w:r>
      <w:r>
        <w:rPr>
          <w:rFonts w:ascii="Arial" w:hAnsi="Arial"/>
          <w:sz w:val="24"/>
        </w:rPr>
        <w:lastRenderedPageBreak/>
        <w:t>decreased blood pCO2 tends to increase pH, buffering the original metabolic event.  This is metabolic acidosis with respiratory compensation.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Suppose a respiratory factor, such as pulmonary membrane damage, decreases exhaled CO2.  This increases blood pCO2 and lowers </w:t>
      </w:r>
      <w:proofErr w:type="spellStart"/>
      <w:r>
        <w:rPr>
          <w:rFonts w:ascii="Arial" w:hAnsi="Arial"/>
          <w:sz w:val="24"/>
        </w:rPr>
        <w:t>pH.</w:t>
      </w:r>
      <w:proofErr w:type="spellEnd"/>
      <w:r>
        <w:rPr>
          <w:rFonts w:ascii="Arial" w:hAnsi="Arial"/>
          <w:sz w:val="24"/>
        </w:rPr>
        <w:t xml:space="preserve">  This is respiratory acidosis.  But decreased pH again stimulates ventilation and this increases exhaled CO2, which tends to buffer the initial insult.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 simplest terms, acidosis with decreased blood pCO2 is probably caused by metabolic factors.  Acidosis with increased blood pCO2 is probably caused by respiratory factors.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With this background, we can analyze Mr. Stone’s venous blood.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50"/>
        <w:gridCol w:w="1386"/>
        <w:gridCol w:w="1440"/>
        <w:gridCol w:w="1260"/>
      </w:tblGrid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</w:t>
            </w:r>
            <w:r w:rsidR="00461B18"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 Units</w:t>
            </w:r>
          </w:p>
        </w:tc>
      </w:tr>
      <w:tr w:rsidR="009E56AF" w:rsidTr="009E56AF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pCO2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461B1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your diagnosis at this point?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Mr. Stone's Kidney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It's time to look at Mr. Stone's kidney.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</w:t>
      </w:r>
      <w:r>
        <w:rPr>
          <w:rFonts w:ascii="Arial" w:hAnsi="Arial"/>
          <w:b/>
          <w:sz w:val="24"/>
          <w:u w:val="single"/>
        </w:rPr>
        <w:t>V</w:t>
      </w:r>
      <w:r>
        <w:rPr>
          <w:rFonts w:ascii="Arial" w:hAnsi="Arial"/>
          <w:b/>
          <w:sz w:val="24"/>
        </w:rPr>
        <w:t>iew / Basic Physiology</w:t>
      </w:r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b/>
          <w:sz w:val="24"/>
        </w:rPr>
        <w:t>Nephron</w:t>
      </w:r>
      <w:proofErr w:type="spellEnd"/>
      <w:r>
        <w:rPr>
          <w:rFonts w:ascii="Arial" w:hAnsi="Arial"/>
          <w:b/>
          <w:sz w:val="24"/>
        </w:rPr>
        <w:t xml:space="preserve"> Details</w:t>
      </w:r>
      <w:r>
        <w:rPr>
          <w:rFonts w:ascii="Arial" w:hAnsi="Arial"/>
          <w:sz w:val="24"/>
        </w:rPr>
        <w:t xml:space="preserve"> main menu selections to install the basic physiology and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toolbar buttons.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It might be useful to see what Mr. Stone's kidney is excreting.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and record excretion rates for water and important electrolytes.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30"/>
        <w:gridCol w:w="1321"/>
        <w:gridCol w:w="1440"/>
        <w:gridCol w:w="1279"/>
      </w:tblGrid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H2O Rate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0.45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0.76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Rate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0.114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K+ Rate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0.061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0.056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Cl</w:t>
            </w:r>
            <w:proofErr w:type="spellEnd"/>
            <w:r>
              <w:rPr>
                <w:rFonts w:ascii="Arial" w:hAnsi="Arial"/>
                <w:sz w:val="24"/>
              </w:rPr>
              <w:t>- Rate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0.168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0.125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HCO3-Rate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0.003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0.010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9E56AF" w:rsidTr="009E56AF"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NH4+ Rate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0.065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0.024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Review G&amp;H Chapter 30 and complete your diagnosis.  Focus particularly on the excretion rates for Na+, HCO3- and NH4+.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Body Fluids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We've also had some hints that Mr. Stone may be a little dehydrated.  What were those hints?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Water and record the volumes of important body fluid compartments.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75"/>
        <w:gridCol w:w="1321"/>
        <w:gridCol w:w="1440"/>
        <w:gridCol w:w="882"/>
      </w:tblGrid>
      <w:tr w:rsidR="009E56AF" w:rsidTr="009E56AF">
        <w:trPr>
          <w:jc w:val="center"/>
        </w:trPr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Mr. Stone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rPr>
          <w:jc w:val="center"/>
        </w:trPr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Body H2O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40.3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43.2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</w:p>
        </w:tc>
      </w:tr>
      <w:tr w:rsidR="009E56AF" w:rsidTr="009E56AF">
        <w:trPr>
          <w:jc w:val="center"/>
        </w:trPr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15.0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</w:p>
        </w:tc>
      </w:tr>
      <w:tr w:rsidR="009E56AF" w:rsidTr="009E56AF">
        <w:trPr>
          <w:jc w:val="center"/>
        </w:trPr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</w:p>
        </w:tc>
      </w:tr>
      <w:tr w:rsidR="009E56AF" w:rsidTr="009E56AF">
        <w:trPr>
          <w:jc w:val="center"/>
        </w:trPr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Interstitium</w:t>
            </w:r>
            <w:proofErr w:type="spellEnd"/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</w:p>
        </w:tc>
      </w:tr>
      <w:tr w:rsidR="009E56AF" w:rsidTr="009E56AF">
        <w:trPr>
          <w:jc w:val="center"/>
        </w:trPr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Cell H2O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27.2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28.2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this information below in prescribing a drip for Mr. Stone.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Interventions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proper intervention is to remove the primary cause of the acid/base disturbance, but a drip may temporarily improve Mr. Stone's acid/base status.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IV Drip.  Create a plan for infusing sodium bicarbonate.  Set the bicarbonate concentration, infusion volume and infusion </w:t>
      </w:r>
      <w:proofErr w:type="spellStart"/>
      <w:r>
        <w:rPr>
          <w:rFonts w:ascii="Arial" w:hAnsi="Arial"/>
          <w:sz w:val="24"/>
        </w:rPr>
        <w:t>timespan</w:t>
      </w:r>
      <w:proofErr w:type="spellEnd"/>
      <w:r>
        <w:rPr>
          <w:rFonts w:ascii="Arial" w:hAnsi="Arial"/>
          <w:sz w:val="24"/>
        </w:rPr>
        <w:t>.  Click the drip switch to on.  Advance time to complete the drip.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you don't like the results, click the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main menu selection and try a different strategy.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final results below and show your instructor.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1350"/>
        <w:gridCol w:w="1350"/>
        <w:gridCol w:w="1260"/>
      </w:tblGrid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Control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Now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[Na+]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[K+]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Cl</w:t>
            </w:r>
            <w:proofErr w:type="spellEnd"/>
            <w:r>
              <w:rPr>
                <w:rFonts w:ascii="Arial" w:hAnsi="Arial"/>
                <w:sz w:val="24"/>
              </w:rPr>
              <w:t>-]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[BUN]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[Protein]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Osmolarity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322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mOsm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%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pCO2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7.51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 Units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[H+]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E56AF" w:rsidTr="009E56AF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[HCO3-]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9E56A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6AF" w:rsidRDefault="00D27C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E56AF" w:rsidRDefault="009E56A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9E56AF" w:rsidRDefault="009E56AF" w:rsidP="009E56AF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Show these results to your instructor.</w:t>
      </w:r>
    </w:p>
    <w:p w:rsidR="009E56AF" w:rsidRDefault="009E56AF" w:rsidP="009E56AF">
      <w:pPr>
        <w:ind w:left="720"/>
        <w:rPr>
          <w:rFonts w:ascii="Arial" w:hAnsi="Arial"/>
          <w:sz w:val="24"/>
        </w:rPr>
      </w:pPr>
    </w:p>
    <w:p w:rsidR="00A5292A" w:rsidRDefault="00D27C29">
      <w:r>
        <w:t xml:space="preserve">*** These values were achieved by running the simulation for 30 minutes with the drip stats set to H2O volume = 500 </w:t>
      </w:r>
      <w:proofErr w:type="spellStart"/>
      <w:r>
        <w:t>Timespan</w:t>
      </w:r>
      <w:proofErr w:type="spellEnd"/>
      <w:r>
        <w:t xml:space="preserve"> = 10 Sodium Bicarbonate = 1000</w:t>
      </w:r>
    </w:p>
    <w:sectPr w:rsidR="00A5292A" w:rsidSect="00A3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6AF"/>
    <w:rsid w:val="001D0513"/>
    <w:rsid w:val="003619C4"/>
    <w:rsid w:val="00461B18"/>
    <w:rsid w:val="004F36C6"/>
    <w:rsid w:val="009E56AF"/>
    <w:rsid w:val="00A32AD4"/>
    <w:rsid w:val="00A5292A"/>
    <w:rsid w:val="00D27C29"/>
    <w:rsid w:val="00D7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gif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2011-06-03T15:38:00Z</dcterms:created>
  <dcterms:modified xsi:type="dcterms:W3CDTF">2011-06-03T15:38:00Z</dcterms:modified>
</cp:coreProperties>
</file>