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B3" w:rsidRDefault="005E0D5E">
      <w:r>
        <w:t xml:space="preserve">List of changes made to </w:t>
      </w:r>
      <w:proofErr w:type="spellStart"/>
      <w:r>
        <w:t>HumMod</w:t>
      </w:r>
      <w:proofErr w:type="spellEnd"/>
      <w:r>
        <w:t xml:space="preserve"> in order for the labs to be completed:</w:t>
      </w:r>
    </w:p>
    <w:p w:rsidR="005E0D5E" w:rsidRDefault="005E0D5E">
      <w:r>
        <w:t xml:space="preserve">Lab 27 – </w:t>
      </w:r>
      <w:proofErr w:type="spellStart"/>
      <w:r>
        <w:t>Ketoacidosis</w:t>
      </w:r>
      <w:proofErr w:type="spellEnd"/>
      <w:r>
        <w:t>: Changes made to Insulin Secretion in Structure and Beta Cells in Display in order to provide a mechanism by which secretion could be turned off.</w:t>
      </w:r>
    </w:p>
    <w:p w:rsidR="005E0D5E" w:rsidRDefault="005E0D5E">
      <w:r>
        <w:t>Lab</w:t>
      </w:r>
    </w:p>
    <w:sectPr w:rsidR="005E0D5E" w:rsidSect="00E8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0D5E"/>
    <w:rsid w:val="005E0D5E"/>
    <w:rsid w:val="0083330F"/>
    <w:rsid w:val="00C16B5B"/>
    <w:rsid w:val="00E82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>University of Mississippi Medical Center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bhansen</dc:creator>
  <cp:lastModifiedBy>bhansen</cp:lastModifiedBy>
  <cp:revision>1</cp:revision>
  <dcterms:created xsi:type="dcterms:W3CDTF">2011-06-10T16:17:00Z</dcterms:created>
  <dcterms:modified xsi:type="dcterms:W3CDTF">2011-06-10T16:19:00Z</dcterms:modified>
</cp:coreProperties>
</file>