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A156" w14:textId="7B3C5182" w:rsidR="00A156C6" w:rsidRDefault="00F61E44" w:rsidP="00F61E44">
      <w:pPr>
        <w:pStyle w:val="Title"/>
        <w:jc w:val="center"/>
      </w:pPr>
      <w:r w:rsidRPr="00F61E44">
        <w:t xml:space="preserve">Important </w:t>
      </w:r>
      <w:proofErr w:type="spellStart"/>
      <w:r w:rsidRPr="00F61E44">
        <w:t>Usecase</w:t>
      </w:r>
      <w:proofErr w:type="spellEnd"/>
      <w:r w:rsidRPr="00F61E44">
        <w:t xml:space="preserve"> 1</w:t>
      </w:r>
    </w:p>
    <w:p w14:paraId="19311A22" w14:textId="2B2C29C0" w:rsidR="00F61E44" w:rsidRPr="00F61E44" w:rsidRDefault="00F61E44" w:rsidP="00F61E44">
      <w:pPr>
        <w:pStyle w:val="Heading1"/>
        <w:shd w:val="clear" w:color="auto" w:fill="FFFFFF"/>
        <w:rPr>
          <w:rFonts w:ascii="Roboto" w:hAnsi="Roboto"/>
          <w:color w:val="882222"/>
          <w:spacing w:val="-4"/>
          <w:sz w:val="43"/>
          <w:szCs w:val="43"/>
        </w:rPr>
      </w:pPr>
      <w:proofErr w:type="spellStart"/>
      <w:r>
        <w:rPr>
          <w:rFonts w:ascii="Roboto" w:hAnsi="Roboto"/>
          <w:color w:val="882222"/>
          <w:spacing w:val="-4"/>
          <w:sz w:val="43"/>
          <w:szCs w:val="43"/>
        </w:rPr>
        <w:t>Најава</w:t>
      </w:r>
      <w:proofErr w:type="spellEnd"/>
      <w:r>
        <w:rPr>
          <w:rFonts w:ascii="Roboto" w:hAnsi="Roboto"/>
          <w:color w:val="882222"/>
          <w:spacing w:val="-4"/>
          <w:sz w:val="43"/>
          <w:szCs w:val="43"/>
        </w:rPr>
        <w:br/>
      </w: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Актери</w:t>
      </w:r>
      <w:proofErr w:type="spellEnd"/>
    </w:p>
    <w:p w14:paraId="0BC449F8" w14:textId="77777777" w:rsidR="00F61E44" w:rsidRDefault="00F61E44" w:rsidP="00F61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/>
          <w:sz w:val="24"/>
          <w:szCs w:val="24"/>
        </w:rPr>
      </w:pPr>
      <w:proofErr w:type="spellStart"/>
      <w:r>
        <w:rPr>
          <w:rFonts w:ascii="Roboto" w:hAnsi="Roboto"/>
          <w:color w:val="000000"/>
        </w:rPr>
        <w:t>Ненајавен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библиотекар</w:t>
      </w:r>
      <w:proofErr w:type="spellEnd"/>
    </w:p>
    <w:p w14:paraId="04566ABE" w14:textId="77777777" w:rsidR="00F61E44" w:rsidRDefault="00F61E44" w:rsidP="00F61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Ненајавен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член</w:t>
      </w:r>
      <w:proofErr w:type="spellEnd"/>
    </w:p>
    <w:p w14:paraId="02499E9E" w14:textId="77777777" w:rsidR="00F61E44" w:rsidRDefault="00F61E44" w:rsidP="00F61E44">
      <w:pPr>
        <w:pStyle w:val="Heading2"/>
        <w:spacing w:before="336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Реализација</w:t>
      </w:r>
      <w:proofErr w:type="spellEnd"/>
    </w:p>
    <w:p w14:paraId="5D56D196" w14:textId="77777777" w:rsidR="00F61E44" w:rsidRDefault="00F61E44" w:rsidP="00F61E44">
      <w:pPr>
        <w:pStyle w:val="Heading2"/>
        <w:spacing w:before="0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1</w:t>
      </w:r>
    </w:p>
    <w:p w14:paraId="6059EC56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 w:rsidRPr="00F61E44">
        <w:rPr>
          <w:rFonts w:asciiTheme="minorHAnsi" w:hAnsiTheme="minorHAnsi" w:cstheme="minorHAnsi"/>
          <w:color w:val="000000"/>
        </w:rPr>
        <w:t>На</w:t>
      </w:r>
      <w:proofErr w:type="spellEnd"/>
      <w:r w:rsidRPr="00F61E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1E44">
        <w:rPr>
          <w:rFonts w:asciiTheme="minorHAnsi" w:hAnsiTheme="minorHAnsi" w:cstheme="minorHAnsi"/>
          <w:color w:val="000000"/>
        </w:rPr>
        <w:t>корисникот</w:t>
      </w:r>
      <w:proofErr w:type="spellEnd"/>
      <w:r w:rsidRPr="00F61E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1E44">
        <w:rPr>
          <w:rFonts w:asciiTheme="minorHAnsi" w:hAnsiTheme="minorHAnsi" w:cstheme="minorHAnsi"/>
          <w:color w:val="000000"/>
        </w:rPr>
        <w:t>му</w:t>
      </w:r>
      <w:proofErr w:type="spellEnd"/>
      <w:r w:rsidRPr="00F61E44">
        <w:rPr>
          <w:rFonts w:asciiTheme="minorHAnsi" w:hAnsiTheme="minorHAnsi" w:cstheme="minorHAnsi"/>
          <w:color w:val="000000"/>
        </w:rPr>
        <w:t xml:space="preserve"> е </w:t>
      </w:r>
      <w:proofErr w:type="spellStart"/>
      <w:r w:rsidRPr="00F61E44">
        <w:rPr>
          <w:rFonts w:asciiTheme="minorHAnsi" w:hAnsiTheme="minorHAnsi" w:cstheme="minorHAnsi"/>
          <w:color w:val="000000"/>
        </w:rPr>
        <w:t>прикажена</w:t>
      </w:r>
      <w:proofErr w:type="spellEnd"/>
      <w:r w:rsidRPr="00F61E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1E44">
        <w:rPr>
          <w:rFonts w:asciiTheme="minorHAnsi" w:hAnsiTheme="minorHAnsi" w:cstheme="minorHAnsi"/>
          <w:color w:val="000000"/>
        </w:rPr>
        <w:t>почетната</w:t>
      </w:r>
      <w:proofErr w:type="spellEnd"/>
      <w:r w:rsidRPr="00F61E4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61E44">
        <w:rPr>
          <w:rFonts w:asciiTheme="minorHAnsi" w:hAnsiTheme="minorHAnsi" w:cstheme="minorHAnsi"/>
          <w:color w:val="000000"/>
        </w:rPr>
        <w:t>страница</w:t>
      </w:r>
      <w:proofErr w:type="spellEnd"/>
      <w:r>
        <w:rPr>
          <w:rFonts w:ascii="Roboto" w:hAnsi="Roboto"/>
          <w:color w:val="000000"/>
        </w:rPr>
        <w:t> </w:t>
      </w:r>
    </w:p>
    <w:p w14:paraId="7B557201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882222"/>
          <w:spacing w:val="-4"/>
          <w:sz w:val="38"/>
          <w:szCs w:val="38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594DCD30" wp14:editId="17F54C34">
            <wp:extent cx="5943600" cy="3837305"/>
            <wp:effectExtent l="0" t="0" r="0" b="0"/>
            <wp:docPr id="7" name="Picture 7" descr="A picture containing graphical user interface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882222"/>
          <w:spacing w:val="-4"/>
          <w:sz w:val="38"/>
          <w:szCs w:val="38"/>
        </w:rPr>
        <w:br/>
      </w:r>
    </w:p>
    <w:p w14:paraId="5C5AB602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882222"/>
          <w:spacing w:val="-4"/>
          <w:sz w:val="38"/>
          <w:szCs w:val="38"/>
        </w:rPr>
      </w:pPr>
    </w:p>
    <w:p w14:paraId="2C4EB05F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882222"/>
          <w:spacing w:val="-4"/>
          <w:sz w:val="38"/>
          <w:szCs w:val="38"/>
        </w:rPr>
      </w:pPr>
    </w:p>
    <w:p w14:paraId="0A3F501F" w14:textId="1F05605E" w:rsidR="00F61E44" w:rsidRP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lastRenderedPageBreak/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2</w:t>
      </w:r>
    </w:p>
    <w:p w14:paraId="7F653D5A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Корисникот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избира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опција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за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најава</w:t>
      </w:r>
      <w:proofErr w:type="spellEnd"/>
      <w:r>
        <w:rPr>
          <w:rFonts w:ascii="Roboto" w:hAnsi="Roboto"/>
          <w:color w:val="000000"/>
        </w:rPr>
        <w:t> </w:t>
      </w:r>
    </w:p>
    <w:p w14:paraId="39F16345" w14:textId="27583E92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18C5822F" wp14:editId="26632560">
            <wp:extent cx="4886282" cy="3154680"/>
            <wp:effectExtent l="0" t="0" r="0" b="7620"/>
            <wp:docPr id="6" name="Picture 6" descr="A picture containing graphical user interfac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22" cy="31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15C5" w14:textId="77777777" w:rsidR="00F61E44" w:rsidRDefault="00F61E44" w:rsidP="00F61E44">
      <w:pPr>
        <w:pStyle w:val="Heading2"/>
        <w:spacing w:before="336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3</w:t>
      </w:r>
    </w:p>
    <w:p w14:paraId="72A2203F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Приказ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форма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за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најава</w:t>
      </w:r>
      <w:proofErr w:type="spellEnd"/>
    </w:p>
    <w:p w14:paraId="50BC107D" w14:textId="2B4FAE35" w:rsid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6C200416" wp14:editId="2C320943">
            <wp:extent cx="4922520" cy="3276600"/>
            <wp:effectExtent l="0" t="0" r="0" b="0"/>
            <wp:docPr id="5" name="Picture 5" descr="Graphical user interface, diagram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81" cy="328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7223" w14:textId="77777777" w:rsidR="00F61E44" w:rsidRDefault="00F61E44" w:rsidP="00F61E44">
      <w:pPr>
        <w:pStyle w:val="Heading2"/>
        <w:spacing w:before="336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lastRenderedPageBreak/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4</w:t>
      </w:r>
    </w:p>
    <w:p w14:paraId="531483AD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Корисникот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внесува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потребни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податоци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за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најава</w:t>
      </w:r>
      <w:proofErr w:type="spellEnd"/>
    </w:p>
    <w:p w14:paraId="550C7151" w14:textId="2C510298" w:rsid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2349B6FB" wp14:editId="195C0A27">
            <wp:extent cx="4788692" cy="3093720"/>
            <wp:effectExtent l="0" t="0" r="0" b="0"/>
            <wp:docPr id="4" name="Picture 4" descr="Graphical user interfac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34" cy="30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18BA" w14:textId="77777777" w:rsidR="00F61E44" w:rsidRDefault="00F61E44" w:rsidP="00F61E44">
      <w:pPr>
        <w:pStyle w:val="Heading2"/>
        <w:spacing w:before="336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5</w:t>
      </w:r>
    </w:p>
    <w:p w14:paraId="70156B6A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Податоците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се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валидираат</w:t>
      </w:r>
      <w:proofErr w:type="spellEnd"/>
    </w:p>
    <w:p w14:paraId="00C6A52B" w14:textId="37379E9E" w:rsid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5DFD7FBE" wp14:editId="4C5D0803">
            <wp:extent cx="4853940" cy="3140541"/>
            <wp:effectExtent l="0" t="0" r="3810" b="3175"/>
            <wp:docPr id="3" name="Picture 3" descr="Graphical user interfac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38" cy="31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0636" w14:textId="77777777" w:rsidR="00F61E44" w:rsidRDefault="00F61E44" w:rsidP="00F61E44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0000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000000"/>
          <w:sz w:val="22"/>
          <w:szCs w:val="22"/>
        </w:rPr>
        <w:t>authentication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</w:t>
      </w:r>
      <w:proofErr w:type="spellStart"/>
      <w:r>
        <w:rPr>
          <w:rStyle w:val="n"/>
          <w:rFonts w:ascii="Consolas" w:hAnsi="Consolas"/>
          <w:color w:val="000000"/>
          <w:sz w:val="22"/>
          <w:szCs w:val="22"/>
        </w:rPr>
        <w:t>log_</w:t>
      </w:r>
      <w:proofErr w:type="gramStart"/>
      <w:r>
        <w:rPr>
          <w:rStyle w:val="n"/>
          <w:rFonts w:ascii="Consolas" w:hAnsi="Consolas"/>
          <w:color w:val="000000"/>
          <w:sz w:val="22"/>
          <w:szCs w:val="22"/>
        </w:rPr>
        <w:t>id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,</w:t>
      </w:r>
      <w:r>
        <w:rPr>
          <w:rStyle w:val="n"/>
          <w:rFonts w:ascii="Consolas" w:hAnsi="Consolas"/>
          <w:color w:val="000000"/>
          <w:sz w:val="22"/>
          <w:szCs w:val="22"/>
        </w:rPr>
        <w:t>timestamp</w:t>
      </w:r>
      <w:proofErr w:type="gramEnd"/>
      <w:r>
        <w:rPr>
          <w:rStyle w:val="n"/>
          <w:rFonts w:ascii="Consolas" w:hAnsi="Consolas"/>
          <w:color w:val="000000"/>
          <w:sz w:val="22"/>
          <w:szCs w:val="22"/>
        </w:rPr>
        <w:t>_log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,</w:t>
      </w:r>
      <w:r>
        <w:rPr>
          <w:rStyle w:val="n"/>
          <w:rFonts w:ascii="Consolas" w:hAnsi="Consolas"/>
          <w:color w:val="000000"/>
          <w:sz w:val="22"/>
          <w:szCs w:val="22"/>
        </w:rPr>
        <w:t>id_chovek</w:t>
      </w:r>
      <w:proofErr w:type="spellEnd"/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)</w:t>
      </w:r>
    </w:p>
    <w:p w14:paraId="24EA2A2D" w14:textId="77777777" w:rsidR="00F61E44" w:rsidRDefault="00F61E44" w:rsidP="00F61E44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22"/>
        </w:rPr>
      </w:pPr>
      <w:r>
        <w:rPr>
          <w:rStyle w:val="k"/>
          <w:rFonts w:ascii="Consolas" w:hAnsi="Consolas"/>
          <w:b/>
          <w:bCs/>
          <w:color w:val="000000"/>
          <w:sz w:val="22"/>
          <w:szCs w:val="22"/>
        </w:rPr>
        <w:lastRenderedPageBreak/>
        <w:t>values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</w:t>
      </w:r>
      <w:proofErr w:type="gramStart"/>
      <w:r>
        <w:rPr>
          <w:rStyle w:val="mi"/>
          <w:rFonts w:ascii="Consolas" w:hAnsi="Consolas"/>
          <w:color w:val="009999"/>
          <w:sz w:val="22"/>
          <w:szCs w:val="22"/>
        </w:rPr>
        <w:t>1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,</w:t>
      </w:r>
      <w:r>
        <w:rPr>
          <w:rStyle w:val="n"/>
          <w:rFonts w:ascii="Consolas" w:hAnsi="Consolas"/>
          <w:color w:val="000000"/>
          <w:sz w:val="22"/>
          <w:szCs w:val="22"/>
        </w:rPr>
        <w:t>now</w:t>
      </w:r>
      <w:proofErr w:type="gramEnd"/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(),</w:t>
      </w:r>
      <w:r>
        <w:rPr>
          <w:rStyle w:val="mi"/>
          <w:rFonts w:ascii="Consolas" w:hAnsi="Consolas"/>
          <w:color w:val="009999"/>
          <w:sz w:val="22"/>
          <w:szCs w:val="22"/>
        </w:rPr>
        <w:t>1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),</w:t>
      </w:r>
    </w:p>
    <w:p w14:paraId="4660B625" w14:textId="77777777" w:rsidR="00F61E44" w:rsidRDefault="00F61E44" w:rsidP="00F61E44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</w:t>
      </w:r>
      <w:proofErr w:type="gramStart"/>
      <w:r>
        <w:rPr>
          <w:rStyle w:val="mi"/>
          <w:rFonts w:ascii="Consolas" w:hAnsi="Consolas"/>
          <w:color w:val="009999"/>
          <w:sz w:val="22"/>
          <w:szCs w:val="22"/>
        </w:rPr>
        <w:t>2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,</w:t>
      </w:r>
      <w:r>
        <w:rPr>
          <w:rStyle w:val="n"/>
          <w:rFonts w:ascii="Consolas" w:hAnsi="Consolas"/>
          <w:color w:val="000000"/>
          <w:sz w:val="22"/>
          <w:szCs w:val="22"/>
        </w:rPr>
        <w:t>now</w:t>
      </w:r>
      <w:proofErr w:type="gramEnd"/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(),</w:t>
      </w:r>
      <w:r>
        <w:rPr>
          <w:rStyle w:val="mi"/>
          <w:rFonts w:ascii="Consolas" w:hAnsi="Consolas"/>
          <w:color w:val="009999"/>
          <w:sz w:val="22"/>
          <w:szCs w:val="22"/>
        </w:rPr>
        <w:t>2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),</w:t>
      </w:r>
    </w:p>
    <w:p w14:paraId="07389352" w14:textId="77777777" w:rsidR="00F61E44" w:rsidRDefault="00F61E44" w:rsidP="00F61E44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   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</w:t>
      </w:r>
      <w:proofErr w:type="gramStart"/>
      <w:r>
        <w:rPr>
          <w:rStyle w:val="mi"/>
          <w:rFonts w:ascii="Consolas" w:hAnsi="Consolas"/>
          <w:color w:val="009999"/>
          <w:sz w:val="22"/>
          <w:szCs w:val="22"/>
        </w:rPr>
        <w:t>3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,</w:t>
      </w:r>
      <w:r>
        <w:rPr>
          <w:rStyle w:val="n"/>
          <w:rFonts w:ascii="Consolas" w:hAnsi="Consolas"/>
          <w:color w:val="000000"/>
          <w:sz w:val="22"/>
          <w:szCs w:val="22"/>
        </w:rPr>
        <w:t>now</w:t>
      </w:r>
      <w:proofErr w:type="gramEnd"/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(),</w:t>
      </w:r>
      <w:r>
        <w:rPr>
          <w:rStyle w:val="mi"/>
          <w:rFonts w:ascii="Consolas" w:hAnsi="Consolas"/>
          <w:color w:val="009999"/>
          <w:sz w:val="22"/>
          <w:szCs w:val="22"/>
        </w:rPr>
        <w:t>3</w:t>
      </w:r>
      <w:r>
        <w:rPr>
          <w:rStyle w:val="p"/>
          <w:rFonts w:ascii="Consolas" w:eastAsiaTheme="majorEastAsia" w:hAnsi="Consolas"/>
          <w:color w:val="000000"/>
          <w:sz w:val="22"/>
          <w:szCs w:val="22"/>
        </w:rPr>
        <w:t>);</w:t>
      </w:r>
    </w:p>
    <w:p w14:paraId="20785728" w14:textId="77777777" w:rsidR="00F61E44" w:rsidRDefault="00F61E44" w:rsidP="00F61E44">
      <w:pPr>
        <w:pStyle w:val="Heading2"/>
        <w:spacing w:before="336"/>
        <w:rPr>
          <w:rFonts w:ascii="Roboto" w:hAnsi="Roboto"/>
          <w:color w:val="882222"/>
          <w:spacing w:val="-4"/>
          <w:sz w:val="38"/>
          <w:szCs w:val="38"/>
        </w:rPr>
      </w:pPr>
      <w:proofErr w:type="spellStart"/>
      <w:r>
        <w:rPr>
          <w:rFonts w:ascii="Roboto" w:hAnsi="Roboto"/>
          <w:color w:val="882222"/>
          <w:spacing w:val="-4"/>
          <w:sz w:val="38"/>
          <w:szCs w:val="38"/>
        </w:rPr>
        <w:t>Чекор</w:t>
      </w:r>
      <w:proofErr w:type="spellEnd"/>
      <w:r>
        <w:rPr>
          <w:rFonts w:ascii="Roboto" w:hAnsi="Roboto"/>
          <w:color w:val="882222"/>
          <w:spacing w:val="-4"/>
          <w:sz w:val="38"/>
          <w:szCs w:val="38"/>
        </w:rPr>
        <w:t xml:space="preserve"> 6</w:t>
      </w:r>
    </w:p>
    <w:p w14:paraId="43B44D02" w14:textId="77777777" w:rsidR="00F61E44" w:rsidRDefault="00F61E44" w:rsidP="00F61E44">
      <w:pPr>
        <w:pStyle w:val="NormalWeb"/>
        <w:shd w:val="clear" w:color="auto" w:fill="FFFFFF"/>
        <w:spacing w:before="0" w:beforeAutospacing="0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Успешна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најава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доколку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податоците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се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точни</w:t>
      </w:r>
      <w:proofErr w:type="spellEnd"/>
    </w:p>
    <w:p w14:paraId="19BD7D72" w14:textId="635A27EF" w:rsidR="00F61E44" w:rsidRP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611A7D94" wp14:editId="271794E3">
            <wp:extent cx="4590514" cy="2979420"/>
            <wp:effectExtent l="0" t="0" r="635" b="0"/>
            <wp:docPr id="2" name="Picture 2" descr="Graphical user interface, application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51" cy="299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3029" w14:textId="77777777" w:rsid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</w:rPr>
        <w:t>Доколку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податоците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се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валидни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најавата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не</w:t>
      </w:r>
      <w:proofErr w:type="spellEnd"/>
      <w:r>
        <w:rPr>
          <w:rFonts w:ascii="Roboto" w:hAnsi="Roboto"/>
          <w:color w:val="000000"/>
        </w:rPr>
        <w:t xml:space="preserve"> е </w:t>
      </w:r>
      <w:proofErr w:type="spellStart"/>
      <w:r>
        <w:rPr>
          <w:rFonts w:ascii="Roboto" w:hAnsi="Roboto"/>
          <w:color w:val="000000"/>
        </w:rPr>
        <w:t>успешна</w:t>
      </w:r>
      <w:proofErr w:type="spellEnd"/>
      <w:r>
        <w:rPr>
          <w:rFonts w:ascii="Roboto" w:hAnsi="Roboto"/>
          <w:color w:val="000000"/>
        </w:rPr>
        <w:t xml:space="preserve">, </w:t>
      </w:r>
      <w:proofErr w:type="spellStart"/>
      <w:r>
        <w:rPr>
          <w:rFonts w:ascii="Roboto" w:hAnsi="Roboto"/>
          <w:color w:val="000000"/>
        </w:rPr>
        <w:t>имаме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приказ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грешка</w:t>
      </w:r>
      <w:proofErr w:type="spellEnd"/>
      <w:r>
        <w:rPr>
          <w:rFonts w:ascii="Roboto" w:hAnsi="Roboto"/>
          <w:color w:val="000000"/>
        </w:rPr>
        <w:t xml:space="preserve"> и </w:t>
      </w:r>
      <w:proofErr w:type="spellStart"/>
      <w:r>
        <w:rPr>
          <w:rFonts w:ascii="Roboto" w:hAnsi="Roboto"/>
          <w:color w:val="000000"/>
        </w:rPr>
        <w:t>корисникот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се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враќа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истата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страна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за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најава</w:t>
      </w:r>
      <w:proofErr w:type="spellEnd"/>
      <w:r>
        <w:rPr>
          <w:rFonts w:ascii="Roboto" w:hAnsi="Roboto"/>
          <w:color w:val="000000"/>
        </w:rPr>
        <w:t>. </w:t>
      </w:r>
    </w:p>
    <w:p w14:paraId="540FE821" w14:textId="7E99CF31" w:rsidR="00F61E44" w:rsidRPr="00F61E44" w:rsidRDefault="00F61E44" w:rsidP="00F61E44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BB0000"/>
          <w:bdr w:val="none" w:sz="0" w:space="0" w:color="auto" w:frame="1"/>
        </w:rPr>
        <w:drawing>
          <wp:inline distT="0" distB="0" distL="0" distR="0" wp14:anchorId="3BD6DB22" wp14:editId="0AF89C88">
            <wp:extent cx="4625340" cy="2965950"/>
            <wp:effectExtent l="0" t="0" r="3810" b="6350"/>
            <wp:docPr id="1" name="Picture 1" descr="Graphical user interface, diagram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28" cy="298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E44" w:rsidRPr="00F6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5814"/>
    <w:multiLevelType w:val="multilevel"/>
    <w:tmpl w:val="960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44"/>
    <w:rsid w:val="00A156C6"/>
    <w:rsid w:val="00F6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D268"/>
  <w15:chartTrackingRefBased/>
  <w15:docId w15:val="{AC306E9B-EA6C-4104-B121-56B2996E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1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6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4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61E44"/>
  </w:style>
  <w:style w:type="character" w:customStyle="1" w:styleId="n">
    <w:name w:val="n"/>
    <w:basedOn w:val="DefaultParagraphFont"/>
    <w:rsid w:val="00F61E44"/>
  </w:style>
  <w:style w:type="character" w:customStyle="1" w:styleId="p">
    <w:name w:val="p"/>
    <w:basedOn w:val="DefaultParagraphFont"/>
    <w:rsid w:val="00F61E44"/>
  </w:style>
  <w:style w:type="character" w:customStyle="1" w:styleId="mi">
    <w:name w:val="mi"/>
    <w:basedOn w:val="DefaultParagraphFont"/>
    <w:rsid w:val="00F61E44"/>
  </w:style>
  <w:style w:type="paragraph" w:styleId="Title">
    <w:name w:val="Title"/>
    <w:basedOn w:val="Normal"/>
    <w:next w:val="Normal"/>
    <w:link w:val="TitleChar"/>
    <w:uiPriority w:val="10"/>
    <w:qFormat/>
    <w:rsid w:val="00F61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416">
          <w:marLeft w:val="420"/>
          <w:marRight w:val="4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489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velop.finki.ukim.mk/projects/TheBookSpot/attachment/wiki/ImportantUsecase1/%D0%92%D0%B0%D0%BB%D0%B8%D0%B4%D0%B8%D1%80%D0%B0%D0%BD%D0%BE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elop.finki.ukim.mk/projects/TheBookSpot/attachment/wiki/ImportantUsecase1/%D0%9F%D0%BE%D1%87%D0%B5%D1%82%D0%BD%D0%B0%D0%A1%D1%82%D1%80%D0%B0%D0%BD%D0%B8%D1%86%D0%B0-2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.finki.ukim.mk/projects/TheBookSpot/attachment/wiki/ImportantUsecase1/Exceptio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velop.finki.ukim.mk/projects/TheBookSpot/attachment/wiki/ImportantUsecase1/%D0%92%D0%BD%D0%B5%D1%81%D1%83%D0%B2%D0%B0%D1%9A%D0%B5-%D0%BD%D0%B0-%D0%BF%D0%BE%D0%B4%D0%B0%D1%82%D0%BE%D1%86%D0%B8.png" TargetMode="External"/><Relationship Id="rId5" Type="http://schemas.openxmlformats.org/officeDocument/2006/relationships/hyperlink" Target="https://develop.finki.ukim.mk/projects/TheBookSpot/attachment/wiki/ImportantUsecase1/%D0%9F%D0%BE%D1%87%D0%B5%D1%82%D0%BD%D0%B0%D0%A1%D1%82%D1%80%D0%B0%D0%BD%D0%B8%D1%86%D0%B0.jpg" TargetMode="External"/><Relationship Id="rId15" Type="http://schemas.openxmlformats.org/officeDocument/2006/relationships/hyperlink" Target="https://develop.finki.ukim.mk/projects/TheBookSpot/attachment/wiki/ImportantUsecase1/%D0%92%D0%B0%D0%BB%D0%B8%D0%B4%D0%B0%D1%86%D0%B8%D1%98%D0%B0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.finki.ukim.mk/projects/TheBookSpot/attachment/wiki/ImportantUsecase1/%D0%9D%D0%B0%D1%98%D0%B0%D0%B2%D0%B0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Sejdini</dc:creator>
  <cp:keywords/>
  <dc:description/>
  <cp:lastModifiedBy>Huma Sejdini</cp:lastModifiedBy>
  <cp:revision>1</cp:revision>
  <dcterms:created xsi:type="dcterms:W3CDTF">2022-03-01T19:45:00Z</dcterms:created>
  <dcterms:modified xsi:type="dcterms:W3CDTF">2022-03-01T19:51:00Z</dcterms:modified>
</cp:coreProperties>
</file>