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rtl/>
        </w:rPr>
        <w:t xml:space="preserve"/>
      </w:r>
    </w:p>
    <w:p>
      <w:pPr>
        <w:bidi/>
        <w:spacing w:after="140"/>
        <w:jc w:val="center"/>
      </w:pPr>
      <w:r>
        <w:rPr>
          <w:rFonts w:ascii="Arial" w:cs="Arial" w:eastAsia="Arial" w:hAnsi="Arial"/>
          <w:b/>
          <w:bCs/>
          <w:sz w:val="28"/>
          <w:szCs w:val="28"/>
          <w:rtl/>
        </w:rPr>
        <w:t xml:space="preserve">كلية الهندسة المعلوماتية</w:t>
      </w:r>
    </w:p>
    <w:p>
      <w:pPr>
        <w:bidi/>
        <w:spacing w:after="140"/>
        <w:jc w:val="center"/>
      </w:pPr>
      <w:r>
        <w:rPr>
          <w:rFonts w:ascii="Arial" w:cs="Arial" w:eastAsia="Arial" w:hAnsi="Arial"/>
          <w:sz w:val="26"/>
          <w:szCs w:val="26"/>
          <w:rtl/>
        </w:rPr>
        <w:t xml:space="preserve">مشروع مقرّر الوسائط المتعددة 2026</w:t>
      </w:r>
    </w:p>
    <w:p>
      <w:pPr>
        <w:spacing w:after="500"/>
      </w:pPr>
      <w:r>
        <w:rPr>
          <w:rFonts w:ascii="Arial" w:cs="Arial" w:eastAsia="Arial" w:hAnsi="Arial"/>
          <w:rtl/>
        </w:rPr>
        <w:t xml:space="preserve"/>
      </w:r>
    </w:p>
    <w:p>
      <w:pPr>
        <w:bidi/>
        <w:spacing w:after="140"/>
        <w:jc w:val="center"/>
      </w:pPr>
      <w:r>
        <w:rPr>
          <w:rFonts w:ascii="Arial" w:cs="Arial" w:eastAsia="Arial" w:hAnsi="Arial"/>
          <w:b/>
          <w:bCs/>
          <w:color w:val="1F3864"/>
          <w:sz w:val="56"/>
          <w:szCs w:val="56"/>
          <w:rtl/>
        </w:rPr>
        <w:t xml:space="preserve">ضغط ملفات الصوت</w:t>
      </w:r>
    </w:p>
    <w:p>
      <w:pPr>
        <w:bidi/>
        <w:spacing w:after="140"/>
        <w:jc w:val="center"/>
      </w:pPr>
      <w:r>
        <w:rPr>
          <w:rFonts w:ascii="Arial" w:cs="Arial" w:eastAsia="Arial" w:hAnsi="Arial"/>
          <w:sz w:val="30"/>
          <w:szCs w:val="30"/>
          <w:rtl/>
        </w:rPr>
        <w:t xml:space="preserve">تطبيق سطح مكتب </w:t>
      </w:r>
      <w:r>
        <w:rPr>
          <w:rFonts w:ascii="Arial" w:cs="Arial" w:eastAsia="Arial" w:hAnsi="Arial"/>
          <w:sz w:val="30"/>
          <w:szCs w:val="30"/>
          <w:rtl w:val="false"/>
        </w:rPr>
        <w:t xml:space="preserve">(Desktop Application)</w:t>
      </w:r>
    </w:p>
    <w:p>
      <w:pPr>
        <w:spacing w:after="700"/>
      </w:pPr>
      <w:r>
        <w:rPr>
          <w:rFonts w:ascii="Arial" w:cs="Arial" w:eastAsia="Arial" w:hAnsi="Arial"/>
          <w:rtl/>
        </w:rPr>
        <w:t xml:space="preserve"/>
      </w:r>
    </w:p>
    <w:p>
      <w:pPr>
        <w:bidi/>
        <w:spacing w:after="140"/>
        <w:jc w:val="center"/>
      </w:pPr>
      <w:r>
        <w:rPr>
          <w:rFonts w:ascii="Arial" w:cs="Arial" w:eastAsia="Arial" w:hAnsi="Arial"/>
          <w:b/>
          <w:bCs/>
          <w:sz w:val="32"/>
          <w:szCs w:val="32"/>
          <w:rtl/>
        </w:rPr>
        <w:t xml:space="preserve">تقرير المشروع العملي</w:t>
      </w:r>
    </w:p>
    <w:p>
      <w:pPr>
        <w:spacing w:after="500"/>
      </w:pPr>
      <w:r>
        <w:rPr>
          <w:rFonts w:ascii="Arial" w:cs="Arial" w:eastAsia="Arial" w:hAnsi="Arial"/>
          <w:rtl/>
        </w:rPr>
        <w:t xml:space="preserve"/>
      </w:r>
    </w:p>
    <w:p>
      <w:pPr>
        <w:bidi/>
        <w:spacing w:after="120" w:line="288"/>
        <w:jc w:val="right"/>
      </w:pPr>
      <w:r>
        <w:rPr>
          <w:rFonts w:ascii="Arial" w:cs="Arial" w:eastAsia="Arial" w:hAnsi="Arial"/>
          <w:b/>
          <w:bCs/>
          <w:rtl/>
        </w:rPr>
        <w:t xml:space="preserve">إعداد الطلاب:</w:t>
      </w:r>
    </w:p>
    <w:p>
      <w:pPr>
        <w:bidi/>
        <w:spacing w:after="120" w:line="288"/>
        <w:jc w:val="right"/>
      </w:pPr>
      <w:r>
        <w:rPr>
          <w:rFonts w:ascii="Arial" w:cs="Arial" w:eastAsia="Arial" w:hAnsi="Arial"/>
          <w:b/>
          <w:bCs/>
          <w:rtl/>
        </w:rPr>
        <w:t xml:space="preserve">الاسم: </w:t>
      </w:r>
      <w:r>
        <w:rPr>
          <w:rFonts w:ascii="Arial" w:cs="Arial" w:eastAsia="Arial" w:hAnsi="Arial"/>
          <w:rtl/>
        </w:rPr>
        <w:t xml:space="preserve">..................................................</w:t>
      </w:r>
    </w:p>
    <w:p>
      <w:pPr>
        <w:bidi/>
        <w:spacing w:after="120" w:line="288"/>
        <w:jc w:val="right"/>
      </w:pPr>
      <w:r>
        <w:rPr>
          <w:rFonts w:ascii="Arial" w:cs="Arial" w:eastAsia="Arial" w:hAnsi="Arial"/>
          <w:b/>
          <w:bCs/>
          <w:rtl/>
        </w:rPr>
        <w:t xml:space="preserve">الاسم: </w:t>
      </w:r>
      <w:r>
        <w:rPr>
          <w:rFonts w:ascii="Arial" w:cs="Arial" w:eastAsia="Arial" w:hAnsi="Arial"/>
          <w:rtl/>
        </w:rPr>
        <w:t xml:space="preserve">..................................................</w:t>
      </w:r>
    </w:p>
    <w:p>
      <w:pPr>
        <w:bidi/>
        <w:spacing w:after="120" w:line="288"/>
        <w:jc w:val="right"/>
      </w:pPr>
      <w:r>
        <w:rPr>
          <w:rFonts w:ascii="Arial" w:cs="Arial" w:eastAsia="Arial" w:hAnsi="Arial"/>
          <w:b/>
          <w:bCs/>
          <w:rtl/>
        </w:rPr>
        <w:t xml:space="preserve">الاسم: </w:t>
      </w:r>
      <w:r>
        <w:rPr>
          <w:rFonts w:ascii="Arial" w:cs="Arial" w:eastAsia="Arial" w:hAnsi="Arial"/>
          <w:rtl/>
        </w:rPr>
        <w:t xml:space="preserve">..................................................</w:t>
      </w:r>
    </w:p>
    <w:p>
      <w:pPr>
        <w:bidi/>
        <w:spacing w:after="120" w:line="288"/>
        <w:jc w:val="right"/>
      </w:pPr>
      <w:r>
        <w:rPr>
          <w:rFonts w:ascii="Arial" w:cs="Arial" w:eastAsia="Arial" w:hAnsi="Arial"/>
          <w:b/>
          <w:bCs/>
          <w:rtl/>
        </w:rPr>
        <w:t xml:space="preserve">الاسم: </w:t>
      </w:r>
      <w:r>
        <w:rPr>
          <w:rFonts w:ascii="Arial" w:cs="Arial" w:eastAsia="Arial" w:hAnsi="Arial"/>
          <w:rtl/>
        </w:rPr>
        <w:t xml:space="preserve">..................................................</w:t>
      </w:r>
    </w:p>
    <w:p>
      <w:pPr>
        <w:bidi/>
        <w:spacing w:after="120" w:line="288"/>
        <w:jc w:val="right"/>
      </w:pPr>
      <w:r>
        <w:rPr>
          <w:rFonts w:ascii="Arial" w:cs="Arial" w:eastAsia="Arial" w:hAnsi="Arial"/>
          <w:b/>
          <w:bCs/>
          <w:rtl/>
        </w:rPr>
        <w:t xml:space="preserve">الاسم: </w:t>
      </w:r>
      <w:r>
        <w:rPr>
          <w:rFonts w:ascii="Arial" w:cs="Arial" w:eastAsia="Arial" w:hAnsi="Arial"/>
          <w:rtl/>
        </w:rPr>
        <w:t xml:space="preserve">..................................................</w:t>
      </w:r>
    </w:p>
    <w:p>
      <w:pPr>
        <w:spacing w:after="120"/>
      </w:pPr>
      <w:r>
        <w:rPr>
          <w:rFonts w:ascii="Arial" w:cs="Arial" w:eastAsia="Arial" w:hAnsi="Arial"/>
          <w:rtl/>
        </w:rPr>
        <w:t xml:space="preserve"/>
      </w:r>
    </w:p>
    <w:p>
      <w:pPr>
        <w:bidi/>
        <w:spacing w:after="120" w:line="288"/>
        <w:jc w:val="right"/>
      </w:pPr>
      <w:r>
        <w:rPr>
          <w:rFonts w:ascii="Arial" w:cs="Arial" w:eastAsia="Arial" w:hAnsi="Arial"/>
          <w:b/>
          <w:bCs/>
          <w:rtl/>
        </w:rPr>
        <w:t xml:space="preserve">مدرّس العملي: </w:t>
      </w:r>
      <w:r>
        <w:rPr>
          <w:rFonts w:ascii="Arial" w:cs="Arial" w:eastAsia="Arial" w:hAnsi="Arial"/>
          <w:rtl/>
        </w:rPr>
        <w:t xml:space="preserve">..................................................</w:t>
      </w:r>
    </w:p>
    <w:p>
      <w:pPr>
        <w:bidi/>
        <w:spacing w:after="120" w:line="288"/>
        <w:jc w:val="right"/>
      </w:pPr>
      <w:r>
        <w:rPr>
          <w:rFonts w:ascii="Arial" w:cs="Arial" w:eastAsia="Arial" w:hAnsi="Arial"/>
          <w:b/>
          <w:bCs/>
          <w:rtl/>
        </w:rPr>
        <w:t xml:space="preserve">القسم: </w:t>
      </w:r>
      <w:r>
        <w:rPr>
          <w:rFonts w:ascii="Arial" w:cs="Arial" w:eastAsia="Arial" w:hAnsi="Arial"/>
          <w:rtl/>
        </w:rPr>
        <w:t xml:space="preserve">..................................................</w:t>
      </w:r>
    </w:p>
    <w:p>
      <w:pPr>
        <w:bidi/>
        <w:spacing w:after="120" w:line="288"/>
        <w:jc w:val="right"/>
      </w:pPr>
      <w:r>
        <w:rPr>
          <w:rFonts w:ascii="Arial" w:cs="Arial" w:eastAsia="Arial" w:hAnsi="Arial"/>
          <w:b/>
          <w:bCs/>
          <w:rtl/>
        </w:rPr>
        <w:t xml:space="preserve">تاريخ التسليم: </w:t>
      </w:r>
      <w:r>
        <w:rPr>
          <w:rFonts w:ascii="Arial" w:cs="Arial" w:eastAsia="Arial" w:hAnsi="Arial"/>
          <w:rtl/>
        </w:rPr>
        <w:t xml:space="preserve">حزيران / يونيو 2026</w:t>
      </w:r>
    </w:p>
    <w:p>
      <w:r>
        <w:br w:type="page"/>
      </w:r>
    </w:p>
    <w:p>
      <w:pPr>
        <w:bidi/>
        <w:spacing w:after="140"/>
        <w:jc w:val="center"/>
      </w:pPr>
      <w:r>
        <w:rPr>
          <w:rFonts w:ascii="Arial" w:cs="Arial" w:eastAsia="Arial" w:hAnsi="Arial"/>
          <w:b/>
          <w:bCs/>
          <w:sz w:val="30"/>
          <w:szCs w:val="30"/>
          <w:rtl/>
        </w:rPr>
        <w:t xml:space="preserve">جدول المحتويات</w:t>
      </w:r>
    </w:p>
    <w:sdt>
      <w:sdtPr>
        <w:alias w:val="جدول المحتويات"/>
      </w:sdtPr>
      <w:sdtContent>
        <w:p>
          <w:r>
            <w:fldChar w:fldCharType="begin" w:dirty="true"/>
            <w:instrText xml:space="preserve">TOC \h \o "1-2"</w:instrText>
            <w:fldChar w:fldCharType="separate"/>
          </w:r>
        </w:p>
        <w:p>
          <w:r>
            <w:fldChar w:fldCharType="end"/>
          </w:r>
        </w:p>
      </w:sdtContent>
    </w:sdt>
    <w:p>
      <w:r>
        <w:br w:type="page"/>
      </w:r>
    </w:p>
    <w:p>
      <w:pPr>
        <w:pStyle w:val="Heading1"/>
        <w:bidi/>
        <w:spacing w:after="140" w:before="260"/>
        <w:jc w:val="right"/>
      </w:pPr>
      <w:r>
        <w:rPr>
          <w:rFonts w:ascii="Arial" w:cs="Arial" w:eastAsia="Arial" w:hAnsi="Arial"/>
          <w:b/>
          <w:bCs/>
          <w:rtl/>
        </w:rPr>
        <w:t xml:space="preserve">1. المقدمة</w:t>
      </w:r>
    </w:p>
    <w:p>
      <w:pPr>
        <w:bidi/>
        <w:spacing w:after="120" w:line="288"/>
        <w:jc w:val="right"/>
      </w:pPr>
      <w:r>
        <w:rPr>
          <w:rFonts w:ascii="Arial" w:cs="Arial" w:eastAsia="Arial" w:hAnsi="Arial"/>
          <w:rtl/>
        </w:rPr>
        <w:t xml:space="preserve">يهدف هذا المشروع إلى بناء تطبيق سطح مكتب لضغط ملفات الصوت، يتيح للمستخدم إدخال ملف صوتي وعرض خصائصه تلقائياً وتشغيله للمعاينة، ثم ضغطه باستخدام عدّة خوارزميات مختلفة مع إمكانية ضبط إعدادات الضغط قبل تنفيذه. كما يوفّر التطبيق مراقبة لحظية لأداء عملية الضغط عبر شريط تقدّم ورسوم بيانية، وإمكانية إلغاء العملية أو إعادة الضبط، وعرض تقرير تفصيلي بعد الانتهاء، وأخيراً حفظ الملف الناتج على القرص.</w:t>
      </w:r>
    </w:p>
    <w:p>
      <w:pPr>
        <w:bidi/>
        <w:spacing w:after="120" w:line="288"/>
        <w:jc w:val="right"/>
      </w:pPr>
      <w:r>
        <w:rPr>
          <w:rFonts w:ascii="Arial" w:cs="Arial" w:eastAsia="Arial" w:hAnsi="Arial"/>
          <w:rtl/>
        </w:rPr>
        <w:t xml:space="preserve">وقد رُوعِيَ في التنفيذ فصلُ المسؤوليات ووضوحُ البنية البرمجية لتسهيل الصيانة والتوسعة، مع واجهة استخدام عصرية تدعم الوضعين الداكن والفاتح.</w:t>
      </w:r>
    </w:p>
    <w:p>
      <w:pPr>
        <w:pStyle w:val="Heading1"/>
        <w:bidi/>
        <w:spacing w:after="140" w:before="260"/>
        <w:jc w:val="right"/>
      </w:pPr>
      <w:r>
        <w:rPr>
          <w:rFonts w:ascii="Arial" w:cs="Arial" w:eastAsia="Arial" w:hAnsi="Arial"/>
          <w:b/>
          <w:bCs/>
          <w:rtl/>
        </w:rPr>
        <w:t xml:space="preserve">2. الأدوات والتقنيات المستخدمة</w:t>
      </w:r>
    </w:p>
    <w:p>
      <w:pPr>
        <w:pStyle w:val="ListParagraph"/>
        <w:numPr>
          <w:ilvl w:val="0"/>
          <w:numId w:val="2"/>
        </w:numPr>
        <w:bidi/>
        <w:spacing w:after="60"/>
        <w:jc w:val="right"/>
      </w:pPr>
      <w:r>
        <w:rPr>
          <w:rFonts w:ascii="Arial" w:cs="Arial" w:eastAsia="Arial" w:hAnsi="Arial"/>
          <w:rtl/>
        </w:rPr>
        <w:t xml:space="preserve">لغة البرمجة: </w:t>
      </w:r>
      <w:r>
        <w:rPr>
          <w:rFonts w:ascii="Arial" w:cs="Arial" w:eastAsia="Arial" w:hAnsi="Arial"/>
          <w:rtl w:val="false"/>
        </w:rPr>
        <w:t xml:space="preserve">C#</w:t>
      </w:r>
    </w:p>
    <w:p>
      <w:pPr>
        <w:pStyle w:val="ListParagraph"/>
        <w:numPr>
          <w:ilvl w:val="0"/>
          <w:numId w:val="2"/>
        </w:numPr>
        <w:bidi/>
        <w:spacing w:after="60"/>
        <w:jc w:val="right"/>
      </w:pPr>
      <w:r>
        <w:rPr>
          <w:rFonts w:ascii="Arial" w:cs="Arial" w:eastAsia="Arial" w:hAnsi="Arial"/>
          <w:rtl/>
        </w:rPr>
        <w:t xml:space="preserve">إطار العمل: </w:t>
      </w:r>
      <w:r>
        <w:rPr>
          <w:rFonts w:ascii="Arial" w:cs="Arial" w:eastAsia="Arial" w:hAnsi="Arial"/>
          <w:rtl w:val="false"/>
        </w:rPr>
        <w:t xml:space="preserve">.NET Framework 4.7.2</w:t>
      </w:r>
      <w:r>
        <w:rPr>
          <w:rFonts w:ascii="Arial" w:cs="Arial" w:eastAsia="Arial" w:hAnsi="Arial"/>
          <w:rtl/>
        </w:rPr>
        <w:t xml:space="preserve"> مع </w:t>
      </w:r>
      <w:r>
        <w:rPr>
          <w:rFonts w:ascii="Arial" w:cs="Arial" w:eastAsia="Arial" w:hAnsi="Arial"/>
          <w:rtl w:val="false"/>
        </w:rPr>
        <w:t xml:space="preserve">Windows Forms (WinForms)</w:t>
      </w:r>
    </w:p>
    <w:p>
      <w:pPr>
        <w:pStyle w:val="ListParagraph"/>
        <w:numPr>
          <w:ilvl w:val="0"/>
          <w:numId w:val="2"/>
        </w:numPr>
        <w:bidi/>
        <w:spacing w:after="60"/>
        <w:jc w:val="right"/>
      </w:pPr>
      <w:r>
        <w:rPr>
          <w:rFonts w:ascii="Arial" w:cs="Arial" w:eastAsia="Arial" w:hAnsi="Arial"/>
          <w:rtl/>
        </w:rPr>
        <w:t xml:space="preserve">مكتبة الصوت: </w:t>
      </w:r>
      <w:r>
        <w:rPr>
          <w:rFonts w:ascii="Arial" w:cs="Arial" w:eastAsia="Arial" w:hAnsi="Arial"/>
          <w:rtl w:val="false"/>
        </w:rPr>
        <w:t xml:space="preserve">NAudio</w:t>
      </w:r>
      <w:r>
        <w:rPr>
          <w:rFonts w:ascii="Arial" w:cs="Arial" w:eastAsia="Arial" w:hAnsi="Arial"/>
          <w:rtl/>
        </w:rPr>
        <w:t xml:space="preserve"> — لقراءة خصائص الملف الصوتي وتشغيله للمعاينة</w:t>
      </w:r>
    </w:p>
    <w:p>
      <w:pPr>
        <w:pStyle w:val="ListParagraph"/>
        <w:numPr>
          <w:ilvl w:val="0"/>
          <w:numId w:val="2"/>
        </w:numPr>
        <w:bidi/>
        <w:spacing w:after="60"/>
        <w:jc w:val="right"/>
      </w:pPr>
      <w:r>
        <w:rPr>
          <w:rFonts w:ascii="Arial" w:cs="Arial" w:eastAsia="Arial" w:hAnsi="Arial"/>
          <w:rtl/>
        </w:rPr>
        <w:t xml:space="preserve">الرسوم البيانية: </w:t>
      </w:r>
      <w:r>
        <w:rPr>
          <w:rFonts w:ascii="Arial" w:cs="Arial" w:eastAsia="Arial" w:hAnsi="Arial"/>
          <w:rtl w:val="false"/>
        </w:rPr>
        <w:t xml:space="preserve">System.Windows.Forms.DataVisualization</w:t>
      </w:r>
      <w:r>
        <w:rPr>
          <w:rFonts w:ascii="Arial" w:cs="Arial" w:eastAsia="Arial" w:hAnsi="Arial"/>
          <w:rtl/>
        </w:rPr>
        <w:t xml:space="preserve"> (المضمّنة في </w:t>
      </w:r>
      <w:r>
        <w:rPr>
          <w:rFonts w:ascii="Arial" w:cs="Arial" w:eastAsia="Arial" w:hAnsi="Arial"/>
          <w:rtl w:val="false"/>
        </w:rPr>
        <w:t xml:space="preserve">.NET</w:t>
      </w:r>
      <w:r>
        <w:rPr>
          <w:rFonts w:ascii="Arial" w:cs="Arial" w:eastAsia="Arial" w:hAnsi="Arial"/>
          <w:rtl/>
        </w:rPr>
        <w:t xml:space="preserve">) لعرض الأداء لحظياً</w:t>
      </w:r>
    </w:p>
    <w:p>
      <w:pPr>
        <w:pStyle w:val="ListParagraph"/>
        <w:numPr>
          <w:ilvl w:val="0"/>
          <w:numId w:val="2"/>
        </w:numPr>
        <w:bidi/>
        <w:spacing w:after="60"/>
        <w:jc w:val="right"/>
      </w:pPr>
      <w:r>
        <w:rPr>
          <w:rFonts w:ascii="Arial" w:cs="Arial" w:eastAsia="Arial" w:hAnsi="Arial"/>
          <w:rtl/>
        </w:rPr>
        <w:t xml:space="preserve">بيئة التطوير: </w:t>
      </w:r>
      <w:r>
        <w:rPr>
          <w:rFonts w:ascii="Arial" w:cs="Arial" w:eastAsia="Arial" w:hAnsi="Arial"/>
          <w:rtl w:val="false"/>
        </w:rPr>
        <w:t xml:space="preserve">Microsoft Visual Studio</w:t>
      </w:r>
    </w:p>
    <w:p>
      <w:pPr>
        <w:pStyle w:val="Heading1"/>
        <w:bidi/>
        <w:spacing w:after="140" w:before="260"/>
        <w:jc w:val="right"/>
      </w:pPr>
      <w:r>
        <w:rPr>
          <w:rFonts w:ascii="Arial" w:cs="Arial" w:eastAsia="Arial" w:hAnsi="Arial"/>
          <w:b/>
          <w:bCs/>
          <w:rtl/>
        </w:rPr>
        <w:t xml:space="preserve">3. بنية التطبيق</w:t>
      </w:r>
    </w:p>
    <w:p>
      <w:pPr>
        <w:bidi/>
        <w:spacing w:after="120" w:line="288"/>
        <w:jc w:val="right"/>
      </w:pPr>
      <w:r>
        <w:rPr>
          <w:rFonts w:ascii="Arial" w:cs="Arial" w:eastAsia="Arial" w:hAnsi="Arial"/>
          <w:rtl/>
        </w:rPr>
        <w:t xml:space="preserve">اعتُمد نمط فصل المسؤوليات، حيث وُزِّع الكود على طبقات واضحة:</w:t>
      </w:r>
    </w:p>
    <w:p>
      <w:pPr>
        <w:pStyle w:val="ListParagraph"/>
        <w:numPr>
          <w:ilvl w:val="0"/>
          <w:numId w:val="2"/>
        </w:numPr>
        <w:bidi/>
        <w:spacing w:after="60"/>
        <w:jc w:val="right"/>
      </w:pPr>
      <w:r>
        <w:rPr>
          <w:rFonts w:ascii="Arial" w:cs="Arial" w:eastAsia="Arial" w:hAnsi="Arial"/>
          <w:b/>
          <w:bCs/>
          <w:rtl w:val="false"/>
        </w:rPr>
        <w:t xml:space="preserve">Models</w:t>
      </w:r>
      <w:r>
        <w:rPr>
          <w:rFonts w:ascii="Arial" w:cs="Arial" w:eastAsia="Arial" w:hAnsi="Arial"/>
          <w:rtl/>
        </w:rPr>
        <w:t xml:space="preserve">: نماذج البيانات مثل </w:t>
      </w:r>
      <w:r>
        <w:rPr>
          <w:rFonts w:ascii="Arial" w:cs="Arial" w:eastAsia="Arial" w:hAnsi="Arial"/>
          <w:rtl w:val="false"/>
        </w:rPr>
        <w:t xml:space="preserve">CompressionSettings</w:t>
      </w:r>
      <w:r>
        <w:rPr>
          <w:rFonts w:ascii="Arial" w:cs="Arial" w:eastAsia="Arial" w:hAnsi="Arial"/>
          <w:rtl/>
        </w:rPr>
        <w:t xml:space="preserve"> (الإعدادات) و</w:t>
      </w:r>
      <w:r>
        <w:rPr>
          <w:rFonts w:ascii="Arial" w:cs="Arial" w:eastAsia="Arial" w:hAnsi="Arial"/>
          <w:rtl w:val="false"/>
        </w:rPr>
        <w:t xml:space="preserve">AudioFileInfo</w:t>
      </w:r>
      <w:r>
        <w:rPr>
          <w:rFonts w:ascii="Arial" w:cs="Arial" w:eastAsia="Arial" w:hAnsi="Arial"/>
          <w:rtl/>
        </w:rPr>
        <w:t xml:space="preserve"> (الخصائص).</w:t>
      </w:r>
    </w:p>
    <w:p>
      <w:pPr>
        <w:pStyle w:val="ListParagraph"/>
        <w:numPr>
          <w:ilvl w:val="0"/>
          <w:numId w:val="2"/>
        </w:numPr>
        <w:bidi/>
        <w:spacing w:after="60"/>
        <w:jc w:val="right"/>
      </w:pPr>
      <w:r>
        <w:rPr>
          <w:rFonts w:ascii="Arial" w:cs="Arial" w:eastAsia="Arial" w:hAnsi="Arial"/>
          <w:b/>
          <w:bCs/>
          <w:rtl w:val="false"/>
        </w:rPr>
        <w:t xml:space="preserve">Services</w:t>
      </w:r>
      <w:r>
        <w:rPr>
          <w:rFonts w:ascii="Arial" w:cs="Arial" w:eastAsia="Arial" w:hAnsi="Arial"/>
          <w:rtl/>
        </w:rPr>
        <w:t xml:space="preserve">: منطق العمل — قراءة الميتاداتا، تشغيل الصوت، وخوارزميات الضغط خلف الواجهة </w:t>
      </w:r>
      <w:r>
        <w:rPr>
          <w:rFonts w:ascii="Arial" w:cs="Arial" w:eastAsia="Arial" w:hAnsi="Arial"/>
          <w:rtl w:val="false"/>
        </w:rPr>
        <w:t xml:space="preserve">IAudioCompressionService</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b/>
          <w:bCs/>
          <w:rtl w:val="false"/>
        </w:rPr>
        <w:t xml:space="preserve">UI</w:t>
      </w:r>
      <w:r>
        <w:rPr>
          <w:rFonts w:ascii="Arial" w:cs="Arial" w:eastAsia="Arial" w:hAnsi="Arial"/>
          <w:rtl/>
        </w:rPr>
        <w:t xml:space="preserve">: أقسام الواجهة (</w:t>
      </w:r>
      <w:r>
        <w:rPr>
          <w:rFonts w:ascii="Arial" w:cs="Arial" w:eastAsia="Arial" w:hAnsi="Arial"/>
          <w:rtl w:val="false"/>
        </w:rPr>
        <w:t xml:space="preserve">FileSection, CompressionSection, MetadataSection, MonitorSection</w:t>
      </w:r>
      <w:r>
        <w:rPr>
          <w:rFonts w:ascii="Arial" w:cs="Arial" w:eastAsia="Arial" w:hAnsi="Arial"/>
          <w:rtl/>
        </w:rPr>
        <w:t xml:space="preserve">) ونظام تصميم موحّد ونافذة التقرير.</w:t>
      </w:r>
    </w:p>
    <w:p>
      <w:pPr>
        <w:pStyle w:val="ListParagraph"/>
        <w:numPr>
          <w:ilvl w:val="0"/>
          <w:numId w:val="2"/>
        </w:numPr>
        <w:bidi/>
        <w:spacing w:after="60"/>
        <w:jc w:val="right"/>
      </w:pPr>
      <w:r>
        <w:rPr>
          <w:rFonts w:ascii="Arial" w:cs="Arial" w:eastAsia="Arial" w:hAnsi="Arial"/>
          <w:b/>
          <w:bCs/>
          <w:rtl w:val="false"/>
        </w:rPr>
        <w:t xml:space="preserve">Form1</w:t>
      </w:r>
      <w:r>
        <w:rPr>
          <w:rFonts w:ascii="Arial" w:cs="Arial" w:eastAsia="Arial" w:hAnsi="Arial"/>
          <w:rtl/>
        </w:rPr>
        <w:t xml:space="preserve">: المنسّق (</w:t>
      </w:r>
      <w:r>
        <w:rPr>
          <w:rFonts w:ascii="Arial" w:cs="Arial" w:eastAsia="Arial" w:hAnsi="Arial"/>
          <w:rtl w:val="false"/>
        </w:rPr>
        <w:t xml:space="preserve">Orchestrator</w:t>
      </w:r>
      <w:r>
        <w:rPr>
          <w:rFonts w:ascii="Arial" w:cs="Arial" w:eastAsia="Arial" w:hAnsi="Arial"/>
          <w:rtl/>
        </w:rPr>
        <w:t xml:space="preserve">) الذي يربط الأقسام والأحداث ويدير عملية الضغط في الخلفية.</w:t>
      </w:r>
    </w:p>
    <w:p>
      <w:pPr>
        <w:spacing w:after="120"/>
      </w:pPr>
      <w:r>
        <w:rPr>
          <w:rFonts w:ascii="Arial" w:cs="Arial" w:eastAsia="Arial" w:hAnsi="Arial"/>
          <w:rtl/>
        </w:rPr>
        <w:t xml:space="preserve"/>
      </w:r>
    </w:p>
    <w:p>
      <w:pPr>
        <w:bidi/>
        <w:spacing w:after="120" w:line="288"/>
        <w:jc w:val="right"/>
      </w:pPr>
      <w:r>
        <w:rPr>
          <w:rFonts w:ascii="Arial" w:cs="Arial" w:eastAsia="Arial" w:hAnsi="Arial"/>
          <w:b/>
          <w:bCs/>
          <w:rtl/>
        </w:rPr>
        <w:t xml:space="preserve">الجدول التالي يلخّص أهم الملفات ودور كلٍّ منها: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0B7C3" w:sz="1"/>
              <w:left w:val="single" w:color="B0B7C3" w:sz="1"/>
              <w:bottom w:val="single" w:color="B0B7C3" w:sz="1"/>
              <w:right w:val="single" w:color="B0B7C3" w:sz="1"/>
            </w:tcBorders>
            <w:shd w:fill="1F3864" w:val="clear"/>
            <w:tcMar>
              <w:top w:type="dxa" w:w="70"/>
              <w:left w:type="dxa" w:w="110"/>
              <w:bottom w:type="dxa" w:w="70"/>
              <w:right w:type="dxa" w:w="110"/>
            </w:tcMar>
          </w:tcPr>
          <w:p>
            <w:pPr>
              <w:bidi/>
              <w:jc w:val="right"/>
            </w:pPr>
            <w:r>
              <w:rPr>
                <w:rFonts w:ascii="Arial" w:cs="Arial" w:eastAsia="Arial" w:hAnsi="Arial"/>
                <w:b/>
                <w:bCs/>
                <w:color w:val="FFFFFF"/>
                <w:rtl/>
              </w:rPr>
              <w:t xml:space="preserve">الملف</w:t>
            </w:r>
          </w:p>
        </w:tc>
        <w:tc>
          <w:tcPr>
            <w:tcW w:type="dxa" w:w="5826"/>
            <w:tcBorders>
              <w:top w:val="single" w:color="B0B7C3" w:sz="1"/>
              <w:left w:val="single" w:color="B0B7C3" w:sz="1"/>
              <w:bottom w:val="single" w:color="B0B7C3" w:sz="1"/>
              <w:right w:val="single" w:color="B0B7C3" w:sz="1"/>
            </w:tcBorders>
            <w:shd w:fill="1F3864" w:val="clear"/>
            <w:tcMar>
              <w:top w:type="dxa" w:w="70"/>
              <w:left w:type="dxa" w:w="110"/>
              <w:bottom w:type="dxa" w:w="70"/>
              <w:right w:type="dxa" w:w="110"/>
            </w:tcMar>
          </w:tcPr>
          <w:p>
            <w:pPr>
              <w:bidi/>
              <w:jc w:val="right"/>
            </w:pPr>
            <w:r>
              <w:rPr>
                <w:rFonts w:ascii="Arial" w:cs="Arial" w:eastAsia="Arial" w:hAnsi="Arial"/>
                <w:b/>
                <w:bCs/>
                <w:color w:val="FFFFFF"/>
                <w:rtl/>
              </w:rPr>
              <w:t xml:space="preserve">الدور</w:t>
            </w:r>
          </w:p>
        </w:tc>
      </w:tr>
      <w:tr>
        <w:tc>
          <w:tcPr>
            <w:tcW w:type="dxa" w:w="32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rtl w:val="false"/>
              </w:rPr>
              <w:t xml:space="preserve">AudioMetadataService.cs</w:t>
            </w:r>
          </w:p>
        </w:tc>
        <w:tc>
          <w:tcPr>
            <w:tcW w:type="dxa" w:w="5826"/>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قراءة خصائص الملف الصوتي (الحجم، المدة، معدل العينات...)</w:t>
            </w:r>
          </w:p>
        </w:tc>
      </w:tr>
      <w:tr>
        <w:tc>
          <w:tcPr>
            <w:tcW w:type="dxa" w:w="32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rtl w:val="false"/>
              </w:rPr>
              <w:t xml:space="preserve">AudioPlayerService.cs</w:t>
            </w:r>
          </w:p>
        </w:tc>
        <w:tc>
          <w:tcPr>
            <w:tcW w:type="dxa" w:w="5826"/>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تشغيل/إيقاف الملف للمعاينة قبل الضغط</w:t>
            </w:r>
          </w:p>
        </w:tc>
      </w:tr>
      <w:tr>
        <w:tc>
          <w:tcPr>
            <w:tcW w:type="dxa" w:w="32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rtl w:val="false"/>
              </w:rPr>
              <w:t xml:space="preserve">DpcmCompressionService.cs</w:t>
            </w:r>
          </w:p>
        </w:tc>
        <w:tc>
          <w:tcPr>
            <w:tcW w:type="dxa" w:w="5826"/>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خوارزمية ترميز النبضة التفاضلي DPCM</w:t>
            </w:r>
          </w:p>
        </w:tc>
      </w:tr>
      <w:tr>
        <w:tc>
          <w:tcPr>
            <w:tcW w:type="dxa" w:w="32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rtl w:val="false"/>
              </w:rPr>
              <w:t xml:space="preserve">DeltaCompressionService.cs</w:t>
            </w:r>
          </w:p>
        </w:tc>
        <w:tc>
          <w:tcPr>
            <w:tcW w:type="dxa" w:w="5826"/>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خوارزمية تعديل الدلتا Delta Modulation</w:t>
            </w:r>
          </w:p>
        </w:tc>
      </w:tr>
      <w:tr>
        <w:tc>
          <w:tcPr>
            <w:tcW w:type="dxa" w:w="32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rtl w:val="false"/>
              </w:rPr>
              <w:t xml:space="preserve">NonlinearQuantizationService.cs</w:t>
            </w:r>
          </w:p>
        </w:tc>
        <w:tc>
          <w:tcPr>
            <w:tcW w:type="dxa" w:w="5826"/>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خوارزمية التكميم غير الخطي</w:t>
            </w:r>
          </w:p>
        </w:tc>
      </w:tr>
      <w:tr>
        <w:tc>
          <w:tcPr>
            <w:tcW w:type="dxa" w:w="32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rtl w:val="false"/>
              </w:rPr>
              <w:t xml:space="preserve">CompressionSection.cs</w:t>
            </w:r>
          </w:p>
        </w:tc>
        <w:tc>
          <w:tcPr>
            <w:tcW w:type="dxa" w:w="5826"/>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اختيار الخوارزمية والإعدادات وإدارة خيط الضغط في الخلفية</w:t>
            </w:r>
          </w:p>
        </w:tc>
      </w:tr>
      <w:tr>
        <w:tc>
          <w:tcPr>
            <w:tcW w:type="dxa" w:w="32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rtl w:val="false"/>
              </w:rPr>
              <w:t xml:space="preserve">MonitorSection.cs</w:t>
            </w:r>
          </w:p>
        </w:tc>
        <w:tc>
          <w:tcPr>
            <w:tcW w:type="dxa" w:w="5826"/>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الرسوم البيانية اللحظية (نسبة الضغط وسرعة المعالجة)</w:t>
            </w:r>
          </w:p>
        </w:tc>
      </w:tr>
      <w:tr>
        <w:tc>
          <w:tcPr>
            <w:tcW w:type="dxa" w:w="32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rtl w:val="false"/>
              </w:rPr>
              <w:t xml:space="preserve">ReportForm.cs</w:t>
            </w:r>
          </w:p>
        </w:tc>
        <w:tc>
          <w:tcPr>
            <w:tcW w:type="dxa" w:w="5826"/>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نافذة التقرير بعد انتهاء الضغط</w:t>
            </w:r>
          </w:p>
        </w:tc>
      </w:tr>
    </w:tbl>
    <w:p>
      <w:r>
        <w:br w:type="page"/>
      </w:r>
    </w:p>
    <w:p>
      <w:pPr>
        <w:pStyle w:val="Heading1"/>
        <w:bidi/>
        <w:spacing w:after="140" w:before="260"/>
        <w:jc w:val="right"/>
      </w:pPr>
      <w:r>
        <w:rPr>
          <w:rFonts w:ascii="Arial" w:cs="Arial" w:eastAsia="Arial" w:hAnsi="Arial"/>
          <w:b/>
          <w:bCs/>
          <w:rtl/>
        </w:rPr>
        <w:t xml:space="preserve">4. الإجرائيات المتّبعة لتحقيق المتطلبات</w:t>
      </w:r>
    </w:p>
    <w:p>
      <w:pPr>
        <w:pStyle w:val="Heading2"/>
        <w:bidi/>
        <w:spacing w:after="100" w:before="180"/>
        <w:jc w:val="right"/>
      </w:pPr>
      <w:r>
        <w:rPr>
          <w:rFonts w:ascii="Arial" w:cs="Arial" w:eastAsia="Arial" w:hAnsi="Arial"/>
          <w:b/>
          <w:bCs/>
          <w:rtl/>
        </w:rPr>
        <w:t xml:space="preserve">المتطلب 1: إدخال الملف الصوتي وعرضه (واجهة + سحب وإفلات)</w:t>
      </w:r>
    </w:p>
    <w:p>
      <w:pPr>
        <w:pStyle w:val="ListParagraph"/>
        <w:numPr>
          <w:ilvl w:val="0"/>
          <w:numId w:val="2"/>
        </w:numPr>
        <w:bidi/>
        <w:spacing w:after="60"/>
        <w:jc w:val="right"/>
      </w:pPr>
      <w:r>
        <w:rPr>
          <w:rFonts w:ascii="Arial" w:cs="Arial" w:eastAsia="Arial" w:hAnsi="Arial"/>
          <w:rtl/>
        </w:rPr>
        <w:t xml:space="preserve">زر </w:t>
      </w:r>
      <w:r>
        <w:rPr>
          <w:rFonts w:ascii="Arial" w:cs="Arial" w:eastAsia="Arial" w:hAnsi="Arial"/>
          <w:rtl w:val="false"/>
        </w:rPr>
        <w:t xml:space="preserve">Load File</w:t>
      </w:r>
      <w:r>
        <w:rPr>
          <w:rFonts w:ascii="Arial" w:cs="Arial" w:eastAsia="Arial" w:hAnsi="Arial"/>
          <w:rtl/>
        </w:rPr>
        <w:t xml:space="preserve"> يفتح نافذة اختيار ملف (</w:t>
      </w:r>
      <w:r>
        <w:rPr>
          <w:rFonts w:ascii="Arial" w:cs="Arial" w:eastAsia="Arial" w:hAnsi="Arial"/>
          <w:rtl w:val="false"/>
        </w:rPr>
        <w:t xml:space="preserve">OpenFileDialog</w:t>
      </w:r>
      <w:r>
        <w:rPr>
          <w:rFonts w:ascii="Arial" w:cs="Arial" w:eastAsia="Arial" w:hAnsi="Arial"/>
          <w:rtl/>
        </w:rPr>
        <w:t xml:space="preserve">) تدعم </w:t>
      </w:r>
      <w:r>
        <w:rPr>
          <w:rFonts w:ascii="Arial" w:cs="Arial" w:eastAsia="Arial" w:hAnsi="Arial"/>
          <w:rtl w:val="false"/>
        </w:rPr>
        <w:t xml:space="preserve">WAV / MP3 / AAC</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rtl/>
        </w:rPr>
        <w:t xml:space="preserve">منطقة سحب وإفلات (</w:t>
      </w:r>
      <w:r>
        <w:rPr>
          <w:rFonts w:ascii="Arial" w:cs="Arial" w:eastAsia="Arial" w:hAnsi="Arial"/>
          <w:rtl w:val="false"/>
        </w:rPr>
        <w:t xml:space="preserve">Drag &amp; Drop</w:t>
      </w:r>
      <w:r>
        <w:rPr>
          <w:rFonts w:ascii="Arial" w:cs="Arial" w:eastAsia="Arial" w:hAnsi="Arial"/>
          <w:rtl/>
        </w:rPr>
        <w:t xml:space="preserve">) في </w:t>
      </w:r>
      <w:r>
        <w:rPr>
          <w:rFonts w:ascii="Arial" w:cs="Arial" w:eastAsia="Arial" w:hAnsi="Arial"/>
          <w:rtl w:val="false"/>
        </w:rPr>
        <w:t xml:space="preserve">FileSection</w:t>
      </w:r>
      <w:r>
        <w:rPr>
          <w:rFonts w:ascii="Arial" w:cs="Arial" w:eastAsia="Arial" w:hAnsi="Arial"/>
          <w:rtl/>
        </w:rPr>
        <w:t xml:space="preserve"> تستقبل الملف عند إسقاطه عليها.</w:t>
      </w:r>
    </w:p>
    <w:p>
      <w:pPr>
        <w:pStyle w:val="ListParagraph"/>
        <w:numPr>
          <w:ilvl w:val="0"/>
          <w:numId w:val="2"/>
        </w:numPr>
        <w:bidi/>
        <w:spacing w:after="60"/>
        <w:jc w:val="right"/>
      </w:pPr>
      <w:r>
        <w:rPr>
          <w:rFonts w:ascii="Arial" w:cs="Arial" w:eastAsia="Arial" w:hAnsi="Arial"/>
          <w:rtl/>
        </w:rPr>
        <w:t xml:space="preserve">يُقرأ الملف إلى الذاكرة عبر </w:t>
      </w:r>
      <w:r>
        <w:rPr>
          <w:rFonts w:ascii="Arial" w:cs="Arial" w:eastAsia="Arial" w:hAnsi="Arial"/>
          <w:rtl w:val="false"/>
        </w:rPr>
        <w:t xml:space="preserve">File.ReadAllBytes</w:t>
      </w:r>
      <w:r>
        <w:rPr>
          <w:rFonts w:ascii="Arial" w:cs="Arial" w:eastAsia="Arial" w:hAnsi="Arial"/>
          <w:rtl/>
        </w:rPr>
        <w:t xml:space="preserve"> ويُعرض اسمه ضمن مساحة العمل.</w:t>
      </w:r>
    </w:p>
    <w:p>
      <w:pPr>
        <w:pStyle w:val="Heading2"/>
        <w:bidi/>
        <w:spacing w:after="100" w:before="180"/>
        <w:jc w:val="right"/>
      </w:pPr>
      <w:r>
        <w:rPr>
          <w:rFonts w:ascii="Arial" w:cs="Arial" w:eastAsia="Arial" w:hAnsi="Arial"/>
          <w:b/>
          <w:bCs/>
          <w:rtl/>
        </w:rPr>
        <w:t xml:space="preserve">المتطلب 2: تشغيل الملف للمعاينة</w:t>
      </w:r>
    </w:p>
    <w:p>
      <w:pPr>
        <w:pStyle w:val="ListParagraph"/>
        <w:numPr>
          <w:ilvl w:val="0"/>
          <w:numId w:val="2"/>
        </w:numPr>
        <w:bidi/>
        <w:spacing w:after="60"/>
        <w:jc w:val="right"/>
      </w:pPr>
      <w:r>
        <w:rPr>
          <w:rFonts w:ascii="Arial" w:cs="Arial" w:eastAsia="Arial" w:hAnsi="Arial"/>
          <w:rtl/>
        </w:rPr>
        <w:t xml:space="preserve">الصنف </w:t>
      </w:r>
      <w:r>
        <w:rPr>
          <w:rFonts w:ascii="Arial" w:cs="Arial" w:eastAsia="Arial" w:hAnsi="Arial"/>
          <w:rtl w:val="false"/>
        </w:rPr>
        <w:t xml:space="preserve">AudioPlayerService</w:t>
      </w:r>
      <w:r>
        <w:rPr>
          <w:rFonts w:ascii="Arial" w:cs="Arial" w:eastAsia="Arial" w:hAnsi="Arial"/>
          <w:rtl/>
        </w:rPr>
        <w:t xml:space="preserve"> يستخدم </w:t>
      </w:r>
      <w:r>
        <w:rPr>
          <w:rFonts w:ascii="Arial" w:cs="Arial" w:eastAsia="Arial" w:hAnsi="Arial"/>
          <w:rtl w:val="false"/>
        </w:rPr>
        <w:t xml:space="preserve">NAudio (WaveOutEvent + AudioFileReader)</w:t>
      </w:r>
      <w:r>
        <w:rPr>
          <w:rFonts w:ascii="Arial" w:cs="Arial" w:eastAsia="Arial" w:hAnsi="Arial"/>
          <w:rtl/>
        </w:rPr>
        <w:t xml:space="preserve"> لتشغيل/إيقاف الملف قبل تنفيذ الضغط.</w:t>
      </w:r>
    </w:p>
    <w:p>
      <w:pPr>
        <w:pStyle w:val="Heading2"/>
        <w:bidi/>
        <w:spacing w:after="100" w:before="180"/>
        <w:jc w:val="right"/>
      </w:pPr>
      <w:r>
        <w:rPr>
          <w:rFonts w:ascii="Arial" w:cs="Arial" w:eastAsia="Arial" w:hAnsi="Arial"/>
          <w:b/>
          <w:bCs/>
          <w:rtl/>
        </w:rPr>
        <w:t xml:space="preserve">المتطلب 3: عرض خصائص الملف تلقائياً</w:t>
      </w:r>
    </w:p>
    <w:p>
      <w:pPr>
        <w:bidi/>
        <w:spacing w:after="120" w:line="288"/>
        <w:jc w:val="right"/>
      </w:pPr>
      <w:r>
        <w:rPr>
          <w:rFonts w:ascii="Arial" w:cs="Arial" w:eastAsia="Arial" w:hAnsi="Arial"/>
          <w:rtl/>
        </w:rPr>
        <w:t xml:space="preserve">عند التحميل يقرأ </w:t>
      </w:r>
      <w:r>
        <w:rPr>
          <w:rFonts w:ascii="Arial" w:cs="Arial" w:eastAsia="Arial" w:hAnsi="Arial"/>
          <w:rtl w:val="false"/>
        </w:rPr>
        <w:t xml:space="preserve">AudioMetadataService</w:t>
      </w:r>
      <w:r>
        <w:rPr>
          <w:rFonts w:ascii="Arial" w:cs="Arial" w:eastAsia="Arial" w:hAnsi="Arial"/>
          <w:rtl/>
        </w:rPr>
        <w:t xml:space="preserve"> الخصائص ويعرضها في </w:t>
      </w:r>
      <w:r>
        <w:rPr>
          <w:rFonts w:ascii="Arial" w:cs="Arial" w:eastAsia="Arial" w:hAnsi="Arial"/>
          <w:rtl w:val="false"/>
        </w:rPr>
        <w:t xml:space="preserve">MetadataSection</w:t>
      </w:r>
      <w:r>
        <w:rPr>
          <w:rFonts w:ascii="Arial" w:cs="Arial" w:eastAsia="Arial" w:hAnsi="Arial"/>
          <w:rtl/>
        </w:rPr>
        <w:t xml:space="preserve">، وتشمل:</w:t>
      </w:r>
    </w:p>
    <w:p>
      <w:pPr>
        <w:pStyle w:val="ListParagraph"/>
        <w:numPr>
          <w:ilvl w:val="0"/>
          <w:numId w:val="2"/>
        </w:numPr>
        <w:bidi/>
        <w:spacing w:after="60"/>
        <w:jc w:val="right"/>
      </w:pPr>
      <w:r>
        <w:rPr>
          <w:rFonts w:ascii="Arial" w:cs="Arial" w:eastAsia="Arial" w:hAnsi="Arial"/>
          <w:rtl/>
        </w:rPr>
        <w:t xml:space="preserve">حجم الملف.</w:t>
      </w:r>
    </w:p>
    <w:p>
      <w:pPr>
        <w:pStyle w:val="ListParagraph"/>
        <w:numPr>
          <w:ilvl w:val="0"/>
          <w:numId w:val="2"/>
        </w:numPr>
        <w:bidi/>
        <w:spacing w:after="60"/>
        <w:jc w:val="right"/>
      </w:pPr>
      <w:r>
        <w:rPr>
          <w:rFonts w:ascii="Arial" w:cs="Arial" w:eastAsia="Arial" w:hAnsi="Arial"/>
          <w:rtl/>
        </w:rPr>
        <w:t xml:space="preserve">المدة الزمنية.</w:t>
      </w:r>
    </w:p>
    <w:p>
      <w:pPr>
        <w:pStyle w:val="ListParagraph"/>
        <w:numPr>
          <w:ilvl w:val="0"/>
          <w:numId w:val="2"/>
        </w:numPr>
        <w:bidi/>
        <w:spacing w:after="60"/>
        <w:jc w:val="right"/>
      </w:pPr>
      <w:r>
        <w:rPr>
          <w:rFonts w:ascii="Arial" w:cs="Arial" w:eastAsia="Arial" w:hAnsi="Arial"/>
          <w:rtl/>
        </w:rPr>
        <w:t xml:space="preserve">معدل أخذ العينات (</w:t>
      </w:r>
      <w:r>
        <w:rPr>
          <w:rFonts w:ascii="Arial" w:cs="Arial" w:eastAsia="Arial" w:hAnsi="Arial"/>
          <w:rtl w:val="false"/>
        </w:rPr>
        <w:t xml:space="preserve">Sample Rate</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rtl/>
        </w:rPr>
        <w:t xml:space="preserve">عدد القنوات (</w:t>
      </w:r>
      <w:r>
        <w:rPr>
          <w:rFonts w:ascii="Arial" w:cs="Arial" w:eastAsia="Arial" w:hAnsi="Arial"/>
          <w:rtl w:val="false"/>
        </w:rPr>
        <w:t xml:space="preserve">Channels</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rtl/>
        </w:rPr>
        <w:t xml:space="preserve">معدل البت (</w:t>
      </w:r>
      <w:r>
        <w:rPr>
          <w:rFonts w:ascii="Arial" w:cs="Arial" w:eastAsia="Arial" w:hAnsi="Arial"/>
          <w:rtl w:val="false"/>
        </w:rPr>
        <w:t xml:space="preserve">Bit Rate</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rtl/>
        </w:rPr>
        <w:t xml:space="preserve">نوع الترميز (</w:t>
      </w:r>
      <w:r>
        <w:rPr>
          <w:rFonts w:ascii="Arial" w:cs="Arial" w:eastAsia="Arial" w:hAnsi="Arial"/>
          <w:rtl w:val="false"/>
        </w:rPr>
        <w:t xml:space="preserve">Codec</w:t>
      </w:r>
      <w:r>
        <w:rPr>
          <w:rFonts w:ascii="Arial" w:cs="Arial" w:eastAsia="Arial" w:hAnsi="Arial"/>
          <w:rtl/>
        </w:rPr>
        <w:t xml:space="preserve">).</w:t>
      </w:r>
    </w:p>
    <w:p>
      <w:pPr>
        <w:pStyle w:val="Heading2"/>
        <w:bidi/>
        <w:spacing w:after="100" w:before="180"/>
        <w:jc w:val="right"/>
      </w:pPr>
      <w:r>
        <w:rPr>
          <w:rFonts w:ascii="Arial" w:cs="Arial" w:eastAsia="Arial" w:hAnsi="Arial"/>
          <w:b/>
          <w:bCs/>
          <w:rtl/>
        </w:rPr>
        <w:t xml:space="preserve">المتطلب 4: الضغط باستخدام ثلاث خوارزميات</w:t>
      </w:r>
    </w:p>
    <w:p>
      <w:pPr>
        <w:bidi/>
        <w:spacing w:after="120" w:line="288"/>
        <w:jc w:val="right"/>
      </w:pPr>
      <w:r>
        <w:rPr>
          <w:rFonts w:ascii="Arial" w:cs="Arial" w:eastAsia="Arial" w:hAnsi="Arial"/>
          <w:rtl/>
        </w:rPr>
        <w:t xml:space="preserve">نُفِّذت ثلاث خوارزميات (تُشرح تفصيلاً في القسم 5): </w:t>
      </w:r>
      <w:r>
        <w:rPr>
          <w:rFonts w:ascii="Arial" w:cs="Arial" w:eastAsia="Arial" w:hAnsi="Arial"/>
          <w:rtl w:val="false"/>
        </w:rPr>
        <w:t xml:space="preserve">DPCM</w:t>
      </w:r>
      <w:r>
        <w:rPr>
          <w:rFonts w:ascii="Arial" w:cs="Arial" w:eastAsia="Arial" w:hAnsi="Arial"/>
          <w:rtl/>
        </w:rPr>
        <w:t xml:space="preserve"> و</w:t>
      </w:r>
      <w:r>
        <w:rPr>
          <w:rFonts w:ascii="Arial" w:cs="Arial" w:eastAsia="Arial" w:hAnsi="Arial"/>
          <w:rtl w:val="false"/>
        </w:rPr>
        <w:t xml:space="preserve">Delta Modulation</w:t>
      </w:r>
      <w:r>
        <w:rPr>
          <w:rFonts w:ascii="Arial" w:cs="Arial" w:eastAsia="Arial" w:hAnsi="Arial"/>
          <w:rtl/>
        </w:rPr>
        <w:t xml:space="preserve"> و</w:t>
      </w:r>
      <w:r>
        <w:rPr>
          <w:rFonts w:ascii="Arial" w:cs="Arial" w:eastAsia="Arial" w:hAnsi="Arial"/>
          <w:rtl w:val="false"/>
        </w:rPr>
        <w:t xml:space="preserve">Non-linear Quantization</w:t>
      </w:r>
      <w:r>
        <w:rPr>
          <w:rFonts w:ascii="Arial" w:cs="Arial" w:eastAsia="Arial" w:hAnsi="Arial"/>
          <w:rtl/>
        </w:rPr>
        <w:t xml:space="preserve">، وتُختار من قائمة منسدلة، وكلٌّ منها يطبّق الواجهة الموحّدة </w:t>
      </w:r>
      <w:r>
        <w:rPr>
          <w:rFonts w:ascii="Arial" w:cs="Arial" w:eastAsia="Arial" w:hAnsi="Arial"/>
          <w:rtl w:val="false"/>
        </w:rPr>
        <w:t xml:space="preserve">IAudioCompressionService</w:t>
      </w:r>
      <w:r>
        <w:rPr>
          <w:rFonts w:ascii="Arial" w:cs="Arial" w:eastAsia="Arial" w:hAnsi="Arial"/>
          <w:rtl/>
        </w:rPr>
        <w:t xml:space="preserve">.</w:t>
      </w:r>
    </w:p>
    <w:p>
      <w:pPr>
        <w:pStyle w:val="Heading2"/>
        <w:bidi/>
        <w:spacing w:after="100" w:before="180"/>
        <w:jc w:val="right"/>
      </w:pPr>
      <w:r>
        <w:rPr>
          <w:rFonts w:ascii="Arial" w:cs="Arial" w:eastAsia="Arial" w:hAnsi="Arial"/>
          <w:b/>
          <w:bCs/>
          <w:rtl/>
        </w:rPr>
        <w:t xml:space="preserve">المتطلب 5: فك ضغط الملف</w:t>
      </w:r>
    </w:p>
    <w:p>
      <w:pPr>
        <w:pStyle w:val="ListParagraph"/>
        <w:numPr>
          <w:ilvl w:val="0"/>
          <w:numId w:val="2"/>
        </w:numPr>
        <w:bidi/>
        <w:spacing w:after="60"/>
        <w:jc w:val="right"/>
      </w:pPr>
      <w:r>
        <w:rPr>
          <w:rFonts w:ascii="Arial" w:cs="Arial" w:eastAsia="Arial" w:hAnsi="Arial"/>
          <w:rtl/>
        </w:rPr>
        <w:t xml:space="preserve">لكل خوارزمية دالة </w:t>
      </w:r>
      <w:r>
        <w:rPr>
          <w:rFonts w:ascii="Arial" w:cs="Arial" w:eastAsia="Arial" w:hAnsi="Arial"/>
          <w:rtl w:val="false"/>
        </w:rPr>
        <w:t xml:space="preserve">Decompress</w:t>
      </w:r>
      <w:r>
        <w:rPr>
          <w:rFonts w:ascii="Arial" w:cs="Arial" w:eastAsia="Arial" w:hAnsi="Arial"/>
          <w:rtl/>
        </w:rPr>
        <w:t xml:space="preserve"> عكسية تعيد بناء العيّنات التقريبية من البيانات المضغوطة.</w:t>
      </w:r>
    </w:p>
    <w:p>
      <w:pPr>
        <w:pStyle w:val="Heading2"/>
        <w:bidi/>
        <w:spacing w:after="100" w:before="180"/>
        <w:jc w:val="right"/>
      </w:pPr>
      <w:r>
        <w:rPr>
          <w:rFonts w:ascii="Arial" w:cs="Arial" w:eastAsia="Arial" w:hAnsi="Arial"/>
          <w:b/>
          <w:bCs/>
          <w:rtl/>
        </w:rPr>
        <w:t xml:space="preserve">المتطلب 6: التحكم بإعدادات الضغط قبل التنفيذ</w:t>
      </w:r>
    </w:p>
    <w:p>
      <w:pPr>
        <w:bidi/>
        <w:spacing w:after="120" w:line="288"/>
        <w:jc w:val="right"/>
      </w:pPr>
      <w:r>
        <w:rPr>
          <w:rFonts w:ascii="Arial" w:cs="Arial" w:eastAsia="Arial" w:hAnsi="Arial"/>
          <w:rtl/>
        </w:rPr>
        <w:t xml:space="preserve">تُضبط الإعدادات في </w:t>
      </w:r>
      <w:r>
        <w:rPr>
          <w:rFonts w:ascii="Arial" w:cs="Arial" w:eastAsia="Arial" w:hAnsi="Arial"/>
          <w:rtl w:val="false"/>
        </w:rPr>
        <w:t xml:space="preserve">CompressionSection</w:t>
      </w:r>
      <w:r>
        <w:rPr>
          <w:rFonts w:ascii="Arial" w:cs="Arial" w:eastAsia="Arial" w:hAnsi="Arial"/>
          <w:rtl/>
        </w:rPr>
        <w:t xml:space="preserve"> وتُمرَّر عبر </w:t>
      </w:r>
      <w:r>
        <w:rPr>
          <w:rFonts w:ascii="Arial" w:cs="Arial" w:eastAsia="Arial" w:hAnsi="Arial"/>
          <w:rtl w:val="false"/>
        </w:rPr>
        <w:t xml:space="preserve">CompressionSettings</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rtl/>
        </w:rPr>
        <w:t xml:space="preserve">معدل أخذ العينات (</w:t>
      </w:r>
      <w:r>
        <w:rPr>
          <w:rFonts w:ascii="Arial" w:cs="Arial" w:eastAsia="Arial" w:hAnsi="Arial"/>
          <w:rtl w:val="false"/>
        </w:rPr>
        <w:t xml:space="preserve">Sample Rate</w:t>
      </w:r>
      <w:r>
        <w:rPr>
          <w:rFonts w:ascii="Arial" w:cs="Arial" w:eastAsia="Arial" w:hAnsi="Arial"/>
          <w:rtl/>
        </w:rPr>
        <w:t xml:space="preserve">): من </w:t>
      </w:r>
      <w:r>
        <w:rPr>
          <w:rFonts w:ascii="Arial" w:cs="Arial" w:eastAsia="Arial" w:hAnsi="Arial"/>
          <w:rtl w:val="false"/>
        </w:rPr>
        <w:t xml:space="preserve">8000</w:t>
      </w:r>
      <w:r>
        <w:rPr>
          <w:rFonts w:ascii="Arial" w:cs="Arial" w:eastAsia="Arial" w:hAnsi="Arial"/>
          <w:rtl/>
        </w:rPr>
        <w:t xml:space="preserve"> حتى </w:t>
      </w:r>
      <w:r>
        <w:rPr>
          <w:rFonts w:ascii="Arial" w:cs="Arial" w:eastAsia="Arial" w:hAnsi="Arial"/>
          <w:rtl w:val="false"/>
        </w:rPr>
        <w:t xml:space="preserve">48000 Hz</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rtl/>
        </w:rPr>
        <w:t xml:space="preserve">عدد مستويات التكميم (</w:t>
      </w:r>
      <w:r>
        <w:rPr>
          <w:rFonts w:ascii="Arial" w:cs="Arial" w:eastAsia="Arial" w:hAnsi="Arial"/>
          <w:rtl w:val="false"/>
        </w:rPr>
        <w:t xml:space="preserve">Quantization Levels</w:t>
      </w:r>
      <w:r>
        <w:rPr>
          <w:rFonts w:ascii="Arial" w:cs="Arial" w:eastAsia="Arial" w:hAnsi="Arial"/>
          <w:rtl/>
        </w:rPr>
        <w:t xml:space="preserve">): من </w:t>
      </w:r>
      <w:r>
        <w:rPr>
          <w:rFonts w:ascii="Arial" w:cs="Arial" w:eastAsia="Arial" w:hAnsi="Arial"/>
          <w:rtl w:val="false"/>
        </w:rPr>
        <w:t xml:space="preserve">2</w:t>
      </w:r>
      <w:r>
        <w:rPr>
          <w:rFonts w:ascii="Arial" w:cs="Arial" w:eastAsia="Arial" w:hAnsi="Arial"/>
          <w:rtl/>
        </w:rPr>
        <w:t xml:space="preserve"> حتى </w:t>
      </w:r>
      <w:r>
        <w:rPr>
          <w:rFonts w:ascii="Arial" w:cs="Arial" w:eastAsia="Arial" w:hAnsi="Arial"/>
          <w:rtl w:val="false"/>
        </w:rPr>
        <w:t xml:space="preserve">1024</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rtl/>
        </w:rPr>
        <w:t xml:space="preserve">نوع الخوارزمية المستخدمة.</w:t>
      </w:r>
    </w:p>
    <w:p>
      <w:pPr>
        <w:pStyle w:val="Heading2"/>
        <w:bidi/>
        <w:spacing w:after="100" w:before="180"/>
        <w:jc w:val="right"/>
      </w:pPr>
      <w:r>
        <w:rPr>
          <w:rFonts w:ascii="Arial" w:cs="Arial" w:eastAsia="Arial" w:hAnsi="Arial"/>
          <w:b/>
          <w:bCs/>
          <w:rtl/>
        </w:rPr>
        <w:t xml:space="preserve">المتطلب 7: مراقبة الأداء أثناء التنفيذ (لحظياً)</w:t>
      </w:r>
    </w:p>
    <w:p>
      <w:pPr>
        <w:pStyle w:val="ListParagraph"/>
        <w:numPr>
          <w:ilvl w:val="0"/>
          <w:numId w:val="2"/>
        </w:numPr>
        <w:bidi/>
        <w:spacing w:after="60"/>
        <w:jc w:val="right"/>
      </w:pPr>
      <w:r>
        <w:rPr>
          <w:rFonts w:ascii="Arial" w:cs="Arial" w:eastAsia="Arial" w:hAnsi="Arial"/>
          <w:rtl/>
        </w:rPr>
        <w:t xml:space="preserve">تنفيذ الضغط في خيط منفصل عبر </w:t>
      </w:r>
      <w:r>
        <w:rPr>
          <w:rFonts w:ascii="Arial" w:cs="Arial" w:eastAsia="Arial" w:hAnsi="Arial"/>
          <w:rtl w:val="false"/>
        </w:rPr>
        <w:t xml:space="preserve">BackgroundWorker</w:t>
      </w:r>
      <w:r>
        <w:rPr>
          <w:rFonts w:ascii="Arial" w:cs="Arial" w:eastAsia="Arial" w:hAnsi="Arial"/>
          <w:rtl/>
        </w:rPr>
        <w:t xml:space="preserve"> حتى لا تتجمّد الواجهة.</w:t>
      </w:r>
    </w:p>
    <w:p>
      <w:pPr>
        <w:pStyle w:val="ListParagraph"/>
        <w:numPr>
          <w:ilvl w:val="0"/>
          <w:numId w:val="2"/>
        </w:numPr>
        <w:bidi/>
        <w:spacing w:after="60"/>
        <w:jc w:val="right"/>
      </w:pPr>
      <w:r>
        <w:rPr>
          <w:rFonts w:ascii="Arial" w:cs="Arial" w:eastAsia="Arial" w:hAnsi="Arial"/>
          <w:rtl/>
        </w:rPr>
        <w:t xml:space="preserve">شريط تقدّم (</w:t>
      </w:r>
      <w:r>
        <w:rPr>
          <w:rFonts w:ascii="Arial" w:cs="Arial" w:eastAsia="Arial" w:hAnsi="Arial"/>
          <w:rtl w:val="false"/>
        </w:rPr>
        <w:t xml:space="preserve">Progress Bar</w:t>
      </w:r>
      <w:r>
        <w:rPr>
          <w:rFonts w:ascii="Arial" w:cs="Arial" w:eastAsia="Arial" w:hAnsi="Arial"/>
          <w:rtl/>
        </w:rPr>
        <w:t xml:space="preserve">) يوضّح نسبة الإنجاز، يُحدَّث نحو 100 مرّة أثناء المعالجة الفعلية.</w:t>
      </w:r>
    </w:p>
    <w:p>
      <w:pPr>
        <w:pStyle w:val="ListParagraph"/>
        <w:numPr>
          <w:ilvl w:val="0"/>
          <w:numId w:val="2"/>
        </w:numPr>
        <w:bidi/>
        <w:spacing w:after="60"/>
        <w:jc w:val="right"/>
      </w:pPr>
      <w:r>
        <w:rPr>
          <w:rFonts w:ascii="Arial" w:cs="Arial" w:eastAsia="Arial" w:hAnsi="Arial"/>
          <w:rtl/>
        </w:rPr>
        <w:t xml:space="preserve">رسمان بيانيان في </w:t>
      </w:r>
      <w:r>
        <w:rPr>
          <w:rFonts w:ascii="Arial" w:cs="Arial" w:eastAsia="Arial" w:hAnsi="Arial"/>
          <w:rtl w:val="false"/>
        </w:rPr>
        <w:t xml:space="preserve">MonitorSection</w:t>
      </w:r>
      <w:r>
        <w:rPr>
          <w:rFonts w:ascii="Arial" w:cs="Arial" w:eastAsia="Arial" w:hAnsi="Arial"/>
          <w:rtl/>
        </w:rPr>
        <w:t xml:space="preserve">: الأول لنسبة الضغط، والثاني لسرعة المعالجة (</w:t>
      </w:r>
      <w:r>
        <w:rPr>
          <w:rFonts w:ascii="Arial" w:cs="Arial" w:eastAsia="Arial" w:hAnsi="Arial"/>
          <w:rtl w:val="false"/>
        </w:rPr>
        <w:t xml:space="preserve">MB/s</w:t>
      </w:r>
      <w:r>
        <w:rPr>
          <w:rFonts w:ascii="Arial" w:cs="Arial" w:eastAsia="Arial" w:hAnsi="Arial"/>
          <w:rtl/>
        </w:rPr>
        <w:t xml:space="preserve">)، يتحدّثان لحظياً.</w:t>
      </w:r>
    </w:p>
    <w:p>
      <w:pPr>
        <w:pStyle w:val="Heading2"/>
        <w:bidi/>
        <w:spacing w:after="100" w:before="180"/>
        <w:jc w:val="right"/>
      </w:pPr>
      <w:r>
        <w:rPr>
          <w:rFonts w:ascii="Arial" w:cs="Arial" w:eastAsia="Arial" w:hAnsi="Arial"/>
          <w:b/>
          <w:bCs/>
          <w:rtl/>
        </w:rPr>
        <w:t xml:space="preserve">المتطلب 8: إلغاء عملية الضغط أثناء التنفيذ</w:t>
      </w:r>
    </w:p>
    <w:p>
      <w:pPr>
        <w:pStyle w:val="ListParagraph"/>
        <w:numPr>
          <w:ilvl w:val="0"/>
          <w:numId w:val="2"/>
        </w:numPr>
        <w:bidi/>
        <w:spacing w:after="60"/>
        <w:jc w:val="right"/>
      </w:pPr>
      <w:r>
        <w:rPr>
          <w:rFonts w:ascii="Arial" w:cs="Arial" w:eastAsia="Arial" w:hAnsi="Arial"/>
          <w:rtl/>
        </w:rPr>
        <w:t xml:space="preserve">زر </w:t>
      </w:r>
      <w:r>
        <w:rPr>
          <w:rFonts w:ascii="Arial" w:cs="Arial" w:eastAsia="Arial" w:hAnsi="Arial"/>
          <w:rtl w:val="false"/>
        </w:rPr>
        <w:t xml:space="preserve">Cancel</w:t>
      </w:r>
      <w:r>
        <w:rPr>
          <w:rFonts w:ascii="Arial" w:cs="Arial" w:eastAsia="Arial" w:hAnsi="Arial"/>
          <w:rtl/>
        </w:rPr>
        <w:t xml:space="preserve"> يستدعي </w:t>
      </w:r>
      <w:r>
        <w:rPr>
          <w:rFonts w:ascii="Arial" w:cs="Arial" w:eastAsia="Arial" w:hAnsi="Arial"/>
          <w:rtl w:val="false"/>
        </w:rPr>
        <w:t xml:space="preserve">Worker.CancelAsync</w:t>
      </w:r>
      <w:r>
        <w:rPr>
          <w:rFonts w:ascii="Arial" w:cs="Arial" w:eastAsia="Arial" w:hAnsi="Arial"/>
          <w:rtl/>
        </w:rPr>
        <w:t xml:space="preserve">، والخوارزمية تفحص الإلغاء دورياً وتتوقّف بأمان.</w:t>
      </w:r>
    </w:p>
    <w:p>
      <w:pPr>
        <w:pStyle w:val="Heading2"/>
        <w:bidi/>
        <w:spacing w:after="100" w:before="180"/>
        <w:jc w:val="right"/>
      </w:pPr>
      <w:r>
        <w:rPr>
          <w:rFonts w:ascii="Arial" w:cs="Arial" w:eastAsia="Arial" w:hAnsi="Arial"/>
          <w:b/>
          <w:bCs/>
          <w:rtl/>
        </w:rPr>
        <w:t xml:space="preserve">المتطلب 9: إعادة ضبط القيم الأصلية</w:t>
      </w:r>
    </w:p>
    <w:p>
      <w:pPr>
        <w:pStyle w:val="ListParagraph"/>
        <w:numPr>
          <w:ilvl w:val="0"/>
          <w:numId w:val="2"/>
        </w:numPr>
        <w:bidi/>
        <w:spacing w:after="60"/>
        <w:jc w:val="right"/>
      </w:pPr>
      <w:r>
        <w:rPr>
          <w:rFonts w:ascii="Arial" w:cs="Arial" w:eastAsia="Arial" w:hAnsi="Arial"/>
          <w:rtl/>
        </w:rPr>
        <w:t xml:space="preserve">زر </w:t>
      </w:r>
      <w:r>
        <w:rPr>
          <w:rFonts w:ascii="Arial" w:cs="Arial" w:eastAsia="Arial" w:hAnsi="Arial"/>
          <w:rtl w:val="false"/>
        </w:rPr>
        <w:t xml:space="preserve">Reset</w:t>
      </w:r>
      <w:r>
        <w:rPr>
          <w:rFonts w:ascii="Arial" w:cs="Arial" w:eastAsia="Arial" w:hAnsi="Arial"/>
          <w:rtl/>
        </w:rPr>
        <w:t xml:space="preserve"> يعيد الحالة إلى الملف الأصلي ويمسح النتائج والرسوم البيانية.</w:t>
      </w:r>
    </w:p>
    <w:p>
      <w:pPr>
        <w:pStyle w:val="Heading2"/>
        <w:bidi/>
        <w:spacing w:after="100" w:before="180"/>
        <w:jc w:val="right"/>
      </w:pPr>
      <w:r>
        <w:rPr>
          <w:rFonts w:ascii="Arial" w:cs="Arial" w:eastAsia="Arial" w:hAnsi="Arial"/>
          <w:b/>
          <w:bCs/>
          <w:rtl/>
        </w:rPr>
        <w:t xml:space="preserve">المتطلب 10: عرض تقرير بعد انتهاء الضغط</w:t>
      </w:r>
    </w:p>
    <w:p>
      <w:pPr>
        <w:bidi/>
        <w:spacing w:after="120" w:line="288"/>
        <w:jc w:val="right"/>
      </w:pPr>
      <w:r>
        <w:rPr>
          <w:rFonts w:ascii="Arial" w:cs="Arial" w:eastAsia="Arial" w:hAnsi="Arial"/>
          <w:rtl/>
        </w:rPr>
        <w:t xml:space="preserve">تظهر نافذة </w:t>
      </w:r>
      <w:r>
        <w:rPr>
          <w:rFonts w:ascii="Arial" w:cs="Arial" w:eastAsia="Arial" w:hAnsi="Arial"/>
          <w:rtl w:val="false"/>
        </w:rPr>
        <w:t xml:space="preserve">ReportForm</w:t>
      </w:r>
      <w:r>
        <w:rPr>
          <w:rFonts w:ascii="Arial" w:cs="Arial" w:eastAsia="Arial" w:hAnsi="Arial"/>
          <w:rtl/>
        </w:rPr>
        <w:t xml:space="preserve"> تلقائياً وتحتوي على:</w:t>
      </w:r>
    </w:p>
    <w:p>
      <w:pPr>
        <w:pStyle w:val="ListParagraph"/>
        <w:numPr>
          <w:ilvl w:val="0"/>
          <w:numId w:val="2"/>
        </w:numPr>
        <w:bidi/>
        <w:spacing w:after="60"/>
        <w:jc w:val="right"/>
      </w:pPr>
      <w:r>
        <w:rPr>
          <w:rFonts w:ascii="Arial" w:cs="Arial" w:eastAsia="Arial" w:hAnsi="Arial"/>
          <w:rtl/>
        </w:rPr>
        <w:t xml:space="preserve">حجم الملف قبل الضغط وبعده.</w:t>
      </w:r>
    </w:p>
    <w:p>
      <w:pPr>
        <w:pStyle w:val="ListParagraph"/>
        <w:numPr>
          <w:ilvl w:val="0"/>
          <w:numId w:val="2"/>
        </w:numPr>
        <w:bidi/>
        <w:spacing w:after="60"/>
        <w:jc w:val="right"/>
      </w:pPr>
      <w:r>
        <w:rPr>
          <w:rFonts w:ascii="Arial" w:cs="Arial" w:eastAsia="Arial" w:hAnsi="Arial"/>
          <w:rtl/>
        </w:rPr>
        <w:t xml:space="preserve">نسبة التوفير في الحجم (%).</w:t>
      </w:r>
    </w:p>
    <w:p>
      <w:pPr>
        <w:pStyle w:val="ListParagraph"/>
        <w:numPr>
          <w:ilvl w:val="0"/>
          <w:numId w:val="2"/>
        </w:numPr>
        <w:bidi/>
        <w:spacing w:after="60"/>
        <w:jc w:val="right"/>
      </w:pPr>
      <w:r>
        <w:rPr>
          <w:rFonts w:ascii="Arial" w:cs="Arial" w:eastAsia="Arial" w:hAnsi="Arial"/>
          <w:rtl/>
        </w:rPr>
        <w:t xml:space="preserve">الزمن المستغرق للعملية (يُقاس بـ </w:t>
      </w:r>
      <w:r>
        <w:rPr>
          <w:rFonts w:ascii="Arial" w:cs="Arial" w:eastAsia="Arial" w:hAnsi="Arial"/>
          <w:rtl w:val="false"/>
        </w:rPr>
        <w:t xml:space="preserve">Stopwatch</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rtl/>
        </w:rPr>
        <w:t xml:space="preserve">الخوارزمية المستخدمة وإعداداتها (</w:t>
      </w:r>
      <w:r>
        <w:rPr>
          <w:rFonts w:ascii="Arial" w:cs="Arial" w:eastAsia="Arial" w:hAnsi="Arial"/>
          <w:rtl w:val="false"/>
        </w:rPr>
        <w:t xml:space="preserve">Sample Rate, Sample Bit Rate</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rtl/>
        </w:rPr>
        <w:t xml:space="preserve">إمكانية حفظ التقرير كملف نصّي </w:t>
      </w:r>
      <w:r>
        <w:rPr>
          <w:rFonts w:ascii="Arial" w:cs="Arial" w:eastAsia="Arial" w:hAnsi="Arial"/>
          <w:rtl w:val="false"/>
        </w:rPr>
        <w:t xml:space="preserve">.txt</w:t>
      </w:r>
      <w:r>
        <w:rPr>
          <w:rFonts w:ascii="Arial" w:cs="Arial" w:eastAsia="Arial" w:hAnsi="Arial"/>
          <w:rtl/>
        </w:rPr>
        <w:t xml:space="preserve">.</w:t>
      </w:r>
    </w:p>
    <w:p>
      <w:pPr>
        <w:pStyle w:val="Heading2"/>
        <w:bidi/>
        <w:spacing w:after="100" w:before="180"/>
        <w:jc w:val="right"/>
      </w:pPr>
      <w:r>
        <w:rPr>
          <w:rFonts w:ascii="Arial" w:cs="Arial" w:eastAsia="Arial" w:hAnsi="Arial"/>
          <w:b/>
          <w:bCs/>
          <w:rtl/>
        </w:rPr>
        <w:t xml:space="preserve">المتطلب 11: حفظ الملف الصوتي بعد الضغط</w:t>
      </w:r>
    </w:p>
    <w:p>
      <w:pPr>
        <w:pStyle w:val="ListParagraph"/>
        <w:numPr>
          <w:ilvl w:val="0"/>
          <w:numId w:val="2"/>
        </w:numPr>
        <w:bidi/>
        <w:spacing w:after="60"/>
        <w:jc w:val="right"/>
      </w:pPr>
      <w:r>
        <w:rPr>
          <w:rFonts w:ascii="Arial" w:cs="Arial" w:eastAsia="Arial" w:hAnsi="Arial"/>
          <w:rtl/>
        </w:rPr>
        <w:t xml:space="preserve">زر </w:t>
      </w:r>
      <w:r>
        <w:rPr>
          <w:rFonts w:ascii="Arial" w:cs="Arial" w:eastAsia="Arial" w:hAnsi="Arial"/>
          <w:rtl w:val="false"/>
        </w:rPr>
        <w:t xml:space="preserve">Save</w:t>
      </w:r>
      <w:r>
        <w:rPr>
          <w:rFonts w:ascii="Arial" w:cs="Arial" w:eastAsia="Arial" w:hAnsi="Arial"/>
          <w:rtl/>
        </w:rPr>
        <w:t xml:space="preserve"> يفتح </w:t>
      </w:r>
      <w:r>
        <w:rPr>
          <w:rFonts w:ascii="Arial" w:cs="Arial" w:eastAsia="Arial" w:hAnsi="Arial"/>
          <w:rtl w:val="false"/>
        </w:rPr>
        <w:t xml:space="preserve">SaveFileDialog</w:t>
      </w:r>
      <w:r>
        <w:rPr>
          <w:rFonts w:ascii="Arial" w:cs="Arial" w:eastAsia="Arial" w:hAnsi="Arial"/>
          <w:rtl/>
        </w:rPr>
        <w:t xml:space="preserve"> ويكتب البيانات عبر </w:t>
      </w:r>
      <w:r>
        <w:rPr>
          <w:rFonts w:ascii="Arial" w:cs="Arial" w:eastAsia="Arial" w:hAnsi="Arial"/>
          <w:rtl w:val="false"/>
        </w:rPr>
        <w:t xml:space="preserve">File.WriteAllBytes</w:t>
      </w:r>
      <w:r>
        <w:rPr>
          <w:rFonts w:ascii="Arial" w:cs="Arial" w:eastAsia="Arial" w:hAnsi="Arial"/>
          <w:rtl/>
        </w:rPr>
        <w:t xml:space="preserve"> بصيغة </w:t>
      </w:r>
      <w:r>
        <w:rPr>
          <w:rFonts w:ascii="Arial" w:cs="Arial" w:eastAsia="Arial" w:hAnsi="Arial"/>
          <w:rtl w:val="false"/>
        </w:rPr>
        <w:t xml:space="preserve">bin / wav</w:t>
      </w:r>
      <w:r>
        <w:rPr>
          <w:rFonts w:ascii="Arial" w:cs="Arial" w:eastAsia="Arial" w:hAnsi="Arial"/>
          <w:rtl/>
        </w:rPr>
        <w:t xml:space="preserve">.</w:t>
      </w:r>
    </w:p>
    <w:p>
      <w:r>
        <w:br w:type="page"/>
      </w:r>
    </w:p>
    <w:p>
      <w:pPr>
        <w:pStyle w:val="Heading1"/>
        <w:bidi/>
        <w:spacing w:after="140" w:before="260"/>
        <w:jc w:val="right"/>
      </w:pPr>
      <w:r>
        <w:rPr>
          <w:rFonts w:ascii="Arial" w:cs="Arial" w:eastAsia="Arial" w:hAnsi="Arial"/>
          <w:b/>
          <w:bCs/>
          <w:rtl/>
        </w:rPr>
        <w:t xml:space="preserve">5. شرح خوارزميات الضغط</w:t>
      </w:r>
    </w:p>
    <w:p>
      <w:pPr>
        <w:pStyle w:val="Heading2"/>
        <w:bidi/>
        <w:spacing w:after="100" w:before="180"/>
        <w:jc w:val="right"/>
      </w:pPr>
      <w:r>
        <w:rPr>
          <w:rFonts w:ascii="Arial" w:cs="Arial" w:eastAsia="Arial" w:hAnsi="Arial"/>
          <w:b/>
          <w:bCs/>
          <w:rtl/>
        </w:rPr>
        <w:t xml:space="preserve">5.1 مفاهيم أساسية</w:t>
      </w:r>
    </w:p>
    <w:p>
      <w:pPr>
        <w:bidi/>
        <w:spacing w:after="120" w:line="288"/>
        <w:jc w:val="right"/>
      </w:pPr>
      <w:r>
        <w:rPr>
          <w:rFonts w:ascii="Arial" w:cs="Arial" w:eastAsia="Arial" w:hAnsi="Arial"/>
          <w:rtl/>
        </w:rPr>
        <w:t xml:space="preserve">الإشارة الصوتية الرقمية هي سلسلة من العيّنات (samples) تُؤخذ بمعدّل أخذ عينات محدّد، وتُكمَّم كل عيّنة إلى أحد مستويات محدودة. تعمل خوارزميات الضغط إمّا بتقليل عدد البتات المخصّصة لكل عيّنة، أو باستغلال الترابط الكبير بين العيّنات المتتالية (إذ غالباً ما تكون متقاربة القيم). في هذا التطبيق نتعامل مع العيّنات كقيم بطول 8 بت (من 0 إلى 255).</w:t>
      </w:r>
    </w:p>
    <w:p>
      <w:pPr>
        <w:bidi/>
        <w:spacing w:after="120" w:line="288"/>
        <w:jc w:val="right"/>
      </w:pPr>
      <w:r>
        <w:rPr>
          <w:rFonts w:ascii="Arial" w:cs="Arial" w:eastAsia="Arial" w:hAnsi="Arial"/>
          <w:rtl/>
        </w:rPr>
        <w:t xml:space="preserve">جميع الخوارزميات المطبّقة من نوع الضغط مع فقدان (Lossy)، أي أن الملف المُفكوك يكون مقارباً للأصل وليس مطابقاً له تماماً، وهو أمر مقبول في الصوت.</w:t>
      </w:r>
    </w:p>
    <w:p>
      <w:pPr>
        <w:pStyle w:val="Heading2"/>
        <w:bidi/>
        <w:spacing w:after="100" w:before="180"/>
        <w:jc w:val="right"/>
      </w:pPr>
      <w:r>
        <w:rPr>
          <w:rFonts w:ascii="Arial" w:cs="Arial" w:eastAsia="Arial" w:hAnsi="Arial"/>
          <w:b/>
          <w:bCs/>
          <w:rtl/>
        </w:rPr>
        <w:t xml:space="preserve">5.2 التكميم غير الخطي (Non-linear Quantization)</w:t>
      </w:r>
    </w:p>
    <w:p>
      <w:pPr>
        <w:bidi/>
        <w:spacing w:after="120" w:line="288"/>
        <w:jc w:val="right"/>
      </w:pPr>
      <w:r>
        <w:rPr>
          <w:rFonts w:ascii="Arial" w:cs="Arial" w:eastAsia="Arial" w:hAnsi="Arial"/>
          <w:rtl/>
        </w:rPr>
        <w:t xml:space="preserve">بدلاً من توزيع مستويات التكميم بالتساوي، تُطبَّق دالة غير خطية (Companding) تمنح دقّة أعلى للقيم المنخفضة حيث تكون الأذن البشرية أكثر حساسية.</w:t>
      </w:r>
    </w:p>
    <w:p>
      <w:pPr>
        <w:pStyle w:val="ListParagraph"/>
        <w:numPr>
          <w:ilvl w:val="0"/>
          <w:numId w:val="2"/>
        </w:numPr>
        <w:bidi/>
        <w:spacing w:after="60"/>
        <w:jc w:val="right"/>
      </w:pPr>
      <w:r>
        <w:rPr>
          <w:rFonts w:ascii="Arial" w:cs="Arial" w:eastAsia="Arial" w:hAnsi="Arial"/>
          <w:rtl/>
        </w:rPr>
        <w:t xml:space="preserve">الضغط: نُطبِّع العيّنة إلى المجال </w:t>
      </w:r>
      <w:r>
        <w:rPr>
          <w:rFonts w:ascii="Arial" w:cs="Arial" w:eastAsia="Arial" w:hAnsi="Arial"/>
          <w:rtl w:val="false"/>
        </w:rPr>
        <w:t xml:space="preserve">[0,1]</w:t>
      </w:r>
      <w:r>
        <w:rPr>
          <w:rFonts w:ascii="Arial" w:cs="Arial" w:eastAsia="Arial" w:hAnsi="Arial"/>
          <w:rtl/>
        </w:rPr>
        <w:t xml:space="preserve">، ثم نطبّق جذراً تربيعياً </w:t>
      </w:r>
      <w:r>
        <w:rPr>
          <w:rFonts w:ascii="Arial" w:cs="Arial" w:eastAsia="Arial" w:hAnsi="Arial"/>
          <w:rtl w:val="false"/>
        </w:rPr>
        <w:t xml:space="preserve">(x^0.5)</w:t>
      </w:r>
      <w:r>
        <w:rPr>
          <w:rFonts w:ascii="Arial" w:cs="Arial" w:eastAsia="Arial" w:hAnsi="Arial"/>
          <w:rtl/>
        </w:rPr>
        <w:t xml:space="preserve">، ونضربها بعدد المستويات. وعند عدد مستويات </w:t>
      </w:r>
      <w:r>
        <w:rPr>
          <w:rFonts w:ascii="Arial" w:cs="Arial" w:eastAsia="Arial" w:hAnsi="Arial"/>
          <w:rtl w:val="false"/>
        </w:rPr>
        <w:t xml:space="preserve">≤ 16</w:t>
      </w:r>
      <w:r>
        <w:rPr>
          <w:rFonts w:ascii="Arial" w:cs="Arial" w:eastAsia="Arial" w:hAnsi="Arial"/>
          <w:rtl/>
        </w:rPr>
        <w:t xml:space="preserve"> نعبّئ عيّنتين في بايت واحد فتبلغ نسبة الضغط نحو </w:t>
      </w:r>
      <w:r>
        <w:rPr>
          <w:rFonts w:ascii="Arial" w:cs="Arial" w:eastAsia="Arial" w:hAnsi="Arial"/>
          <w:rtl w:val="false"/>
        </w:rPr>
        <w:t xml:space="preserve">2×</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rtl/>
        </w:rPr>
        <w:t xml:space="preserve">فك الضغط: العملية العكسية برفع القيمة إلى الأس </w:t>
      </w:r>
      <w:r>
        <w:rPr>
          <w:rFonts w:ascii="Arial" w:cs="Arial" w:eastAsia="Arial" w:hAnsi="Arial"/>
          <w:rtl w:val="false"/>
        </w:rPr>
        <w:t xml:space="preserve">2 (x^2)</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rtl/>
        </w:rPr>
        <w:t xml:space="preserve">المزايا: جودة أفضل عند الإشارات منخفضة السعة. العيوب: تشويه أكبر عند السعات العالية.</w:t>
      </w:r>
    </w:p>
    <w:p>
      <w:pPr>
        <w:pStyle w:val="Heading2"/>
        <w:bidi/>
        <w:spacing w:after="100" w:before="180"/>
        <w:jc w:val="right"/>
      </w:pPr>
      <w:r>
        <w:rPr>
          <w:rFonts w:ascii="Arial" w:cs="Arial" w:eastAsia="Arial" w:hAnsi="Arial"/>
          <w:b/>
          <w:bCs/>
          <w:rtl/>
        </w:rPr>
        <w:t xml:space="preserve">5.3 ترميز النبضة التفاضلي (DPCM)</w:t>
      </w:r>
    </w:p>
    <w:p>
      <w:pPr>
        <w:bidi/>
        <w:spacing w:after="120" w:line="288"/>
        <w:jc w:val="right"/>
      </w:pPr>
      <w:r>
        <w:rPr>
          <w:rFonts w:ascii="Arial" w:cs="Arial" w:eastAsia="Arial" w:hAnsi="Arial"/>
          <w:rtl/>
        </w:rPr>
        <w:t xml:space="preserve">بدلاً من ترميز قيمة كل عيّنة، نرمّز الفرق بينها وبين قيمة متنبَّأ بها (العيّنة السابقة)؛ ولأن الفروق بين العيّنات المتتالية صغيرة عادةً فإنها تحتاج عدد بتات أقل.</w:t>
      </w:r>
    </w:p>
    <w:p>
      <w:pPr>
        <w:pStyle w:val="ListParagraph"/>
        <w:numPr>
          <w:ilvl w:val="0"/>
          <w:numId w:val="2"/>
        </w:numPr>
        <w:bidi/>
        <w:spacing w:after="60"/>
        <w:jc w:val="right"/>
      </w:pPr>
      <w:r>
        <w:rPr>
          <w:rFonts w:ascii="Arial" w:cs="Arial" w:eastAsia="Arial" w:hAnsi="Arial"/>
          <w:rtl/>
        </w:rPr>
        <w:t xml:space="preserve">الضغط: </w:t>
      </w:r>
      <w:r>
        <w:rPr>
          <w:rFonts w:ascii="Arial" w:cs="Arial" w:eastAsia="Arial" w:hAnsi="Arial"/>
          <w:rtl w:val="false"/>
        </w:rPr>
        <w:t xml:space="preserve">diff = current - prev</w:t>
      </w:r>
      <w:r>
        <w:rPr>
          <w:rFonts w:ascii="Arial" w:cs="Arial" w:eastAsia="Arial" w:hAnsi="Arial"/>
          <w:rtl/>
        </w:rPr>
        <w:t xml:space="preserve">، ثم نُكمّم الفرق إلى 4 بتات (16 مستوى، المجال </w:t>
      </w:r>
      <w:r>
        <w:rPr>
          <w:rFonts w:ascii="Arial" w:cs="Arial" w:eastAsia="Arial" w:hAnsi="Arial"/>
          <w:rtl w:val="false"/>
        </w:rPr>
        <w:t xml:space="preserve">[-8, 7]</w:t>
      </w:r>
      <w:r>
        <w:rPr>
          <w:rFonts w:ascii="Arial" w:cs="Arial" w:eastAsia="Arial" w:hAnsi="Arial"/>
          <w:rtl/>
        </w:rPr>
        <w:t xml:space="preserve">) ونعبّئ عيّنتين في بايت → نسبة ضغط نحو </w:t>
      </w:r>
      <w:r>
        <w:rPr>
          <w:rFonts w:ascii="Arial" w:cs="Arial" w:eastAsia="Arial" w:hAnsi="Arial"/>
          <w:rtl w:val="false"/>
        </w:rPr>
        <w:t xml:space="preserve">2×</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rtl/>
        </w:rPr>
        <w:t xml:space="preserve">فك الضغط: نراكم الفروق المُكمَّمة على آخر قيمة مُعاد بناؤها.</w:t>
      </w:r>
    </w:p>
    <w:p>
      <w:pPr>
        <w:pStyle w:val="ListParagraph"/>
        <w:numPr>
          <w:ilvl w:val="0"/>
          <w:numId w:val="2"/>
        </w:numPr>
        <w:bidi/>
        <w:spacing w:after="60"/>
        <w:jc w:val="right"/>
      </w:pPr>
      <w:r>
        <w:rPr>
          <w:rFonts w:ascii="Arial" w:cs="Arial" w:eastAsia="Arial" w:hAnsi="Arial"/>
          <w:rtl/>
        </w:rPr>
        <w:t xml:space="preserve">الإعداد المؤثّر: عدد مستويات التكميم يحدّد خطوة التكميم </w:t>
      </w:r>
      <w:r>
        <w:rPr>
          <w:rFonts w:ascii="Arial" w:cs="Arial" w:eastAsia="Arial" w:hAnsi="Arial"/>
          <w:rtl w:val="false"/>
        </w:rPr>
        <w:t xml:space="preserve">step = 256 / levels</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rtl/>
        </w:rPr>
        <w:t xml:space="preserve">المزايا: بسيط وفعّال للإشارات المترابطة. العيوب: تراكم الخطأ، وقصور عند التغيّرات الحادّة.</w:t>
      </w:r>
    </w:p>
    <w:p>
      <w:pPr>
        <w:pStyle w:val="Heading2"/>
        <w:bidi/>
        <w:spacing w:after="100" w:before="180"/>
        <w:jc w:val="right"/>
      </w:pPr>
      <w:r>
        <w:rPr>
          <w:rFonts w:ascii="Arial" w:cs="Arial" w:eastAsia="Arial" w:hAnsi="Arial"/>
          <w:b/>
          <w:bCs/>
          <w:rtl/>
        </w:rPr>
        <w:t xml:space="preserve">5.4 تعديل الدلتا (Delta Modulation)</w:t>
      </w:r>
    </w:p>
    <w:p>
      <w:pPr>
        <w:bidi/>
        <w:spacing w:after="120" w:line="288"/>
        <w:jc w:val="right"/>
      </w:pPr>
      <w:r>
        <w:rPr>
          <w:rFonts w:ascii="Arial" w:cs="Arial" w:eastAsia="Arial" w:hAnsi="Arial"/>
          <w:rtl/>
        </w:rPr>
        <w:t xml:space="preserve">هو حالة خاصة من DPCM تستخدم بتاً واحداً فقط لكل عيّنة: نرفع القيمة المتنبَّأ بها أو نخفضها بمقدار خطوة ثابتة.</w:t>
      </w:r>
    </w:p>
    <w:p>
      <w:pPr>
        <w:pStyle w:val="ListParagraph"/>
        <w:numPr>
          <w:ilvl w:val="0"/>
          <w:numId w:val="2"/>
        </w:numPr>
        <w:bidi/>
        <w:spacing w:after="60"/>
        <w:jc w:val="right"/>
      </w:pPr>
      <w:r>
        <w:rPr>
          <w:rFonts w:ascii="Arial" w:cs="Arial" w:eastAsia="Arial" w:hAnsi="Arial"/>
          <w:rtl/>
        </w:rPr>
        <w:t xml:space="preserve">الضغط: البت = 1 إذا كانت العيّنة ≥ القيمة المتنبَّأ بها (فنزيدها بمقدار الخطوة)، وإلا 0 (فننقصها) → بت واحد لكل عيّنة → نسبة ضغط نحو </w:t>
      </w:r>
      <w:r>
        <w:rPr>
          <w:rFonts w:ascii="Arial" w:cs="Arial" w:eastAsia="Arial" w:hAnsi="Arial"/>
          <w:rtl w:val="false"/>
        </w:rPr>
        <w:t xml:space="preserve">8×</w:t>
      </w:r>
      <w:r>
        <w:rPr>
          <w:rFonts w:ascii="Arial" w:cs="Arial" w:eastAsia="Arial" w:hAnsi="Arial"/>
          <w:rtl/>
        </w:rPr>
        <w:t xml:space="preserve">.</w:t>
      </w:r>
    </w:p>
    <w:p>
      <w:pPr>
        <w:pStyle w:val="ListParagraph"/>
        <w:numPr>
          <w:ilvl w:val="0"/>
          <w:numId w:val="2"/>
        </w:numPr>
        <w:bidi/>
        <w:spacing w:after="60"/>
        <w:jc w:val="right"/>
      </w:pPr>
      <w:r>
        <w:rPr>
          <w:rFonts w:ascii="Arial" w:cs="Arial" w:eastAsia="Arial" w:hAnsi="Arial"/>
          <w:rtl/>
        </w:rPr>
        <w:t xml:space="preserve">فك الضغط: نبدأ من قيمة ابتدائية ونتحرّك صعوداً/هبوطاً بمقدار الخطوة حسب البتات.</w:t>
      </w:r>
    </w:p>
    <w:p>
      <w:pPr>
        <w:pStyle w:val="ListParagraph"/>
        <w:numPr>
          <w:ilvl w:val="0"/>
          <w:numId w:val="2"/>
        </w:numPr>
        <w:bidi/>
        <w:spacing w:after="60"/>
        <w:jc w:val="right"/>
      </w:pPr>
      <w:r>
        <w:rPr>
          <w:rFonts w:ascii="Arial" w:cs="Arial" w:eastAsia="Arial" w:hAnsi="Arial"/>
          <w:rtl/>
        </w:rPr>
        <w:t xml:space="preserve">المزايا: أعلى نسبة ضغط وأبسط تنفيذ. العيوب: تحميل المنحدر (</w:t>
      </w:r>
      <w:r>
        <w:rPr>
          <w:rFonts w:ascii="Arial" w:cs="Arial" w:eastAsia="Arial" w:hAnsi="Arial"/>
          <w:rtl w:val="false"/>
        </w:rPr>
        <w:t xml:space="preserve">Slope Overload</w:t>
      </w:r>
      <w:r>
        <w:rPr>
          <w:rFonts w:ascii="Arial" w:cs="Arial" w:eastAsia="Arial" w:hAnsi="Arial"/>
          <w:rtl/>
        </w:rPr>
        <w:t xml:space="preserve">) عند التغيّرات السريعة، وضجيج التحبّب.</w:t>
      </w:r>
    </w:p>
    <w:p>
      <w:pPr>
        <w:pStyle w:val="Heading2"/>
        <w:bidi/>
        <w:spacing w:after="100" w:before="180"/>
        <w:jc w:val="right"/>
      </w:pPr>
      <w:r>
        <w:rPr>
          <w:rFonts w:ascii="Arial" w:cs="Arial" w:eastAsia="Arial" w:hAnsi="Arial"/>
          <w:b/>
          <w:bCs/>
          <w:rtl/>
        </w:rPr>
        <w:t xml:space="preserve">5.5 جدول مقارنة بين الخوارزميات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3126"/>
      </w:tblGrid>
      <w:tr>
        <w:trPr>
          <w:tblHeader/>
        </w:trPr>
        <w:tc>
          <w:tcPr>
            <w:tcW w:type="dxa" w:w="2600"/>
            <w:tcBorders>
              <w:top w:val="single" w:color="B0B7C3" w:sz="1"/>
              <w:left w:val="single" w:color="B0B7C3" w:sz="1"/>
              <w:bottom w:val="single" w:color="B0B7C3" w:sz="1"/>
              <w:right w:val="single" w:color="B0B7C3" w:sz="1"/>
            </w:tcBorders>
            <w:shd w:fill="1F3864" w:val="clear"/>
            <w:tcMar>
              <w:top w:type="dxa" w:w="70"/>
              <w:left w:type="dxa" w:w="110"/>
              <w:bottom w:type="dxa" w:w="70"/>
              <w:right w:type="dxa" w:w="110"/>
            </w:tcMar>
          </w:tcPr>
          <w:p>
            <w:pPr>
              <w:bidi/>
              <w:jc w:val="right"/>
            </w:pPr>
            <w:r>
              <w:rPr>
                <w:rFonts w:ascii="Arial" w:cs="Arial" w:eastAsia="Arial" w:hAnsi="Arial"/>
                <w:b/>
                <w:bCs/>
                <w:color w:val="FFFFFF"/>
                <w:rtl/>
              </w:rPr>
              <w:t xml:space="preserve">الخوارزمية</w:t>
            </w:r>
          </w:p>
        </w:tc>
        <w:tc>
          <w:tcPr>
            <w:tcW w:type="dxa" w:w="1500"/>
            <w:tcBorders>
              <w:top w:val="single" w:color="B0B7C3" w:sz="1"/>
              <w:left w:val="single" w:color="B0B7C3" w:sz="1"/>
              <w:bottom w:val="single" w:color="B0B7C3" w:sz="1"/>
              <w:right w:val="single" w:color="B0B7C3" w:sz="1"/>
            </w:tcBorders>
            <w:shd w:fill="1F3864" w:val="clear"/>
            <w:tcMar>
              <w:top w:type="dxa" w:w="70"/>
              <w:left w:type="dxa" w:w="110"/>
              <w:bottom w:type="dxa" w:w="70"/>
              <w:right w:type="dxa" w:w="110"/>
            </w:tcMar>
          </w:tcPr>
          <w:p>
            <w:pPr>
              <w:bidi/>
              <w:jc w:val="right"/>
            </w:pPr>
            <w:r>
              <w:rPr>
                <w:rFonts w:ascii="Arial" w:cs="Arial" w:eastAsia="Arial" w:hAnsi="Arial"/>
                <w:b/>
                <w:bCs/>
                <w:color w:val="FFFFFF"/>
                <w:rtl/>
              </w:rPr>
              <w:t xml:space="preserve">بت/عيّنة</w:t>
            </w:r>
          </w:p>
        </w:tc>
        <w:tc>
          <w:tcPr>
            <w:tcW w:type="dxa" w:w="1800"/>
            <w:tcBorders>
              <w:top w:val="single" w:color="B0B7C3" w:sz="1"/>
              <w:left w:val="single" w:color="B0B7C3" w:sz="1"/>
              <w:bottom w:val="single" w:color="B0B7C3" w:sz="1"/>
              <w:right w:val="single" w:color="B0B7C3" w:sz="1"/>
            </w:tcBorders>
            <w:shd w:fill="1F3864" w:val="clear"/>
            <w:tcMar>
              <w:top w:type="dxa" w:w="70"/>
              <w:left w:type="dxa" w:w="110"/>
              <w:bottom w:type="dxa" w:w="70"/>
              <w:right w:type="dxa" w:w="110"/>
            </w:tcMar>
          </w:tcPr>
          <w:p>
            <w:pPr>
              <w:bidi/>
              <w:jc w:val="right"/>
            </w:pPr>
            <w:r>
              <w:rPr>
                <w:rFonts w:ascii="Arial" w:cs="Arial" w:eastAsia="Arial" w:hAnsi="Arial"/>
                <w:b/>
                <w:bCs/>
                <w:color w:val="FFFFFF"/>
                <w:rtl/>
              </w:rPr>
              <w:t xml:space="preserve">نسبة الضغط</w:t>
            </w:r>
          </w:p>
        </w:tc>
        <w:tc>
          <w:tcPr>
            <w:tcW w:type="dxa" w:w="3126"/>
            <w:tcBorders>
              <w:top w:val="single" w:color="B0B7C3" w:sz="1"/>
              <w:left w:val="single" w:color="B0B7C3" w:sz="1"/>
              <w:bottom w:val="single" w:color="B0B7C3" w:sz="1"/>
              <w:right w:val="single" w:color="B0B7C3" w:sz="1"/>
            </w:tcBorders>
            <w:shd w:fill="1F3864" w:val="clear"/>
            <w:tcMar>
              <w:top w:type="dxa" w:w="70"/>
              <w:left w:type="dxa" w:w="110"/>
              <w:bottom w:type="dxa" w:w="70"/>
              <w:right w:type="dxa" w:w="110"/>
            </w:tcMar>
          </w:tcPr>
          <w:p>
            <w:pPr>
              <w:bidi/>
              <w:jc w:val="right"/>
            </w:pPr>
            <w:r>
              <w:rPr>
                <w:rFonts w:ascii="Arial" w:cs="Arial" w:eastAsia="Arial" w:hAnsi="Arial"/>
                <w:b/>
                <w:bCs/>
                <w:color w:val="FFFFFF"/>
                <w:rtl/>
              </w:rPr>
              <w:t xml:space="preserve">الملاحظات</w:t>
            </w:r>
          </w:p>
        </w:tc>
      </w:tr>
      <w:tr>
        <w:tc>
          <w:tcPr>
            <w:tcW w:type="dxa" w:w="26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التكميم غير الخطي</w:t>
            </w:r>
          </w:p>
        </w:tc>
        <w:tc>
          <w:tcPr>
            <w:tcW w:type="dxa" w:w="15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4 (عند ≤16)</w:t>
            </w:r>
          </w:p>
        </w:tc>
        <w:tc>
          <w:tcPr>
            <w:tcW w:type="dxa" w:w="18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~2×</w:t>
            </w:r>
          </w:p>
        </w:tc>
        <w:tc>
          <w:tcPr>
            <w:tcW w:type="dxa" w:w="3126"/>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شركة غير خطية تحسّن الجودة عند السعات المنخفضة</w:t>
            </w:r>
          </w:p>
        </w:tc>
      </w:tr>
      <w:tr>
        <w:tc>
          <w:tcPr>
            <w:tcW w:type="dxa" w:w="26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rtl w:val="false"/>
              </w:rPr>
              <w:t xml:space="preserve">DPCM</w:t>
            </w:r>
          </w:p>
        </w:tc>
        <w:tc>
          <w:tcPr>
            <w:tcW w:type="dxa" w:w="15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4</w:t>
            </w:r>
          </w:p>
        </w:tc>
        <w:tc>
          <w:tcPr>
            <w:tcW w:type="dxa" w:w="18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~2×</w:t>
            </w:r>
          </w:p>
        </w:tc>
        <w:tc>
          <w:tcPr>
            <w:tcW w:type="dxa" w:w="3126"/>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ترميز الفروق بين العيّنات المتتالية</w:t>
            </w:r>
          </w:p>
        </w:tc>
      </w:tr>
      <w:tr>
        <w:tc>
          <w:tcPr>
            <w:tcW w:type="dxa" w:w="26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تعديل الدلتا</w:t>
            </w:r>
          </w:p>
        </w:tc>
        <w:tc>
          <w:tcPr>
            <w:tcW w:type="dxa" w:w="15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1</w:t>
            </w:r>
          </w:p>
        </w:tc>
        <w:tc>
          <w:tcPr>
            <w:tcW w:type="dxa" w:w="1800"/>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~8×</w:t>
            </w:r>
          </w:p>
        </w:tc>
        <w:tc>
          <w:tcPr>
            <w:tcW w:type="dxa" w:w="3126"/>
            <w:tcBorders>
              <w:top w:val="single" w:color="B0B7C3" w:sz="1"/>
              <w:left w:val="single" w:color="B0B7C3" w:sz="1"/>
              <w:bottom w:val="single" w:color="B0B7C3" w:sz="1"/>
              <w:right w:val="single" w:color="B0B7C3" w:sz="1"/>
            </w:tcBorders>
            <w:tcMar>
              <w:top w:type="dxa" w:w="70"/>
              <w:left w:type="dxa" w:w="110"/>
              <w:bottom w:type="dxa" w:w="70"/>
              <w:right w:type="dxa" w:w="110"/>
            </w:tcMar>
          </w:tcPr>
          <w:p>
            <w:pPr>
              <w:bidi/>
              <w:jc w:val="right"/>
            </w:pPr>
            <w:r>
              <w:rPr>
                <w:rFonts w:ascii="Arial" w:cs="Arial" w:eastAsia="Arial" w:hAnsi="Arial"/>
                <w:b w:val="false"/>
                <w:bCs w:val="false"/>
                <w:rtl/>
              </w:rPr>
              <w:t xml:space="preserve">الأبسط والأعلى ضغطاً والأكثر فقداناً</w:t>
            </w:r>
          </w:p>
        </w:tc>
      </w:tr>
    </w:tbl>
    <w:p>
      <w:pPr>
        <w:pStyle w:val="Heading1"/>
        <w:bidi/>
        <w:spacing w:after="140" w:before="260"/>
        <w:jc w:val="right"/>
      </w:pPr>
      <w:r>
        <w:rPr>
          <w:rFonts w:ascii="Arial" w:cs="Arial" w:eastAsia="Arial" w:hAnsi="Arial"/>
          <w:b/>
          <w:bCs/>
          <w:rtl/>
        </w:rPr>
        <w:t xml:space="preserve">6. واجهة الاستخدام وسير العمل</w:t>
      </w:r>
    </w:p>
    <w:p>
      <w:pPr>
        <w:pStyle w:val="ListParagraph"/>
        <w:numPr>
          <w:ilvl w:val="0"/>
          <w:numId w:val="3"/>
        </w:numPr>
        <w:bidi/>
        <w:spacing w:after="60"/>
        <w:jc w:val="right"/>
      </w:pPr>
      <w:r>
        <w:rPr>
          <w:rFonts w:ascii="Arial" w:cs="Arial" w:eastAsia="Arial" w:hAnsi="Arial"/>
          <w:rtl/>
        </w:rPr>
        <w:t xml:space="preserve">تحميل ملف صوتي عبر الزر أو السحب والإفلات.</w:t>
      </w:r>
    </w:p>
    <w:p>
      <w:pPr>
        <w:pStyle w:val="ListParagraph"/>
        <w:numPr>
          <w:ilvl w:val="0"/>
          <w:numId w:val="3"/>
        </w:numPr>
        <w:bidi/>
        <w:spacing w:after="60"/>
        <w:jc w:val="right"/>
      </w:pPr>
      <w:r>
        <w:rPr>
          <w:rFonts w:ascii="Arial" w:cs="Arial" w:eastAsia="Arial" w:hAnsi="Arial"/>
          <w:rtl/>
        </w:rPr>
        <w:t xml:space="preserve">معاينة الملف بتشغيله.</w:t>
      </w:r>
    </w:p>
    <w:p>
      <w:pPr>
        <w:pStyle w:val="ListParagraph"/>
        <w:numPr>
          <w:ilvl w:val="0"/>
          <w:numId w:val="3"/>
        </w:numPr>
        <w:bidi/>
        <w:spacing w:after="60"/>
        <w:jc w:val="right"/>
      </w:pPr>
      <w:r>
        <w:rPr>
          <w:rFonts w:ascii="Arial" w:cs="Arial" w:eastAsia="Arial" w:hAnsi="Arial"/>
          <w:rtl/>
        </w:rPr>
        <w:t xml:space="preserve">ضبط الخوارزمية وإعداداتها (معدل العينات، مستويات التكميم).</w:t>
      </w:r>
    </w:p>
    <w:p>
      <w:pPr>
        <w:pStyle w:val="ListParagraph"/>
        <w:numPr>
          <w:ilvl w:val="0"/>
          <w:numId w:val="3"/>
        </w:numPr>
        <w:bidi/>
        <w:spacing w:after="60"/>
        <w:jc w:val="right"/>
      </w:pPr>
      <w:r>
        <w:rPr>
          <w:rFonts w:ascii="Arial" w:cs="Arial" w:eastAsia="Arial" w:hAnsi="Arial"/>
          <w:rtl/>
        </w:rPr>
        <w:t xml:space="preserve">الضغط عبر </w:t>
      </w:r>
      <w:r>
        <w:rPr>
          <w:rFonts w:ascii="Arial" w:cs="Arial" w:eastAsia="Arial" w:hAnsi="Arial"/>
          <w:rtl w:val="false"/>
        </w:rPr>
        <w:t xml:space="preserve">Compress</w:t>
      </w:r>
      <w:r>
        <w:rPr>
          <w:rFonts w:ascii="Arial" w:cs="Arial" w:eastAsia="Arial" w:hAnsi="Arial"/>
          <w:rtl/>
        </w:rPr>
        <w:t xml:space="preserve"> مع مراقبة شريط التقدّم والرسوم البيانية.</w:t>
      </w:r>
    </w:p>
    <w:p>
      <w:pPr>
        <w:pStyle w:val="ListParagraph"/>
        <w:numPr>
          <w:ilvl w:val="0"/>
          <w:numId w:val="3"/>
        </w:numPr>
        <w:bidi/>
        <w:spacing w:after="60"/>
        <w:jc w:val="right"/>
      </w:pPr>
      <w:r>
        <w:rPr>
          <w:rFonts w:ascii="Arial" w:cs="Arial" w:eastAsia="Arial" w:hAnsi="Arial"/>
          <w:rtl/>
        </w:rPr>
        <w:t xml:space="preserve">مراجعة التقرير الذي يظهر بعد الانتهاء.</w:t>
      </w:r>
    </w:p>
    <w:p>
      <w:pPr>
        <w:pStyle w:val="ListParagraph"/>
        <w:numPr>
          <w:ilvl w:val="0"/>
          <w:numId w:val="3"/>
        </w:numPr>
        <w:bidi/>
        <w:spacing w:after="60"/>
        <w:jc w:val="right"/>
      </w:pPr>
      <w:r>
        <w:rPr>
          <w:rFonts w:ascii="Arial" w:cs="Arial" w:eastAsia="Arial" w:hAnsi="Arial"/>
          <w:rtl/>
        </w:rPr>
        <w:t xml:space="preserve">حفظ الملف الناتج، مع إمكانية فك الضغط أو إعادة الضبط أو الإلغاء في أي وقت.</w:t>
      </w:r>
    </w:p>
    <w:p>
      <w:r>
        <w:br w:type="page"/>
      </w:r>
    </w:p>
    <w:p>
      <w:pPr>
        <w:pStyle w:val="Heading1"/>
        <w:bidi/>
        <w:spacing w:after="140" w:before="260"/>
        <w:jc w:val="right"/>
      </w:pPr>
      <w:r>
        <w:rPr>
          <w:rFonts w:ascii="Arial" w:cs="Arial" w:eastAsia="Arial" w:hAnsi="Arial"/>
          <w:b/>
          <w:bCs/>
          <w:rtl/>
        </w:rPr>
        <w:t xml:space="preserve">7. صور من التطبيق</w:t>
      </w:r>
    </w:p>
    <w:p>
      <w:pPr>
        <w:bidi/>
        <w:spacing w:after="120" w:line="288"/>
        <w:jc w:val="right"/>
      </w:pPr>
      <w:r>
        <w:rPr>
          <w:rFonts w:ascii="Arial" w:cs="Arial" w:eastAsia="Arial" w:hAnsi="Arial"/>
          <w:rtl/>
        </w:rPr>
        <w:t xml:space="preserve">الواجهة الرئيسية للتطبيق في الوضع الداكن، وتظهر فيها أقسام إدارة الملف ومحرّك الضغط مع الإعدادات (الخوارزمية، مستويات التكميم، معدل العينات) وأزرار التنفيذ:</w:t>
      </w:r>
    </w:p>
    <w:p>
      <w:pPr>
        <w:spacing w:after="160" w:before="80"/>
        <w:jc w:val="center"/>
      </w:pPr>
      <w:r>
        <w:drawing>
          <wp:inline distT="0" distB="0" distL="0" distR="0">
            <wp:extent cx="5143500" cy="3324225"/>
            <wp:effectExtent t="0" r="0" b="0" l="0"/>
            <wp:docPr id="1" name="shot" descr="Audio Compressor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324225"/>
                    </a:xfrm>
                    <a:prstGeom prst="rect">
                      <a:avLst/>
                    </a:prstGeom>
                  </pic:spPr>
                </pic:pic>
              </a:graphicData>
            </a:graphic>
          </wp:inline>
        </w:drawing>
      </w:r>
    </w:p>
    <w:p>
      <w:pPr>
        <w:bidi/>
        <w:spacing w:after="200"/>
        <w:jc w:val="center"/>
      </w:pPr>
      <w:r>
        <w:rPr>
          <w:rFonts w:ascii="Arial" w:cs="Arial" w:eastAsia="Arial" w:hAnsi="Arial"/>
          <w:i/>
          <w:iCs/>
          <w:color w:val="5A5D8C"/>
          <w:sz w:val="18"/>
          <w:szCs w:val="18"/>
          <w:rtl/>
        </w:rPr>
        <w:t xml:space="preserve">الشكل 1: الواجهة الرئيسية (إدارة الملف + محرّك الضغط)</w:t>
      </w:r>
    </w:p>
    <w:p>
      <w:pPr>
        <w:bidi/>
        <w:spacing w:after="120" w:line="288"/>
        <w:jc w:val="right"/>
      </w:pPr>
      <w:r>
        <w:rPr>
          <w:rFonts w:ascii="Arial" w:cs="Arial" w:eastAsia="Arial" w:hAnsi="Arial"/>
          <w:rtl/>
        </w:rPr>
        <w:t xml:space="preserve">أقسام البيانات الوصفية للملف والنتائج (الحجم الأصلي/الناتج ونسبة الضغط) وقسم مراقبة الأداء اللحظي بالرسوم البيانية:</w:t>
      </w:r>
    </w:p>
    <w:p>
      <w:pPr>
        <w:spacing w:after="160" w:before="80"/>
        <w:jc w:val="center"/>
      </w:pPr>
      <w:r>
        <w:drawing>
          <wp:inline distT="0" distB="0" distL="0" distR="0">
            <wp:extent cx="5143500" cy="3324225"/>
            <wp:effectExtent t="0" r="0" b="0" l="0"/>
            <wp:docPr id="1" name="shot" descr="Audio Compressor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324225"/>
                    </a:xfrm>
                    <a:prstGeom prst="rect">
                      <a:avLst/>
                    </a:prstGeom>
                  </pic:spPr>
                </pic:pic>
              </a:graphicData>
            </a:graphic>
          </wp:inline>
        </w:drawing>
      </w:r>
    </w:p>
    <w:p>
      <w:pPr>
        <w:bidi/>
        <w:spacing w:after="200"/>
        <w:jc w:val="center"/>
      </w:pPr>
      <w:r>
        <w:rPr>
          <w:rFonts w:ascii="Arial" w:cs="Arial" w:eastAsia="Arial" w:hAnsi="Arial"/>
          <w:i/>
          <w:iCs/>
          <w:color w:val="5A5D8C"/>
          <w:sz w:val="18"/>
          <w:szCs w:val="18"/>
          <w:rtl/>
        </w:rPr>
        <w:t xml:space="preserve">الشكل 2: البيانات الوصفية والنتائج ومراقبة الأداء</w:t>
      </w:r>
    </w:p>
    <w:p>
      <w:pPr>
        <w:pStyle w:val="Heading1"/>
        <w:bidi/>
        <w:spacing w:after="140" w:before="260"/>
        <w:jc w:val="right"/>
      </w:pPr>
      <w:r>
        <w:rPr>
          <w:rFonts w:ascii="Arial" w:cs="Arial" w:eastAsia="Arial" w:hAnsi="Arial"/>
          <w:b/>
          <w:bCs/>
          <w:rtl/>
        </w:rPr>
        <w:t xml:space="preserve">8. الخاتمة</w:t>
      </w:r>
    </w:p>
    <w:p>
      <w:pPr>
        <w:bidi/>
        <w:spacing w:after="120" w:line="288"/>
        <w:jc w:val="right"/>
      </w:pPr>
      <w:r>
        <w:rPr>
          <w:rFonts w:ascii="Arial" w:cs="Arial" w:eastAsia="Arial" w:hAnsi="Arial"/>
          <w:rtl/>
        </w:rPr>
        <w:t xml:space="preserve">حقّق التطبيق متطلبات المشروع كاملةً: إدخال الملف وعرض خصائصه وتشغيله، والضغط بثلاث خوارزميات مع التحكم بالإعدادات، وفك الضغط، والمراقبة اللحظية للأداء عبر شريط التقدّم والرسوم البيانية، وإلغاء العملية وإعادة الضبط، وعرض تقرير تفصيلي، وحفظ الناتج على القرص. وقد أتاحت البنية المعتمدة على فصل المسؤوليات سهولة إضافة خوارزميات جديدة مستقبلاً عبر تطبيق الواجهة الموحّدة دون تعديل بقية أجزاء التطبيق.</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49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25e2fe2bd44fe5d7015acdc19c63cb742e76d4.png"/><Relationship Id="rId8" Type="http://schemas.openxmlformats.org/officeDocument/2006/relationships/image" Target="media/0d04af34bc569063499a8420d230f55b4ae2be4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2026-06-07T19:18:43.941Z</dcterms:created>
  <dcterms:modified xsi:type="dcterms:W3CDTF">2026-06-07T19:18:43.942Z</dcterms:modified>
</cp:coreProperties>
</file>

<file path=docProps/custom.xml><?xml version="1.0" encoding="utf-8"?>
<Properties xmlns="http://schemas.openxmlformats.org/officeDocument/2006/custom-properties" xmlns:vt="http://schemas.openxmlformats.org/officeDocument/2006/docPropsVTypes"/>
</file>